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二十里店镇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22A82671"/>
    <w:rsid w:val="24B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06A93F2E49F543C0B964A38ACFD55C7C_13</vt:lpwstr>
  </property>
</Properties>
</file>