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文广局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16FC212A"/>
    <w:rsid w:val="21506762"/>
    <w:rsid w:val="22A82671"/>
    <w:rsid w:val="24BA0897"/>
    <w:rsid w:val="42F153B9"/>
    <w:rsid w:val="46F45C31"/>
    <w:rsid w:val="4AFC35A5"/>
    <w:rsid w:val="5A4D4CE8"/>
    <w:rsid w:val="5E502F8B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1EFB7D585C084CB8A3A1C2FEBE7B256E_13</vt:lpwstr>
  </property>
</Properties>
</file>