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pacing w:val="14"/>
          <w:sz w:val="72"/>
          <w:szCs w:val="72"/>
        </w:rPr>
      </w:pPr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pacing w:val="14"/>
          <w:sz w:val="72"/>
          <w:szCs w:val="72"/>
        </w:rPr>
      </w:pPr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pacing w:val="14"/>
          <w:sz w:val="72"/>
          <w:szCs w:val="72"/>
        </w:rPr>
      </w:pPr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pacing w:val="14"/>
          <w:sz w:val="72"/>
          <w:szCs w:val="72"/>
        </w:rPr>
      </w:pPr>
    </w:p>
    <w:p>
      <w:pPr>
        <w:widowControl w:val="0"/>
        <w:wordWrap/>
        <w:adjustRightInd/>
        <w:snapToGrid/>
        <w:spacing w:line="7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7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呼县政办〔20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号</w:t>
      </w:r>
    </w:p>
    <w:bookmarkEnd w:id="0"/>
    <w:p>
      <w:pPr>
        <w:widowControl w:val="0"/>
        <w:wordWrap/>
        <w:adjustRightInd/>
        <w:snapToGrid/>
        <w:spacing w:before="0" w:after="0"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关于成立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呼图壁县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国家现代农业产业园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创建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工作领导小组的通知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有关部门：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扎实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做好国家现代农业产业园创建工作，打造体制机制创新，绿色发展成效突出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带动农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致富作用显著的现代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产业园，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经县人民政府研究，决定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成立呼图壁县国家现代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产业园创建工作领导小组，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组成人员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组  长：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李晓亮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赵江涛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县委常委、常务副县长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麦麦提·阿不力孜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县委常委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曾  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县委常委、组织部长、党校校长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许建军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副县长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曹  源    县委办公室主任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  伟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叶  清    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</w:rPr>
        <w:t>县委组织部副部长</w:t>
      </w:r>
      <w:r>
        <w:rPr>
          <w:rFonts w:hint="eastAsia" w:ascii="Times New Roman" w:hAnsi="Times New Roman" w:eastAsia="仿宋_GB2312" w:cs="Times New Roman"/>
          <w:spacing w:val="-3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3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</w:rPr>
        <w:t>人社局党组副书记、局长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赵妍惠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县委宣传部副部长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县文广旅局党组书记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杨欲峰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县农业农村（乡村振兴）局党组书记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王忠海    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</w:rPr>
        <w:t>县农业农村（乡村振兴）局党组副书记、局长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吕宗念    县财政局党组副书记、局长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  扬    县发改委党组副书记、主任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  丽    县审计局党组副书记、局长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刘英斌    县自然资源局党组副书记、局长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孔维宇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县商务工信局局长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黄小东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县水利局党组书记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袁保军    县交通局党组副书记、局长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  荣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县市场监督管理局党组副书记、局长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赵建光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县应急管理局党委副书记、局长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  淼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县住建局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党组副书记、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副局长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主持工作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刘惠忠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</w:rPr>
        <w:t>州生态环境局呼图壁分局党组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  <w:lang w:val="en-US" w:eastAsia="zh-CN"/>
        </w:rPr>
        <w:t>成员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翟文莉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县统计局党组副书记、局长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马生亮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县科技局党组副书记、局长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韩  靖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县林草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执法大队党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支部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副书记、大队长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王新忠    国网呼图壁县供电公司经理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陈克智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种牛场有限公司党委书记、董事长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秦维虎    大丰镇党委副书记、镇长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朱  月    五工台镇党委副书记、镇长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  钊    园户村镇党委副书记、镇长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谢永飞    二十里店镇党委副书记、镇长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莎依拉    雀尔沟镇党委副书记、镇长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960" w:firstLineChars="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沙依不拉提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石梯子乡党委副书记、乡长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领导小组下设办公室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农业农村局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乡村振兴局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，办公室主任由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麦麦提·阿不力孜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同志兼任，办公室副主任由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许建军、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王忠海同志兼任。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领导小组主要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负责国家现代农业产业园创建工作的统筹协调，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研究制定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国家现代农业产业示范园区创建工作的重大政策措施、重点实施规划和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协调解决创建工作中的困难和问题。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呼图壁县人民政府办公室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年3月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抄送：县委办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人大办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政协办</w:t>
      </w:r>
      <w:r>
        <w:rPr>
          <w:rFonts w:hint="eastAsia" w:ascii="仿宋_GB2312" w:hAnsi="仿宋_GB2312" w:cs="仿宋_GB2312"/>
          <w:color w:val="auto"/>
          <w:sz w:val="28"/>
          <w:szCs w:val="28"/>
          <w:u w:val="singl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存档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8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呼图壁县人民政府办公室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2022年3月24日印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发  </w:t>
      </w:r>
    </w:p>
    <w:sectPr>
      <w:footerReference r:id="rId3" w:type="default"/>
      <w:pgSz w:w="11906" w:h="16838"/>
      <w:pgMar w:top="2098" w:right="1531" w:bottom="1984" w:left="1531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07DC2"/>
    <w:rsid w:val="18B84BD6"/>
    <w:rsid w:val="1A407DC2"/>
    <w:rsid w:val="1F2823A0"/>
    <w:rsid w:val="207D68CF"/>
    <w:rsid w:val="330F0F68"/>
    <w:rsid w:val="34D32BCE"/>
    <w:rsid w:val="37AE5070"/>
    <w:rsid w:val="51096445"/>
    <w:rsid w:val="55391E70"/>
    <w:rsid w:val="55A906BB"/>
    <w:rsid w:val="624D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882</Words>
  <Characters>893</Characters>
  <Lines>0</Lines>
  <Paragraphs>0</Paragraphs>
  <TotalTime>6</TotalTime>
  <ScaleCrop>false</ScaleCrop>
  <LinksUpToDate>false</LinksUpToDate>
  <CharactersWithSpaces>1198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2022-03-24T02:21:00Z</dcterms:created>
  <dc:creator>zero</dc:creator>
  <cp:lastModifiedBy>33</cp:lastModifiedBy>
  <cp:lastPrinted>2022-03-24T03:41:00Z</cp:lastPrinted>
  <dcterms:modified xsi:type="dcterms:W3CDTF">2022-03-25T03:38:07Z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510444973F57478DBC5A8BAF6FEF6EBC</vt:lpwstr>
  </property>
</Properties>
</file>