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EA" w:rsidRPr="00BA1AEA" w:rsidRDefault="00BA1AEA" w:rsidP="00BA1AEA">
      <w:pPr>
        <w:widowControl/>
        <w:spacing w:beforeLines="100" w:afterLines="100"/>
        <w:jc w:val="center"/>
        <w:rPr>
          <w:rFonts w:ascii="华文中宋" w:eastAsia="华文中宋" w:hAnsi="华文中宋" w:cs="宋体" w:hint="eastAsia"/>
          <w:kern w:val="0"/>
          <w:sz w:val="36"/>
          <w:szCs w:val="36"/>
        </w:rPr>
      </w:pPr>
      <w:r w:rsidRPr="00BA1AEA">
        <w:rPr>
          <w:rFonts w:ascii="华文中宋" w:eastAsia="华文中宋" w:hAnsi="华文中宋" w:cs="宋体" w:hint="eastAsia"/>
          <w:kern w:val="0"/>
          <w:sz w:val="36"/>
          <w:szCs w:val="36"/>
        </w:rPr>
        <w:t>2015年呼图壁县总决算转移支付情况说明</w:t>
      </w:r>
    </w:p>
    <w:p w:rsidR="00BA1AEA" w:rsidRPr="00BA1AEA" w:rsidRDefault="00BA1AEA" w:rsidP="00BA1AEA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A1AEA">
        <w:rPr>
          <w:rFonts w:ascii="宋体" w:eastAsia="宋体" w:hAnsi="宋体" w:cs="宋体"/>
          <w:kern w:val="0"/>
          <w:sz w:val="32"/>
          <w:szCs w:val="32"/>
        </w:rPr>
        <w:t>2016年上级累计下达</w:t>
      </w:r>
      <w:r>
        <w:rPr>
          <w:rFonts w:ascii="宋体" w:eastAsia="宋体" w:hAnsi="宋体" w:cs="宋体" w:hint="eastAsia"/>
          <w:kern w:val="0"/>
          <w:sz w:val="32"/>
          <w:szCs w:val="32"/>
        </w:rPr>
        <w:t>呼图壁县</w:t>
      </w:r>
      <w:r w:rsidRPr="00BA1AEA">
        <w:rPr>
          <w:rFonts w:ascii="宋体" w:eastAsia="宋体" w:hAnsi="宋体" w:cs="宋体"/>
          <w:kern w:val="0"/>
          <w:sz w:val="32"/>
          <w:szCs w:val="32"/>
        </w:rPr>
        <w:t xml:space="preserve">转移支付资金10.63亿元，其中：一般性转移支付4.33亿元、返还性收入0.229亿元、专项转移支付6.072亿元。 </w:t>
      </w:r>
    </w:p>
    <w:p w:rsidR="00B01FE5" w:rsidRPr="00BA1AEA" w:rsidRDefault="00B01FE5">
      <w:pPr>
        <w:rPr>
          <w:rFonts w:hint="eastAsia"/>
          <w:sz w:val="32"/>
          <w:szCs w:val="32"/>
        </w:rPr>
      </w:pPr>
    </w:p>
    <w:sectPr w:rsidR="00B01FE5" w:rsidRPr="00BA1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FE5" w:rsidRDefault="00B01FE5" w:rsidP="00BA1AEA">
      <w:r>
        <w:separator/>
      </w:r>
    </w:p>
  </w:endnote>
  <w:endnote w:type="continuationSeparator" w:id="1">
    <w:p w:rsidR="00B01FE5" w:rsidRDefault="00B01FE5" w:rsidP="00BA1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FE5" w:rsidRDefault="00B01FE5" w:rsidP="00BA1AEA">
      <w:r>
        <w:separator/>
      </w:r>
    </w:p>
  </w:footnote>
  <w:footnote w:type="continuationSeparator" w:id="1">
    <w:p w:rsidR="00B01FE5" w:rsidRDefault="00B01FE5" w:rsidP="00BA1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AEA"/>
    <w:rsid w:val="00B01FE5"/>
    <w:rsid w:val="00BA1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1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1A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1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1A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2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2016-12-26T05:13:00Z</dcterms:created>
  <dcterms:modified xsi:type="dcterms:W3CDTF">2016-12-26T05:17:00Z</dcterms:modified>
</cp:coreProperties>
</file>