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呼图壁县烟草专卖局双随机检查报告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（二月公开）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为进一步加强呼图壁县烟草经营领域事中事后监管，全面推行“双随机、一公开”监管模式，规范烟草专卖行政执法行为，</w:t>
      </w:r>
      <w:r>
        <w:rPr>
          <w:rFonts w:hint="eastAsia" w:ascii="仿宋_GB2312" w:eastAsia="仿宋_GB2312"/>
          <w:sz w:val="32"/>
          <w:szCs w:val="32"/>
        </w:rPr>
        <w:t>根据《国家烟草专卖局关于全面推行“双随机、一公开”监管工作的意见》的具体要求，现将双随机工作进行公开：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一、抽取检查内容。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（一）抽取时间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我局于2月1日随机抽取共计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户持证户。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（二）检查人员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我局本月随机抽取两名执法人员：郭建（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烟草B040004）、王旭升（烟草B040008）。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（三）检查方式和内容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1.检查方式：常规检查。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检查内容：《烟草专卖许可证》正本是否摆放在经营场所的显著位置、是否有涂改、伪造、变造；买卖、出租、出借或者以其他形式非法转让烟草专卖许可证的行为、是否存在超越许可证登记范围进行经营活动的行为、是否销售假冒他人注册商标的烟草制品行为、是否存在销售非法生产的烟草制品行为、是否有走私烟草专卖品行为。</w:t>
      </w:r>
    </w:p>
    <w:p>
      <w:pPr>
        <w:ind w:firstLine="2088" w:firstLineChars="65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二、被检查对象检查结果</w:t>
      </w:r>
    </w:p>
    <w:tbl>
      <w:tblPr>
        <w:tblW w:w="1005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94"/>
        <w:gridCol w:w="996"/>
        <w:gridCol w:w="2767"/>
        <w:gridCol w:w="1529"/>
        <w:gridCol w:w="1580"/>
        <w:gridCol w:w="508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任务来源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许可证号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2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检查结果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检查时间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评价结果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652304110264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王建璋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呼图壁县鑫雨便利店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652304130215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彭金兰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呼图壁县金荣商店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652304131033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桑玉红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呼图壁县玉红商店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652323100364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王艳萍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呼图壁县隆源百货商行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652323100384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祁建新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呼图壁县和顺超市（一分店）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652323100427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呼图壁县雪杰超市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652304130406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呼图壁县一〇五团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652323100214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金德刚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呼图壁县宝成超市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652323100025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王晓军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呼图壁县芳草湖晓军商店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652304140130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董艳芳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新疆昌吉州呼图壁县芳草湖燕子商店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652304140740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程丽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呼图壁县芳草湖佳和商行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652304141702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王玲和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呼图壁县芳草湖铁海商行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652323100051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韩西领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呼图壁县芳草湖小韩超市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652323100336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马全辉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呼图壁县五工台镇晓楠商店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652323100451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何风香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呼图壁县何香商店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652323100481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古丽再娜甫·木拉力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呼图壁县雀尔沟镇雀尔沟村古丽再娜甫百货商店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652304120302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刘华明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呼图壁县大丰镇如意商店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652304120361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杨明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呼图壁县大丰镇瑞祥商店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652304120362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赵翔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呼图壁县大丰镇乐祥商行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机抽取任务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652323100600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杨学梅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呼图壁县客回来商行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检查无违法行为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2022.2.14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1.客户评价分类：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A:诚信经营户       分值=100分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B:基本守法户       100＞分值≥90分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C:一般监管户       90＞分值≥80分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D:重点监管户       分值＜80分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2.客户评价标准：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违法违规方面（50分）。</w:t>
      </w:r>
      <w:r>
        <w:rPr>
          <w:rFonts w:hint="eastAsia" w:ascii="仿宋_GB2312" w:eastAsia="仿宋_GB2312"/>
          <w:sz w:val="32"/>
          <w:szCs w:val="32"/>
        </w:rPr>
        <w:t>销售假冒卷烟、走私卷烟行为一年内查处一次扣25分；无证批发卷烟、无证运输卷烟、未在当地批发企业进货及其他涉烟违法行为一年内查处一次扣20分；出现向未成年人销售卷烟行为一次扣10分。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持证经营方面（20分）。</w:t>
      </w:r>
      <w:r>
        <w:rPr>
          <w:rFonts w:hint="eastAsia" w:ascii="仿宋_GB2312" w:eastAsia="仿宋_GB2312"/>
          <w:sz w:val="32"/>
          <w:szCs w:val="32"/>
        </w:rPr>
        <w:t>未亮证经营扣10分；停止卷烟经营业务或经营主体发生改变拒不办理手续扣20分。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内管规定方面（10分）。</w:t>
      </w:r>
      <w:r>
        <w:rPr>
          <w:rFonts w:hint="eastAsia" w:ascii="仿宋_GB2312" w:eastAsia="仿宋_GB2312"/>
          <w:sz w:val="32"/>
          <w:szCs w:val="32"/>
        </w:rPr>
        <w:t>为真烟非法流通案件提供卷烟一年内出现一次扣10分，内管预警信息查证属实的一年内出现一次扣5分，出现2次直接列为重点监控户。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管理配合度方面（10分）。</w:t>
      </w:r>
      <w:r>
        <w:rPr>
          <w:rFonts w:hint="eastAsia" w:ascii="仿宋_GB2312" w:eastAsia="仿宋_GB2312"/>
          <w:sz w:val="32"/>
          <w:szCs w:val="32"/>
        </w:rPr>
        <w:t>一般配合扣10分；拒绝检查的直接列为重点监控户。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其他因素（10分）其他根据市场监管形势变化设定的因素。</w:t>
      </w:r>
    </w:p>
    <w:sectPr>
      <w:pgSz w:w="11906" w:h="16838"/>
      <w:pgMar w:top="1588" w:right="1797" w:bottom="147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A5F08"/>
    <w:rsid w:val="00013D84"/>
    <w:rsid w:val="0004196F"/>
    <w:rsid w:val="000465BE"/>
    <w:rsid w:val="00066406"/>
    <w:rsid w:val="000773A4"/>
    <w:rsid w:val="00094275"/>
    <w:rsid w:val="000B7466"/>
    <w:rsid w:val="000C23F9"/>
    <w:rsid w:val="000D4344"/>
    <w:rsid w:val="000D6C32"/>
    <w:rsid w:val="000F5136"/>
    <w:rsid w:val="00100F6B"/>
    <w:rsid w:val="00101EF3"/>
    <w:rsid w:val="00111599"/>
    <w:rsid w:val="00121AC2"/>
    <w:rsid w:val="00121F01"/>
    <w:rsid w:val="00190A74"/>
    <w:rsid w:val="001A176A"/>
    <w:rsid w:val="001A4D8C"/>
    <w:rsid w:val="001B5FE4"/>
    <w:rsid w:val="002105B8"/>
    <w:rsid w:val="00210ECD"/>
    <w:rsid w:val="0021360B"/>
    <w:rsid w:val="00227EDC"/>
    <w:rsid w:val="00254DEC"/>
    <w:rsid w:val="0026451D"/>
    <w:rsid w:val="00267BC6"/>
    <w:rsid w:val="00282D96"/>
    <w:rsid w:val="00286B79"/>
    <w:rsid w:val="00294BE2"/>
    <w:rsid w:val="002A0C4B"/>
    <w:rsid w:val="002B46A4"/>
    <w:rsid w:val="002C5C64"/>
    <w:rsid w:val="002D6A78"/>
    <w:rsid w:val="002E2B97"/>
    <w:rsid w:val="00327905"/>
    <w:rsid w:val="00342158"/>
    <w:rsid w:val="003443F5"/>
    <w:rsid w:val="003504C9"/>
    <w:rsid w:val="00362E9A"/>
    <w:rsid w:val="0037230E"/>
    <w:rsid w:val="00384CAC"/>
    <w:rsid w:val="00387F7B"/>
    <w:rsid w:val="003A383A"/>
    <w:rsid w:val="003C18E6"/>
    <w:rsid w:val="0044271D"/>
    <w:rsid w:val="00445D4A"/>
    <w:rsid w:val="00467F45"/>
    <w:rsid w:val="00486046"/>
    <w:rsid w:val="004A6339"/>
    <w:rsid w:val="004B7CC9"/>
    <w:rsid w:val="004C6362"/>
    <w:rsid w:val="004E4D48"/>
    <w:rsid w:val="004F5FFC"/>
    <w:rsid w:val="00535BB6"/>
    <w:rsid w:val="00544B26"/>
    <w:rsid w:val="005730D4"/>
    <w:rsid w:val="005841CA"/>
    <w:rsid w:val="005A0C9F"/>
    <w:rsid w:val="005A7D8F"/>
    <w:rsid w:val="005D115A"/>
    <w:rsid w:val="005D530F"/>
    <w:rsid w:val="00602CB5"/>
    <w:rsid w:val="006066AF"/>
    <w:rsid w:val="0069264A"/>
    <w:rsid w:val="006E066C"/>
    <w:rsid w:val="006E2272"/>
    <w:rsid w:val="006E6136"/>
    <w:rsid w:val="006E64A1"/>
    <w:rsid w:val="00710D78"/>
    <w:rsid w:val="00744B77"/>
    <w:rsid w:val="00744F2A"/>
    <w:rsid w:val="00786697"/>
    <w:rsid w:val="00786837"/>
    <w:rsid w:val="007A065B"/>
    <w:rsid w:val="007B1A58"/>
    <w:rsid w:val="007E24D8"/>
    <w:rsid w:val="007F0401"/>
    <w:rsid w:val="00801284"/>
    <w:rsid w:val="008137E6"/>
    <w:rsid w:val="00843231"/>
    <w:rsid w:val="008750C0"/>
    <w:rsid w:val="008825A6"/>
    <w:rsid w:val="00893F96"/>
    <w:rsid w:val="008C2F8C"/>
    <w:rsid w:val="008D33F7"/>
    <w:rsid w:val="008D64BF"/>
    <w:rsid w:val="00900C38"/>
    <w:rsid w:val="00906D0F"/>
    <w:rsid w:val="009102A7"/>
    <w:rsid w:val="009240DE"/>
    <w:rsid w:val="009309A2"/>
    <w:rsid w:val="00942FBD"/>
    <w:rsid w:val="00951418"/>
    <w:rsid w:val="0097080B"/>
    <w:rsid w:val="00991C98"/>
    <w:rsid w:val="0099244B"/>
    <w:rsid w:val="0099780F"/>
    <w:rsid w:val="009D1AA2"/>
    <w:rsid w:val="009D674D"/>
    <w:rsid w:val="009E50F9"/>
    <w:rsid w:val="00A513B9"/>
    <w:rsid w:val="00A80B61"/>
    <w:rsid w:val="00A813F1"/>
    <w:rsid w:val="00A82272"/>
    <w:rsid w:val="00A959C2"/>
    <w:rsid w:val="00AB6547"/>
    <w:rsid w:val="00AC5433"/>
    <w:rsid w:val="00AF03EC"/>
    <w:rsid w:val="00B00D16"/>
    <w:rsid w:val="00B029B4"/>
    <w:rsid w:val="00B03600"/>
    <w:rsid w:val="00B06F62"/>
    <w:rsid w:val="00B112B7"/>
    <w:rsid w:val="00B37228"/>
    <w:rsid w:val="00B572AB"/>
    <w:rsid w:val="00B658E4"/>
    <w:rsid w:val="00B66AC9"/>
    <w:rsid w:val="00B73C16"/>
    <w:rsid w:val="00B93974"/>
    <w:rsid w:val="00BB1C0D"/>
    <w:rsid w:val="00BC0E4D"/>
    <w:rsid w:val="00BE3169"/>
    <w:rsid w:val="00C105DC"/>
    <w:rsid w:val="00C129D5"/>
    <w:rsid w:val="00C16731"/>
    <w:rsid w:val="00C214C7"/>
    <w:rsid w:val="00C26643"/>
    <w:rsid w:val="00C33743"/>
    <w:rsid w:val="00C47A38"/>
    <w:rsid w:val="00C83C68"/>
    <w:rsid w:val="00C91A55"/>
    <w:rsid w:val="00C9508A"/>
    <w:rsid w:val="00CA32C1"/>
    <w:rsid w:val="00CA594B"/>
    <w:rsid w:val="00D1317A"/>
    <w:rsid w:val="00D212BA"/>
    <w:rsid w:val="00D302E4"/>
    <w:rsid w:val="00D47FBB"/>
    <w:rsid w:val="00D62007"/>
    <w:rsid w:val="00D62494"/>
    <w:rsid w:val="00DA5F08"/>
    <w:rsid w:val="00DA7E6B"/>
    <w:rsid w:val="00DB0839"/>
    <w:rsid w:val="00DB6969"/>
    <w:rsid w:val="00DC6CF6"/>
    <w:rsid w:val="00E10040"/>
    <w:rsid w:val="00E15770"/>
    <w:rsid w:val="00E322EC"/>
    <w:rsid w:val="00E40D52"/>
    <w:rsid w:val="00E52E0B"/>
    <w:rsid w:val="00E53D49"/>
    <w:rsid w:val="00E87C7B"/>
    <w:rsid w:val="00EB0050"/>
    <w:rsid w:val="00EE0556"/>
    <w:rsid w:val="00F1424B"/>
    <w:rsid w:val="00F3088F"/>
    <w:rsid w:val="00F36C5D"/>
    <w:rsid w:val="00F92851"/>
    <w:rsid w:val="00FC0513"/>
    <w:rsid w:val="00FC7B77"/>
    <w:rsid w:val="1041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728</Words>
  <Characters>4154</Characters>
  <Lines>34</Lines>
  <Paragraphs>9</Paragraphs>
  <TotalTime>1</TotalTime>
  <ScaleCrop>false</ScaleCrop>
  <LinksUpToDate>false</LinksUpToDate>
  <CharactersWithSpaces>4873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2019-01-03T09:58:00Z</dcterms:created>
  <dc:creator>a</dc:creator>
  <cp:lastModifiedBy>ypg</cp:lastModifiedBy>
  <dcterms:modified xsi:type="dcterms:W3CDTF">2022-03-23T08:55:33Z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F2D515F765C54DF28C7361346C441C18</vt:lpwstr>
  </property>
</Properties>
</file>