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69CB7">
      <w:pPr>
        <w:widowControl/>
        <w:spacing w:before="100" w:beforeAutospacing="1" w:after="100" w:afterAutospacing="1"/>
        <w:jc w:val="center"/>
        <w:outlineLvl w:val="1"/>
        <w:rPr>
          <w:rFonts w:hint="eastAsia" w:ascii="黑体" w:hAnsi="黑体" w:eastAsia="黑体"/>
          <w:sz w:val="32"/>
          <w:szCs w:val="32"/>
        </w:rPr>
      </w:pPr>
    </w:p>
    <w:p w14:paraId="3CD84B16">
      <w:pPr>
        <w:widowControl/>
        <w:spacing w:before="100" w:beforeAutospacing="1" w:after="100" w:afterAutospacing="1"/>
        <w:jc w:val="center"/>
        <w:outlineLvl w:val="1"/>
        <w:rPr>
          <w:rFonts w:ascii="方正小标宋_GBK" w:hAnsi="宋体" w:eastAsia="方正小标宋_GBK"/>
          <w:kern w:val="0"/>
          <w:sz w:val="44"/>
          <w:szCs w:val="44"/>
        </w:rPr>
      </w:pPr>
    </w:p>
    <w:p w14:paraId="2D591683">
      <w:pPr>
        <w:widowControl/>
        <w:spacing w:before="100" w:beforeAutospacing="1" w:after="100" w:afterAutospacing="1"/>
        <w:jc w:val="center"/>
        <w:outlineLvl w:val="1"/>
        <w:rPr>
          <w:rFonts w:ascii="方正小标宋_GBK" w:hAnsi="宋体" w:eastAsia="方正小标宋_GBK"/>
          <w:kern w:val="0"/>
          <w:sz w:val="44"/>
          <w:szCs w:val="44"/>
        </w:rPr>
      </w:pPr>
    </w:p>
    <w:p w14:paraId="0A117EDC">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呼图壁县总工会2024年单位预算公开</w:t>
      </w:r>
    </w:p>
    <w:p w14:paraId="0665060A">
      <w:pPr>
        <w:widowControl/>
        <w:spacing w:line="440" w:lineRule="exact"/>
        <w:outlineLvl w:val="1"/>
        <w:rPr>
          <w:rFonts w:ascii="黑体" w:hAnsi="黑体" w:eastAsia="黑体"/>
          <w:kern w:val="0"/>
          <w:sz w:val="36"/>
          <w:szCs w:val="32"/>
        </w:rPr>
      </w:pPr>
    </w:p>
    <w:p w14:paraId="14BE060E">
      <w:pPr>
        <w:widowControl/>
        <w:spacing w:line="440" w:lineRule="exact"/>
        <w:jc w:val="center"/>
        <w:outlineLvl w:val="1"/>
        <w:rPr>
          <w:rFonts w:ascii="黑体" w:hAnsi="黑体" w:eastAsia="黑体"/>
          <w:kern w:val="0"/>
          <w:sz w:val="36"/>
          <w:szCs w:val="32"/>
        </w:rPr>
      </w:pPr>
    </w:p>
    <w:p w14:paraId="0015E4C4">
      <w:pPr>
        <w:widowControl/>
        <w:spacing w:line="440" w:lineRule="exact"/>
        <w:jc w:val="center"/>
        <w:outlineLvl w:val="1"/>
        <w:rPr>
          <w:rFonts w:ascii="黑体" w:hAnsi="黑体" w:eastAsia="黑体"/>
          <w:kern w:val="0"/>
          <w:sz w:val="36"/>
          <w:szCs w:val="32"/>
        </w:rPr>
      </w:pPr>
    </w:p>
    <w:p w14:paraId="72A0FEE2">
      <w:pPr>
        <w:widowControl/>
        <w:spacing w:line="440" w:lineRule="exact"/>
        <w:jc w:val="center"/>
        <w:outlineLvl w:val="1"/>
        <w:rPr>
          <w:rFonts w:ascii="黑体" w:hAnsi="黑体" w:eastAsia="黑体"/>
          <w:kern w:val="0"/>
          <w:sz w:val="36"/>
          <w:szCs w:val="32"/>
        </w:rPr>
      </w:pPr>
    </w:p>
    <w:p w14:paraId="1B02AF80">
      <w:pPr>
        <w:widowControl/>
        <w:spacing w:line="440" w:lineRule="exact"/>
        <w:jc w:val="center"/>
        <w:outlineLvl w:val="1"/>
        <w:rPr>
          <w:rFonts w:ascii="黑体" w:hAnsi="黑体" w:eastAsia="黑体"/>
          <w:kern w:val="0"/>
          <w:sz w:val="36"/>
          <w:szCs w:val="32"/>
        </w:rPr>
      </w:pPr>
    </w:p>
    <w:p w14:paraId="5FCC162F">
      <w:pPr>
        <w:widowControl/>
        <w:spacing w:line="440" w:lineRule="exact"/>
        <w:jc w:val="center"/>
        <w:outlineLvl w:val="1"/>
        <w:rPr>
          <w:rFonts w:ascii="黑体" w:hAnsi="黑体" w:eastAsia="黑体"/>
          <w:kern w:val="0"/>
          <w:sz w:val="36"/>
          <w:szCs w:val="32"/>
        </w:rPr>
      </w:pPr>
    </w:p>
    <w:p w14:paraId="3269CDA1">
      <w:pPr>
        <w:widowControl/>
        <w:spacing w:line="440" w:lineRule="exact"/>
        <w:jc w:val="center"/>
        <w:outlineLvl w:val="1"/>
        <w:rPr>
          <w:rFonts w:ascii="黑体" w:hAnsi="黑体" w:eastAsia="黑体"/>
          <w:kern w:val="0"/>
          <w:sz w:val="36"/>
          <w:szCs w:val="32"/>
        </w:rPr>
      </w:pPr>
    </w:p>
    <w:p w14:paraId="6C58AD41">
      <w:pPr>
        <w:widowControl/>
        <w:spacing w:line="440" w:lineRule="exact"/>
        <w:jc w:val="center"/>
        <w:outlineLvl w:val="1"/>
        <w:rPr>
          <w:rFonts w:ascii="黑体" w:hAnsi="黑体" w:eastAsia="黑体"/>
          <w:kern w:val="0"/>
          <w:sz w:val="36"/>
          <w:szCs w:val="32"/>
        </w:rPr>
      </w:pPr>
    </w:p>
    <w:p w14:paraId="17BDA72B">
      <w:pPr>
        <w:widowControl/>
        <w:spacing w:line="440" w:lineRule="exact"/>
        <w:jc w:val="center"/>
        <w:outlineLvl w:val="1"/>
        <w:rPr>
          <w:rFonts w:ascii="黑体" w:hAnsi="黑体" w:eastAsia="黑体"/>
          <w:kern w:val="0"/>
          <w:sz w:val="36"/>
          <w:szCs w:val="32"/>
        </w:rPr>
      </w:pPr>
    </w:p>
    <w:p w14:paraId="6363243F">
      <w:pPr>
        <w:widowControl/>
        <w:spacing w:line="440" w:lineRule="exact"/>
        <w:jc w:val="center"/>
        <w:outlineLvl w:val="1"/>
        <w:rPr>
          <w:rFonts w:ascii="黑体" w:hAnsi="黑体" w:eastAsia="黑体"/>
          <w:kern w:val="0"/>
          <w:sz w:val="36"/>
          <w:szCs w:val="32"/>
        </w:rPr>
      </w:pPr>
    </w:p>
    <w:p w14:paraId="47E556D3">
      <w:pPr>
        <w:widowControl/>
        <w:spacing w:line="440" w:lineRule="exact"/>
        <w:jc w:val="center"/>
        <w:outlineLvl w:val="1"/>
        <w:rPr>
          <w:rFonts w:ascii="黑体" w:hAnsi="黑体" w:eastAsia="黑体"/>
          <w:kern w:val="0"/>
          <w:sz w:val="36"/>
          <w:szCs w:val="32"/>
        </w:rPr>
      </w:pPr>
    </w:p>
    <w:p w14:paraId="35E881E7">
      <w:pPr>
        <w:widowControl/>
        <w:spacing w:line="440" w:lineRule="exact"/>
        <w:jc w:val="center"/>
        <w:outlineLvl w:val="1"/>
        <w:rPr>
          <w:rFonts w:ascii="黑体" w:hAnsi="黑体" w:eastAsia="黑体"/>
          <w:kern w:val="0"/>
          <w:sz w:val="36"/>
          <w:szCs w:val="32"/>
        </w:rPr>
      </w:pPr>
    </w:p>
    <w:p w14:paraId="429780B2">
      <w:pPr>
        <w:widowControl/>
        <w:spacing w:line="440" w:lineRule="exact"/>
        <w:jc w:val="center"/>
        <w:outlineLvl w:val="1"/>
        <w:rPr>
          <w:rFonts w:ascii="黑体" w:hAnsi="黑体" w:eastAsia="黑体"/>
          <w:kern w:val="0"/>
          <w:sz w:val="36"/>
          <w:szCs w:val="32"/>
        </w:rPr>
      </w:pPr>
    </w:p>
    <w:p w14:paraId="3B7ABC6A">
      <w:pPr>
        <w:widowControl/>
        <w:spacing w:line="440" w:lineRule="exact"/>
        <w:jc w:val="center"/>
        <w:outlineLvl w:val="1"/>
        <w:rPr>
          <w:rFonts w:ascii="黑体" w:hAnsi="黑体" w:eastAsia="黑体"/>
          <w:kern w:val="0"/>
          <w:sz w:val="36"/>
          <w:szCs w:val="32"/>
        </w:rPr>
      </w:pPr>
    </w:p>
    <w:p w14:paraId="36D34EE0">
      <w:pPr>
        <w:widowControl/>
        <w:spacing w:line="440" w:lineRule="exact"/>
        <w:jc w:val="center"/>
        <w:outlineLvl w:val="1"/>
        <w:rPr>
          <w:rFonts w:ascii="黑体" w:hAnsi="黑体" w:eastAsia="黑体"/>
          <w:kern w:val="0"/>
          <w:sz w:val="36"/>
          <w:szCs w:val="32"/>
        </w:rPr>
      </w:pPr>
    </w:p>
    <w:p w14:paraId="39E04E44">
      <w:pPr>
        <w:widowControl/>
        <w:spacing w:line="440" w:lineRule="exact"/>
        <w:jc w:val="center"/>
        <w:outlineLvl w:val="1"/>
        <w:rPr>
          <w:rFonts w:ascii="黑体" w:hAnsi="黑体" w:eastAsia="黑体"/>
          <w:kern w:val="0"/>
          <w:sz w:val="36"/>
          <w:szCs w:val="32"/>
        </w:rPr>
      </w:pPr>
    </w:p>
    <w:p w14:paraId="248277B8">
      <w:pPr>
        <w:widowControl/>
        <w:spacing w:line="440" w:lineRule="exact"/>
        <w:jc w:val="center"/>
        <w:outlineLvl w:val="1"/>
        <w:rPr>
          <w:rFonts w:ascii="黑体" w:hAnsi="黑体" w:eastAsia="黑体"/>
          <w:kern w:val="0"/>
          <w:sz w:val="36"/>
          <w:szCs w:val="32"/>
        </w:rPr>
      </w:pPr>
    </w:p>
    <w:p w14:paraId="345817F0">
      <w:pPr>
        <w:widowControl/>
        <w:spacing w:line="440" w:lineRule="exact"/>
        <w:jc w:val="center"/>
        <w:outlineLvl w:val="1"/>
        <w:rPr>
          <w:rFonts w:ascii="黑体" w:hAnsi="黑体" w:eastAsia="黑体"/>
          <w:kern w:val="0"/>
          <w:sz w:val="36"/>
          <w:szCs w:val="32"/>
        </w:rPr>
      </w:pPr>
    </w:p>
    <w:p w14:paraId="274D5103">
      <w:pPr>
        <w:widowControl/>
        <w:spacing w:line="440" w:lineRule="exact"/>
        <w:outlineLvl w:val="1"/>
        <w:rPr>
          <w:rFonts w:ascii="黑体" w:hAnsi="黑体" w:eastAsia="黑体"/>
          <w:kern w:val="0"/>
          <w:sz w:val="36"/>
          <w:szCs w:val="32"/>
        </w:rPr>
      </w:pPr>
    </w:p>
    <w:p w14:paraId="3E636B53">
      <w:pPr>
        <w:widowControl/>
        <w:spacing w:line="440" w:lineRule="exact"/>
        <w:outlineLvl w:val="1"/>
        <w:rPr>
          <w:rFonts w:ascii="黑体" w:hAnsi="黑体" w:eastAsia="黑体"/>
          <w:kern w:val="0"/>
          <w:sz w:val="36"/>
          <w:szCs w:val="32"/>
        </w:rPr>
      </w:pPr>
    </w:p>
    <w:p w14:paraId="3CF38B2B">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14:paraId="5DB44709">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14:paraId="5FB09138">
      <w:pPr>
        <w:spacing w:line="600" w:lineRule="exact"/>
        <w:ind w:firstLine="643" w:firstLineChars="200"/>
        <w:rPr>
          <w:rFonts w:ascii="仿宋_GB2312" w:hAnsi="仿宋_GB2312" w:eastAsia="仿宋_GB2312" w:cs="仿宋_GB2312"/>
          <w:b/>
          <w:kern w:val="0"/>
          <w:sz w:val="32"/>
          <w:szCs w:val="32"/>
        </w:rPr>
      </w:pPr>
    </w:p>
    <w:p w14:paraId="18B1063E">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2024年呼图壁县总工会单位概况</w:t>
      </w:r>
    </w:p>
    <w:p w14:paraId="51971DAA">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14:paraId="4BB6D042">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14:paraId="79A5E426">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14:paraId="3BE081D6">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14:paraId="4C84DB57">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14:paraId="74C2703B">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14:paraId="35E5E549">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14:paraId="765735DD">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14:paraId="1B7EB11D">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14:paraId="09D37DCD">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14:paraId="12D8705D">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14:paraId="65AB9F46">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14:paraId="115D2076">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14:paraId="10F1D6F1">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14:paraId="288030C8">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14:paraId="320B9F45">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一、关于呼图壁县总工会2024年收支预算情况的总体说明</w:t>
      </w:r>
    </w:p>
    <w:p w14:paraId="564940B6">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二、关于呼图壁县总工会2024年收入预算情况说明</w:t>
      </w:r>
    </w:p>
    <w:p w14:paraId="3964EBF9">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三、关于呼图壁县总工会2024年支出预算情况说明</w:t>
      </w:r>
    </w:p>
    <w:p w14:paraId="6B5D53BB">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四、关于呼图壁县总工会2024年财政拨款收支预算情况的总体说明</w:t>
      </w:r>
    </w:p>
    <w:p w14:paraId="653992CF">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关于呼图壁县总工会2024年一般公共预算当年拨款情况说明</w:t>
      </w:r>
    </w:p>
    <w:p w14:paraId="3D9EF159">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关于呼图壁县总工会2024年一般公共预算基本支出情况说明</w:t>
      </w:r>
    </w:p>
    <w:p w14:paraId="54D90BA1">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关于呼图壁县总工会2024年一般公共预算项目支出情况说明</w:t>
      </w:r>
    </w:p>
    <w:p w14:paraId="535F3081">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八、关于呼图壁县总工会2024年政府性基金预算拨款情况说明</w:t>
      </w:r>
    </w:p>
    <w:p w14:paraId="1960B217">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九、关于呼图壁县总工会2024年国有资本经营预算拨款情况说明</w:t>
      </w:r>
    </w:p>
    <w:p w14:paraId="29543747">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十、关于呼图壁县总工会2024年财政拨款“三公”经费预算情况说明</w:t>
      </w:r>
    </w:p>
    <w:p w14:paraId="7973070F">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十一、关于呼图壁县总工会2024年上年结转结余预算情况说明</w:t>
      </w:r>
    </w:p>
    <w:p w14:paraId="757F24F2">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14:paraId="3A01900F">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14:paraId="7E09847F">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14:paraId="5955754A">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2024年呼图壁县总工会</w:t>
      </w:r>
      <w:r>
        <w:rPr>
          <w:rFonts w:hint="eastAsia" w:ascii="黑体" w:hAnsi="黑体" w:eastAsia="黑体"/>
          <w:b/>
          <w:kern w:val="0"/>
          <w:sz w:val="32"/>
          <w:szCs w:val="32"/>
        </w:rPr>
        <w:t>单位</w:t>
      </w:r>
      <w:r>
        <w:rPr>
          <w:rFonts w:hint="eastAsia" w:ascii="黑体" w:hAnsi="黑体" w:eastAsia="黑体"/>
          <w:kern w:val="0"/>
          <w:sz w:val="32"/>
          <w:szCs w:val="32"/>
        </w:rPr>
        <w:t>概况</w:t>
      </w:r>
    </w:p>
    <w:p w14:paraId="7039D88D">
      <w:pPr>
        <w:widowControl/>
        <w:spacing w:line="540" w:lineRule="exact"/>
        <w:jc w:val="center"/>
        <w:outlineLvl w:val="1"/>
        <w:rPr>
          <w:rFonts w:ascii="宋体" w:hAnsi="宋体"/>
          <w:b/>
          <w:kern w:val="0"/>
          <w:sz w:val="32"/>
          <w:szCs w:val="32"/>
        </w:rPr>
      </w:pPr>
    </w:p>
    <w:p w14:paraId="1045C3BE">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14:paraId="4E037E42">
      <w:pPr>
        <w:widowControl/>
        <w:spacing w:line="560" w:lineRule="exact"/>
        <w:ind w:firstLine="480" w:firstLineChars="15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（一）根据党的基本理论、基本路线、基本纲领和工运方针，以及县委的工作部署和要求，围绕党和国家的工作大局，按照县委和自治州总工会的要求，贯彻执行县工会代表大会确定的方针、任务和作出的决议。</w:t>
      </w:r>
    </w:p>
    <w:p w14:paraId="6A625FC9">
      <w:pPr>
        <w:widowControl/>
        <w:spacing w:line="56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 xml:space="preserve">    (二）依照法律和《中国工会章程》，组织和指导全县各级工会坚定不移贯彻落实党的全心全意依靠工人阶级的根本指导方针，进一步突出和履行维护职能。</w:t>
      </w:r>
    </w:p>
    <w:p w14:paraId="625499C0">
      <w:pPr>
        <w:widowControl/>
        <w:spacing w:line="560" w:lineRule="exact"/>
        <w:ind w:firstLine="480" w:firstLineChars="15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加强对涉及职工合法权益的重大问题进行调查研究，向县委、县人民政府职工群众的思想、愿望和要求，提出意见和建议；参与涉及职工切身利益的政策、法规、措施和制度的拟定；对侵犯职工合法权益的重大事件进行调查并提出处理意见；参与职工重大伤亡事故的调查处理；指导基层工会不断提高职工的思想道德和科学文化素质。</w:t>
      </w:r>
    </w:p>
    <w:p w14:paraId="0AF7638F">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(四）负责工会理论政策研究，为各级工会提供理论政策服务；研究拟定工会的组织制度和民主制度；指导全县各级工会自身改革和建设。</w:t>
      </w:r>
    </w:p>
    <w:p w14:paraId="4D46825E">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(五）监督、检查县总工会机关党员干部党风廉政建设情况；研究制定全县工会干部的管理制度和培训规划；负责工会干部的教育培训工作。</w:t>
      </w:r>
    </w:p>
    <w:p w14:paraId="199E6E20">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协助县人民政府做好劳动模范的推荐、评选和管理工作；负责全国劳动模范、全国“五一”劳动奖章、奖状和自治区“开发建设新疆”奖章、奖状获得者及全县“五一”劳动奖章、奖状获得者的评选推荐和管理工作。</w:t>
      </w:r>
    </w:p>
    <w:p w14:paraId="32B2A831">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（七）负责全县工会经费和工会资产的管理、审查、审计工作；贯彻全国总工会关于兴办职工劳动福利事业的指导、协调工作。</w:t>
      </w:r>
    </w:p>
    <w:p w14:paraId="35328557">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（八）承担县委、县人民政府和自治州总工会交办的其他事项。</w:t>
      </w:r>
      <w:r>
        <w:rPr>
          <w:rFonts w:hint="eastAsia" w:ascii="仿宋_GB2312" w:hAnsi="宋体" w:eastAsia="仿宋_GB2312" w:cs="宋体"/>
          <w:bCs/>
          <w:kern w:val="0"/>
          <w:sz w:val="32"/>
          <w:szCs w:val="32"/>
        </w:rPr>
        <w:t xml:space="preserve"> </w:t>
      </w:r>
    </w:p>
    <w:p w14:paraId="646A9AD9">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14:paraId="6A682BC9">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呼图壁县总工会无下属预算单位，下设3个科室，分别是：</w:t>
      </w:r>
      <w:r>
        <w:rPr>
          <w:rFonts w:hint="eastAsia" w:ascii="仿宋_GB2312" w:hAnsi="宋体" w:eastAsia="仿宋_GB2312" w:cs="宋体"/>
          <w:kern w:val="0"/>
          <w:sz w:val="32"/>
          <w:szCs w:val="32"/>
        </w:rPr>
        <w:t>行政办、帮扶办、财务办。</w:t>
      </w:r>
    </w:p>
    <w:p w14:paraId="5B5CBE6E">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呼图壁县总工会编制数6人 ，实有人数16人，其中：在职5人，增加0人； 退休11人，增加1人；离休0人员，增加0人。</w:t>
      </w:r>
    </w:p>
    <w:p w14:paraId="175772E3">
      <w:pPr>
        <w:widowControl/>
        <w:spacing w:line="540" w:lineRule="exact"/>
        <w:jc w:val="left"/>
        <w:rPr>
          <w:rFonts w:ascii="仿宋_GB2312" w:hAnsi="宋体" w:eastAsia="仿宋_GB2312" w:cs="宋体"/>
          <w:kern w:val="0"/>
          <w:sz w:val="32"/>
          <w:szCs w:val="32"/>
        </w:rPr>
      </w:pPr>
      <w:r>
        <w:rPr>
          <w:rFonts w:hint="eastAsia" w:ascii="黑体" w:hAnsi="黑体" w:eastAsia="黑体" w:cs="宋体"/>
          <w:b/>
          <w:bCs/>
          <w:kern w:val="0"/>
          <w:sz w:val="32"/>
          <w:szCs w:val="32"/>
        </w:rPr>
        <w:t xml:space="preserve"> </w:t>
      </w:r>
    </w:p>
    <w:p w14:paraId="6FAC922B">
      <w:pPr>
        <w:widowControl/>
        <w:spacing w:line="440" w:lineRule="exact"/>
        <w:jc w:val="center"/>
        <w:outlineLvl w:val="1"/>
        <w:rPr>
          <w:rFonts w:ascii="仿宋_GB2312" w:hAnsi="宋体" w:eastAsia="仿宋_GB2312" w:cs="宋体"/>
          <w:kern w:val="0"/>
          <w:sz w:val="32"/>
          <w:szCs w:val="32"/>
        </w:rPr>
      </w:pPr>
    </w:p>
    <w:p w14:paraId="617ABACF">
      <w:pPr>
        <w:widowControl/>
        <w:spacing w:line="440" w:lineRule="exact"/>
        <w:jc w:val="center"/>
        <w:outlineLvl w:val="1"/>
        <w:rPr>
          <w:rFonts w:ascii="仿宋_GB2312" w:hAnsi="宋体" w:eastAsia="仿宋_GB2312" w:cs="宋体"/>
          <w:kern w:val="0"/>
          <w:sz w:val="32"/>
          <w:szCs w:val="32"/>
        </w:rPr>
      </w:pPr>
    </w:p>
    <w:p w14:paraId="5818E308">
      <w:pPr>
        <w:widowControl/>
        <w:spacing w:line="440" w:lineRule="exact"/>
        <w:jc w:val="center"/>
        <w:outlineLvl w:val="1"/>
        <w:rPr>
          <w:rFonts w:ascii="仿宋_GB2312" w:hAnsi="宋体" w:eastAsia="仿宋_GB2312" w:cs="宋体"/>
          <w:kern w:val="0"/>
          <w:sz w:val="32"/>
          <w:szCs w:val="32"/>
        </w:rPr>
      </w:pPr>
    </w:p>
    <w:p w14:paraId="32127DB0">
      <w:pPr>
        <w:widowControl/>
        <w:spacing w:line="440" w:lineRule="exact"/>
        <w:jc w:val="center"/>
        <w:outlineLvl w:val="1"/>
        <w:rPr>
          <w:rFonts w:ascii="仿宋_GB2312" w:hAnsi="宋体" w:eastAsia="仿宋_GB2312" w:cs="宋体"/>
          <w:kern w:val="0"/>
          <w:sz w:val="32"/>
          <w:szCs w:val="32"/>
        </w:rPr>
      </w:pPr>
    </w:p>
    <w:p w14:paraId="3C128DEE">
      <w:pPr>
        <w:widowControl/>
        <w:spacing w:line="440" w:lineRule="exact"/>
        <w:jc w:val="center"/>
        <w:outlineLvl w:val="1"/>
        <w:rPr>
          <w:rFonts w:ascii="仿宋_GB2312" w:hAnsi="宋体" w:eastAsia="仿宋_GB2312" w:cs="宋体"/>
          <w:kern w:val="0"/>
          <w:sz w:val="32"/>
          <w:szCs w:val="32"/>
        </w:rPr>
      </w:pPr>
    </w:p>
    <w:p w14:paraId="5101EF79">
      <w:pPr>
        <w:widowControl/>
        <w:spacing w:line="440" w:lineRule="exact"/>
        <w:jc w:val="center"/>
        <w:outlineLvl w:val="1"/>
        <w:rPr>
          <w:rFonts w:ascii="仿宋_GB2312" w:hAnsi="宋体" w:eastAsia="仿宋_GB2312" w:cs="宋体"/>
          <w:kern w:val="0"/>
          <w:sz w:val="32"/>
          <w:szCs w:val="32"/>
        </w:rPr>
      </w:pPr>
    </w:p>
    <w:p w14:paraId="4B15650B">
      <w:pPr>
        <w:widowControl/>
        <w:spacing w:line="440" w:lineRule="exact"/>
        <w:jc w:val="center"/>
        <w:outlineLvl w:val="1"/>
        <w:rPr>
          <w:rFonts w:ascii="仿宋_GB2312" w:hAnsi="宋体" w:eastAsia="仿宋_GB2312" w:cs="宋体"/>
          <w:kern w:val="0"/>
          <w:sz w:val="32"/>
          <w:szCs w:val="32"/>
        </w:rPr>
      </w:pPr>
    </w:p>
    <w:p w14:paraId="125EE75C">
      <w:pPr>
        <w:widowControl/>
        <w:spacing w:line="440" w:lineRule="exact"/>
        <w:jc w:val="center"/>
        <w:outlineLvl w:val="1"/>
        <w:rPr>
          <w:rFonts w:ascii="仿宋_GB2312" w:hAnsi="宋体" w:eastAsia="仿宋_GB2312" w:cs="宋体"/>
          <w:kern w:val="0"/>
          <w:sz w:val="32"/>
          <w:szCs w:val="32"/>
        </w:rPr>
      </w:pPr>
    </w:p>
    <w:p w14:paraId="34E6C311">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kern w:val="0"/>
          <w:sz w:val="32"/>
          <w:szCs w:val="32"/>
        </w:rPr>
        <w:t>2024年</w:t>
      </w:r>
      <w:r>
        <w:rPr>
          <w:rFonts w:hint="eastAsia" w:ascii="黑体" w:hAnsi="黑体" w:eastAsia="黑体"/>
          <w:kern w:val="0"/>
          <w:sz w:val="32"/>
          <w:szCs w:val="32"/>
        </w:rPr>
        <w:t>单位预算公开表</w:t>
      </w:r>
    </w:p>
    <w:p w14:paraId="2086444E">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14:paraId="73A6D588">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p w14:paraId="555C43F0">
      <w:pPr>
        <w:widowControl/>
        <w:spacing w:line="280" w:lineRule="exact"/>
        <w:jc w:val="center"/>
        <w:outlineLvl w:val="1"/>
        <w:rPr>
          <w:rFonts w:ascii="仿宋_GB2312" w:hAnsi="宋体" w:eastAsia="仿宋_GB2312"/>
          <w:b/>
          <w:kern w:val="0"/>
          <w:sz w:val="32"/>
          <w:szCs w:val="32"/>
        </w:rPr>
      </w:pPr>
    </w:p>
    <w:p w14:paraId="5E775BDF">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14:paraId="234DF457">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57431874">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14:paraId="20147FD6">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28343F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58DB2FCD">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14:paraId="67593AB4">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14:paraId="3D8FC358">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14:paraId="007C6D74">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01BCC9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029993C">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14:paraId="01FC7459">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180.77　</w:t>
            </w:r>
          </w:p>
        </w:tc>
        <w:tc>
          <w:tcPr>
            <w:tcW w:w="2693" w:type="dxa"/>
            <w:tcBorders>
              <w:top w:val="nil"/>
              <w:left w:val="nil"/>
              <w:bottom w:val="single" w:color="auto" w:sz="4" w:space="0"/>
              <w:right w:val="nil"/>
            </w:tcBorders>
            <w:vAlign w:val="center"/>
          </w:tcPr>
          <w:p w14:paraId="1E02B2E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14:paraId="78AC327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108.79　</w:t>
            </w:r>
          </w:p>
        </w:tc>
      </w:tr>
      <w:tr w14:paraId="60FA14B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F44723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14:paraId="44D907B1">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693" w:type="dxa"/>
            <w:tcBorders>
              <w:top w:val="nil"/>
              <w:left w:val="nil"/>
              <w:bottom w:val="single" w:color="auto" w:sz="4" w:space="0"/>
              <w:right w:val="nil"/>
            </w:tcBorders>
            <w:vAlign w:val="center"/>
          </w:tcPr>
          <w:p w14:paraId="037AE75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14:paraId="36E5938E">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3A6A2F8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7568D3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14:paraId="79B9FE6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693" w:type="dxa"/>
            <w:tcBorders>
              <w:top w:val="nil"/>
              <w:left w:val="nil"/>
              <w:bottom w:val="single" w:color="auto" w:sz="4" w:space="0"/>
              <w:right w:val="nil"/>
            </w:tcBorders>
            <w:vAlign w:val="center"/>
          </w:tcPr>
          <w:p w14:paraId="0F9EF00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14:paraId="4CA2651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1BB5EDC0">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5956F80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14:paraId="6599D799">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749B8EA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14:paraId="1B3B14C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17F59AE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31819A5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14:paraId="0205602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5D0060E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14:paraId="3A266649">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2FCB874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829F87A">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14:paraId="1AAD062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71480F3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14:paraId="78ECD5D3">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7AD1308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FC8076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14:paraId="0506F7AE">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6EEAB39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1198FF09">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6666BCE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5FEA07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14:paraId="13B21D76">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1F6A128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0DCD5C5E">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35.2　</w:t>
            </w:r>
          </w:p>
        </w:tc>
      </w:tr>
      <w:tr w14:paraId="7F21B1CC">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353DEDC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14:paraId="3CB3E4C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17CB697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14:paraId="71CCE4BD">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6610FEC8">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23E7A10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14:paraId="67A5321F">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14:paraId="0E8003B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14:paraId="520AB87D">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w:t>
            </w:r>
          </w:p>
        </w:tc>
      </w:tr>
      <w:tr w14:paraId="717EB06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CA7513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14:paraId="4A87E36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50F5784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14:paraId="646A036E">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029F842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14ED80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14:paraId="2485208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82.8</w:t>
            </w:r>
          </w:p>
        </w:tc>
        <w:tc>
          <w:tcPr>
            <w:tcW w:w="2693" w:type="dxa"/>
            <w:tcBorders>
              <w:top w:val="nil"/>
              <w:left w:val="nil"/>
              <w:bottom w:val="single" w:color="auto" w:sz="4" w:space="0"/>
              <w:right w:val="nil"/>
            </w:tcBorders>
            <w:vAlign w:val="center"/>
          </w:tcPr>
          <w:p w14:paraId="56F9797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14:paraId="52B5702A">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1883DB8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5EA994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14:paraId="71F248C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235D955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14:paraId="2744EF2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6D087FC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DE65CF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14:paraId="2875117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4BA01CC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14:paraId="1095CF70">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055C14B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68697F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14:paraId="34C4A20A">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067DAA8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14:paraId="13CFEB19">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2ADDC140">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3E6C043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14:paraId="741CC69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7E59D97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14:paraId="6EC87DD4">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2DF1CA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C7B13D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14:paraId="236CF63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82.8</w:t>
            </w:r>
          </w:p>
        </w:tc>
        <w:tc>
          <w:tcPr>
            <w:tcW w:w="2693" w:type="dxa"/>
            <w:tcBorders>
              <w:top w:val="nil"/>
              <w:left w:val="nil"/>
              <w:bottom w:val="single" w:color="auto" w:sz="4" w:space="0"/>
              <w:right w:val="nil"/>
            </w:tcBorders>
            <w:vAlign w:val="center"/>
          </w:tcPr>
          <w:p w14:paraId="73BBB99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14:paraId="4FC6F3F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743ADA5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68C1A9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14:paraId="4158349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64000F0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14:paraId="62C08CC3">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1CEB37B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A3A3B1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14:paraId="6FB6C13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7ADF334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65E2CADA">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7D3327E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AD716F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14:paraId="2AEF6CC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0A8459E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14:paraId="720E2C46">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23.48　</w:t>
            </w:r>
          </w:p>
        </w:tc>
      </w:tr>
      <w:tr w14:paraId="79B607F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C574D0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14:paraId="43951CF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71AFE57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14:paraId="42AED35A">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41918B0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F8085E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14:paraId="3F0C967D">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14:paraId="71995EF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18CA88CD">
            <w:pPr>
              <w:widowControl/>
              <w:spacing w:line="280" w:lineRule="exact"/>
              <w:jc w:val="right"/>
              <w:rPr>
                <w:rFonts w:ascii="仿宋_GB2312" w:hAnsi="宋体" w:eastAsia="仿宋_GB2312" w:cs="宋体"/>
                <w:kern w:val="0"/>
                <w:sz w:val="18"/>
                <w:szCs w:val="18"/>
              </w:rPr>
            </w:pPr>
          </w:p>
        </w:tc>
      </w:tr>
      <w:tr w14:paraId="1437280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F6D04F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14:paraId="29AEA4A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2DB95EB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5CE0309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0D37980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D5F680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14:paraId="62BEBE26">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14:paraId="02737AB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14:paraId="43D0D4AB">
            <w:pPr>
              <w:widowControl/>
              <w:spacing w:line="280" w:lineRule="exact"/>
              <w:jc w:val="right"/>
              <w:rPr>
                <w:rFonts w:ascii="仿宋_GB2312" w:hAnsi="宋体" w:eastAsia="仿宋_GB2312" w:cs="宋体"/>
                <w:kern w:val="0"/>
                <w:sz w:val="18"/>
                <w:szCs w:val="18"/>
              </w:rPr>
            </w:pPr>
          </w:p>
        </w:tc>
      </w:tr>
      <w:tr w14:paraId="0421D63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9D5901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14:paraId="37D48F5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5D4286C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14:paraId="5E96237F">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3D3C325C">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3664A733">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14:paraId="386711B0">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14:paraId="157E17DB">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14:paraId="36326397">
            <w:pPr>
              <w:widowControl/>
              <w:spacing w:line="280" w:lineRule="exact"/>
              <w:jc w:val="right"/>
              <w:rPr>
                <w:rFonts w:ascii="仿宋_GB2312" w:hAnsi="宋体" w:eastAsia="仿宋_GB2312" w:cs="宋体"/>
                <w:kern w:val="0"/>
                <w:sz w:val="18"/>
                <w:szCs w:val="18"/>
              </w:rPr>
            </w:pPr>
          </w:p>
        </w:tc>
      </w:tr>
      <w:tr w14:paraId="09FBA8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5871BB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14:paraId="5DDA0ACA">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5E89262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14:paraId="657D0CE3">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132CC9B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A70688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14:paraId="60396AB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4ED77FC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14:paraId="7214FA3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7D58CE4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58B9A6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14:paraId="1A9B46F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14:paraId="6D546B8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14:paraId="7F1A9BDB">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37D0BFD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56F614F3">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14:paraId="4BA46FDF">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14:paraId="04ED474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14:paraId="304CE22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14:paraId="23E587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3F6C776A">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14:paraId="550BBAED">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14:paraId="011429AD">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14:paraId="76F338EE">
            <w:pPr>
              <w:widowControl/>
              <w:spacing w:line="280" w:lineRule="exact"/>
              <w:jc w:val="left"/>
              <w:rPr>
                <w:rFonts w:ascii="仿宋_GB2312" w:hAnsi="宋体" w:eastAsia="仿宋_GB2312" w:cs="宋体"/>
                <w:kern w:val="0"/>
                <w:sz w:val="18"/>
                <w:szCs w:val="18"/>
              </w:rPr>
            </w:pPr>
          </w:p>
        </w:tc>
      </w:tr>
      <w:tr w14:paraId="6B5BE756">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6EDFC6F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14:paraId="0CC6A49A">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180.77</w:t>
            </w:r>
          </w:p>
        </w:tc>
        <w:tc>
          <w:tcPr>
            <w:tcW w:w="2693" w:type="dxa"/>
            <w:tcBorders>
              <w:top w:val="nil"/>
              <w:left w:val="nil"/>
              <w:bottom w:val="single" w:color="auto" w:sz="4" w:space="0"/>
              <w:right w:val="nil"/>
            </w:tcBorders>
            <w:vAlign w:val="center"/>
          </w:tcPr>
          <w:p w14:paraId="1A6303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14:paraId="0D516A27">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180.77　</w:t>
            </w:r>
          </w:p>
        </w:tc>
      </w:tr>
    </w:tbl>
    <w:p w14:paraId="1D2E227E">
      <w:pPr>
        <w:widowControl/>
        <w:jc w:val="left"/>
        <w:textAlignment w:val="bottom"/>
        <w:rPr>
          <w:rFonts w:ascii="宋体" w:hAnsi="宋体" w:cs="宋体"/>
          <w:kern w:val="0"/>
          <w:sz w:val="20"/>
          <w:szCs w:val="20"/>
        </w:rPr>
      </w:pPr>
    </w:p>
    <w:p w14:paraId="2BCAB750">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14:paraId="705F8C4E">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单位收入总体情况表</w:t>
      </w:r>
    </w:p>
    <w:p w14:paraId="053A4578">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781" w:type="dxa"/>
        <w:tblInd w:w="-459" w:type="dxa"/>
        <w:tblLayout w:type="fixed"/>
        <w:tblCellMar>
          <w:top w:w="0" w:type="dxa"/>
          <w:left w:w="108" w:type="dxa"/>
          <w:bottom w:w="0" w:type="dxa"/>
          <w:right w:w="108" w:type="dxa"/>
        </w:tblCellMar>
      </w:tblPr>
      <w:tblGrid>
        <w:gridCol w:w="567"/>
        <w:gridCol w:w="567"/>
        <w:gridCol w:w="567"/>
        <w:gridCol w:w="851"/>
        <w:gridCol w:w="850"/>
        <w:gridCol w:w="709"/>
        <w:gridCol w:w="709"/>
        <w:gridCol w:w="709"/>
        <w:gridCol w:w="425"/>
        <w:gridCol w:w="709"/>
        <w:gridCol w:w="425"/>
        <w:gridCol w:w="709"/>
        <w:gridCol w:w="425"/>
        <w:gridCol w:w="709"/>
        <w:gridCol w:w="425"/>
        <w:gridCol w:w="425"/>
      </w:tblGrid>
      <w:tr w14:paraId="2F50C5A7">
        <w:tblPrEx>
          <w:tblCellMar>
            <w:top w:w="0" w:type="dxa"/>
            <w:left w:w="108" w:type="dxa"/>
            <w:bottom w:w="0" w:type="dxa"/>
            <w:right w:w="108" w:type="dxa"/>
          </w:tblCellMar>
        </w:tblPrEx>
        <w:trPr>
          <w:trHeight w:val="728" w:hRule="atLeast"/>
        </w:trPr>
        <w:tc>
          <w:tcPr>
            <w:tcW w:w="1701" w:type="dxa"/>
            <w:gridSpan w:val="3"/>
            <w:tcBorders>
              <w:top w:val="single" w:color="auto" w:sz="4" w:space="0"/>
              <w:left w:val="single" w:color="auto" w:sz="4" w:space="0"/>
              <w:bottom w:val="single" w:color="auto" w:sz="4" w:space="0"/>
              <w:right w:val="single" w:color="auto" w:sz="4" w:space="0"/>
            </w:tcBorders>
            <w:vAlign w:val="center"/>
          </w:tcPr>
          <w:p w14:paraId="52551181">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14:paraId="108BC184">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14:paraId="35FF729C">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395" w:type="dxa"/>
            <w:gridSpan w:val="7"/>
            <w:tcBorders>
              <w:top w:val="single" w:color="auto" w:sz="4" w:space="0"/>
              <w:left w:val="single" w:color="auto" w:sz="4" w:space="0"/>
              <w:bottom w:val="single" w:color="auto" w:sz="4" w:space="0"/>
              <w:right w:val="single" w:color="auto" w:sz="4" w:space="0"/>
            </w:tcBorders>
            <w:vAlign w:val="center"/>
          </w:tcPr>
          <w:p w14:paraId="739AF15B">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14:paraId="7A23CCBA">
            <w:pPr>
              <w:jc w:val="center"/>
              <w:rPr>
                <w:rFonts w:ascii="仿宋_GB2312" w:eastAsia="仿宋_GB2312"/>
                <w:b/>
                <w:sz w:val="20"/>
                <w:szCs w:val="20"/>
              </w:rPr>
            </w:pPr>
            <w:r>
              <w:rPr>
                <w:rFonts w:hint="eastAsia" w:ascii="仿宋_GB2312" w:eastAsia="仿宋_GB2312"/>
                <w:b/>
                <w:sz w:val="20"/>
                <w:szCs w:val="20"/>
              </w:rPr>
              <w:t>财政专户（教育收费）</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14:paraId="72DA8567">
            <w:pPr>
              <w:jc w:val="center"/>
              <w:rPr>
                <w:rFonts w:ascii="仿宋_GB2312" w:eastAsia="仿宋_GB2312"/>
                <w:b/>
                <w:sz w:val="20"/>
                <w:szCs w:val="20"/>
              </w:rPr>
            </w:pPr>
            <w:r>
              <w:rPr>
                <w:rFonts w:hint="eastAsia" w:ascii="仿宋_GB2312" w:eastAsia="仿宋_GB2312"/>
                <w:b/>
                <w:sz w:val="20"/>
                <w:szCs w:val="20"/>
              </w:rPr>
              <w:t>单位资金</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14:paraId="604B7B7F">
            <w:pPr>
              <w:jc w:val="center"/>
              <w:rPr>
                <w:rFonts w:ascii="仿宋_GB2312" w:eastAsia="仿宋_GB2312"/>
                <w:b/>
                <w:sz w:val="20"/>
                <w:szCs w:val="20"/>
              </w:rPr>
            </w:pPr>
            <w:r>
              <w:rPr>
                <w:rFonts w:hint="eastAsia" w:ascii="仿宋_GB2312" w:eastAsia="仿宋_GB2312"/>
                <w:b/>
                <w:sz w:val="20"/>
                <w:szCs w:val="20"/>
              </w:rPr>
              <w:t>财政拨款结转</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14:paraId="0DA4F6E2">
            <w:pPr>
              <w:jc w:val="center"/>
              <w:rPr>
                <w:rFonts w:ascii="仿宋_GB2312" w:eastAsia="仿宋_GB2312"/>
                <w:b/>
                <w:sz w:val="20"/>
                <w:szCs w:val="20"/>
              </w:rPr>
            </w:pPr>
            <w:r>
              <w:rPr>
                <w:rFonts w:hint="eastAsia" w:ascii="仿宋_GB2312" w:eastAsia="仿宋_GB2312"/>
                <w:b/>
                <w:sz w:val="20"/>
                <w:szCs w:val="20"/>
              </w:rPr>
              <w:t>非财政拨款结转结余</w:t>
            </w:r>
          </w:p>
        </w:tc>
      </w:tr>
      <w:tr w14:paraId="3E7F0EBB">
        <w:tblPrEx>
          <w:tblCellMar>
            <w:top w:w="0" w:type="dxa"/>
            <w:left w:w="108" w:type="dxa"/>
            <w:bottom w:w="0" w:type="dxa"/>
            <w:right w:w="108" w:type="dxa"/>
          </w:tblCellMar>
        </w:tblPrEx>
        <w:trPr>
          <w:trHeight w:val="2394" w:hRule="atLeast"/>
        </w:trPr>
        <w:tc>
          <w:tcPr>
            <w:tcW w:w="567" w:type="dxa"/>
            <w:tcBorders>
              <w:left w:val="single" w:color="auto" w:sz="4" w:space="0"/>
              <w:bottom w:val="single" w:color="auto" w:sz="4" w:space="0"/>
              <w:right w:val="single" w:color="auto" w:sz="4" w:space="0"/>
            </w:tcBorders>
            <w:vAlign w:val="center"/>
          </w:tcPr>
          <w:p w14:paraId="1042EE6E">
            <w:pPr>
              <w:jc w:val="right"/>
              <w:rPr>
                <w:rFonts w:ascii="仿宋_GB2312" w:eastAsia="仿宋_GB2312"/>
                <w:b/>
                <w:sz w:val="20"/>
                <w:szCs w:val="20"/>
              </w:rPr>
            </w:pPr>
            <w:r>
              <w:rPr>
                <w:rFonts w:hint="eastAsia" w:ascii="仿宋_GB2312" w:eastAsia="仿宋_GB2312"/>
                <w:b/>
                <w:sz w:val="20"/>
                <w:szCs w:val="20"/>
              </w:rPr>
              <w:t>类</w:t>
            </w:r>
          </w:p>
        </w:tc>
        <w:tc>
          <w:tcPr>
            <w:tcW w:w="567" w:type="dxa"/>
            <w:tcBorders>
              <w:left w:val="nil"/>
              <w:bottom w:val="single" w:color="auto" w:sz="4" w:space="0"/>
              <w:right w:val="single" w:color="auto" w:sz="4" w:space="0"/>
            </w:tcBorders>
            <w:vAlign w:val="center"/>
          </w:tcPr>
          <w:p w14:paraId="2BE0F595">
            <w:pPr>
              <w:jc w:val="right"/>
              <w:rPr>
                <w:rFonts w:ascii="仿宋_GB2312" w:eastAsia="仿宋_GB2312"/>
                <w:b/>
                <w:sz w:val="20"/>
                <w:szCs w:val="20"/>
              </w:rPr>
            </w:pPr>
            <w:r>
              <w:rPr>
                <w:rFonts w:hint="eastAsia" w:ascii="仿宋_GB2312" w:eastAsia="仿宋_GB2312"/>
                <w:b/>
                <w:sz w:val="20"/>
                <w:szCs w:val="20"/>
              </w:rPr>
              <w:t>款</w:t>
            </w:r>
          </w:p>
        </w:tc>
        <w:tc>
          <w:tcPr>
            <w:tcW w:w="567" w:type="dxa"/>
            <w:tcBorders>
              <w:left w:val="nil"/>
              <w:bottom w:val="single" w:color="auto" w:sz="4" w:space="0"/>
              <w:right w:val="single" w:color="auto" w:sz="4" w:space="0"/>
            </w:tcBorders>
            <w:vAlign w:val="center"/>
          </w:tcPr>
          <w:p w14:paraId="7A66A9FB">
            <w:pPr>
              <w:jc w:val="right"/>
              <w:rPr>
                <w:rFonts w:ascii="仿宋_GB2312" w:eastAsia="仿宋_GB2312"/>
                <w:b/>
                <w:sz w:val="20"/>
                <w:szCs w:val="20"/>
              </w:rPr>
            </w:pPr>
            <w:r>
              <w:rPr>
                <w:rFonts w:hint="eastAsia" w:ascii="仿宋_GB2312" w:eastAsia="仿宋_GB2312"/>
                <w:b/>
                <w:sz w:val="20"/>
                <w:szCs w:val="20"/>
              </w:rPr>
              <w:t>项</w:t>
            </w:r>
          </w:p>
        </w:tc>
        <w:tc>
          <w:tcPr>
            <w:tcW w:w="851" w:type="dxa"/>
            <w:vMerge w:val="continue"/>
            <w:tcBorders>
              <w:left w:val="single" w:color="auto" w:sz="4" w:space="0"/>
              <w:bottom w:val="single" w:color="000000" w:sz="4" w:space="0"/>
              <w:right w:val="single" w:color="auto" w:sz="4" w:space="0"/>
            </w:tcBorders>
            <w:vAlign w:val="center"/>
          </w:tcPr>
          <w:p w14:paraId="4892A71C">
            <w:pPr>
              <w:rPr>
                <w:rFonts w:ascii="仿宋_GB2312" w:hAnsi="宋体" w:eastAsia="仿宋_GB2312" w:cs="宋体"/>
                <w:sz w:val="20"/>
                <w:szCs w:val="20"/>
              </w:rPr>
            </w:pPr>
          </w:p>
        </w:tc>
        <w:tc>
          <w:tcPr>
            <w:tcW w:w="850" w:type="dxa"/>
            <w:vMerge w:val="continue"/>
            <w:tcBorders>
              <w:left w:val="single" w:color="auto" w:sz="4" w:space="0"/>
              <w:bottom w:val="single" w:color="000000" w:sz="4" w:space="0"/>
              <w:right w:val="single" w:color="auto" w:sz="4" w:space="0"/>
            </w:tcBorders>
            <w:vAlign w:val="center"/>
          </w:tcPr>
          <w:p w14:paraId="23D3694C">
            <w:pPr>
              <w:rPr>
                <w:rFonts w:ascii="仿宋_GB2312" w:hAnsi="宋体" w:eastAsia="仿宋_GB2312" w:cs="宋体"/>
                <w:sz w:val="20"/>
                <w:szCs w:val="20"/>
              </w:rPr>
            </w:pPr>
          </w:p>
        </w:tc>
        <w:tc>
          <w:tcPr>
            <w:tcW w:w="709" w:type="dxa"/>
            <w:tcBorders>
              <w:top w:val="single" w:color="auto" w:sz="4" w:space="0"/>
              <w:left w:val="single" w:color="auto" w:sz="4" w:space="0"/>
              <w:bottom w:val="single" w:color="000000" w:sz="4" w:space="0"/>
              <w:right w:val="single" w:color="auto" w:sz="4" w:space="0"/>
            </w:tcBorders>
            <w:vAlign w:val="center"/>
          </w:tcPr>
          <w:p w14:paraId="2E0527E0">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9" w:type="dxa"/>
            <w:tcBorders>
              <w:top w:val="single" w:color="auto" w:sz="4" w:space="0"/>
              <w:left w:val="single" w:color="auto" w:sz="4" w:space="0"/>
              <w:bottom w:val="single" w:color="000000" w:sz="4" w:space="0"/>
              <w:right w:val="single" w:color="auto" w:sz="4" w:space="0"/>
            </w:tcBorders>
            <w:vAlign w:val="center"/>
          </w:tcPr>
          <w:p w14:paraId="415A9E91">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09" w:type="dxa"/>
            <w:tcBorders>
              <w:top w:val="single" w:color="auto" w:sz="4" w:space="0"/>
              <w:left w:val="single" w:color="auto" w:sz="4" w:space="0"/>
              <w:bottom w:val="single" w:color="000000" w:sz="4" w:space="0"/>
              <w:right w:val="single" w:color="auto" w:sz="4" w:space="0"/>
            </w:tcBorders>
            <w:vAlign w:val="center"/>
          </w:tcPr>
          <w:p w14:paraId="53F041A2">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14:paraId="2B1B5151">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09" w:type="dxa"/>
            <w:tcBorders>
              <w:top w:val="single" w:color="auto" w:sz="4" w:space="0"/>
              <w:left w:val="single" w:color="auto" w:sz="4" w:space="0"/>
              <w:bottom w:val="single" w:color="000000" w:sz="4" w:space="0"/>
              <w:right w:val="single" w:color="auto" w:sz="4" w:space="0"/>
            </w:tcBorders>
            <w:vAlign w:val="center"/>
          </w:tcPr>
          <w:p w14:paraId="1266B761">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14:paraId="4AED5E17">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09" w:type="dxa"/>
            <w:tcBorders>
              <w:top w:val="single" w:color="auto" w:sz="4" w:space="0"/>
              <w:left w:val="single" w:color="auto" w:sz="4" w:space="0"/>
              <w:bottom w:val="single" w:color="000000" w:sz="4" w:space="0"/>
              <w:right w:val="single" w:color="auto" w:sz="4" w:space="0"/>
            </w:tcBorders>
            <w:vAlign w:val="center"/>
          </w:tcPr>
          <w:p w14:paraId="5C8F14CD">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25" w:type="dxa"/>
            <w:vMerge w:val="continue"/>
            <w:tcBorders>
              <w:left w:val="single" w:color="auto" w:sz="4" w:space="0"/>
              <w:bottom w:val="single" w:color="000000" w:sz="4" w:space="0"/>
              <w:right w:val="single" w:color="auto" w:sz="4" w:space="0"/>
            </w:tcBorders>
            <w:vAlign w:val="center"/>
          </w:tcPr>
          <w:p w14:paraId="34DEFA81">
            <w:pPr>
              <w:rPr>
                <w:rFonts w:ascii="仿宋_GB2312" w:hAnsi="宋体" w:eastAsia="仿宋_GB2312" w:cs="宋体"/>
                <w:sz w:val="20"/>
                <w:szCs w:val="20"/>
              </w:rPr>
            </w:pPr>
          </w:p>
        </w:tc>
        <w:tc>
          <w:tcPr>
            <w:tcW w:w="709" w:type="dxa"/>
            <w:vMerge w:val="continue"/>
            <w:tcBorders>
              <w:left w:val="single" w:color="auto" w:sz="4" w:space="0"/>
              <w:bottom w:val="single" w:color="000000" w:sz="4" w:space="0"/>
              <w:right w:val="single" w:color="auto" w:sz="4" w:space="0"/>
            </w:tcBorders>
            <w:vAlign w:val="center"/>
          </w:tcPr>
          <w:p w14:paraId="0BF9CAE7">
            <w:pPr>
              <w:rPr>
                <w:rFonts w:ascii="仿宋_GB2312" w:hAnsi="宋体" w:eastAsia="仿宋_GB2312" w:cs="宋体"/>
                <w:sz w:val="20"/>
                <w:szCs w:val="20"/>
              </w:rPr>
            </w:pPr>
          </w:p>
        </w:tc>
        <w:tc>
          <w:tcPr>
            <w:tcW w:w="425" w:type="dxa"/>
            <w:vMerge w:val="continue"/>
            <w:tcBorders>
              <w:left w:val="single" w:color="auto" w:sz="4" w:space="0"/>
              <w:bottom w:val="single" w:color="000000" w:sz="4" w:space="0"/>
              <w:right w:val="single" w:color="auto" w:sz="4" w:space="0"/>
            </w:tcBorders>
            <w:vAlign w:val="center"/>
          </w:tcPr>
          <w:p w14:paraId="75985715">
            <w:pPr>
              <w:rPr>
                <w:rFonts w:ascii="仿宋_GB2312" w:hAnsi="宋体" w:eastAsia="仿宋_GB2312" w:cs="宋体"/>
                <w:sz w:val="20"/>
                <w:szCs w:val="20"/>
              </w:rPr>
            </w:pPr>
          </w:p>
        </w:tc>
        <w:tc>
          <w:tcPr>
            <w:tcW w:w="425" w:type="dxa"/>
            <w:vMerge w:val="continue"/>
            <w:tcBorders>
              <w:left w:val="single" w:color="auto" w:sz="4" w:space="0"/>
              <w:bottom w:val="single" w:color="000000" w:sz="4" w:space="0"/>
              <w:right w:val="single" w:color="auto" w:sz="4" w:space="0"/>
            </w:tcBorders>
            <w:vAlign w:val="center"/>
          </w:tcPr>
          <w:p w14:paraId="5DB3C5C9">
            <w:pPr>
              <w:rPr>
                <w:rFonts w:ascii="仿宋_GB2312" w:hAnsi="宋体" w:eastAsia="仿宋_GB2312" w:cs="宋体"/>
                <w:sz w:val="20"/>
                <w:szCs w:val="20"/>
              </w:rPr>
            </w:pPr>
          </w:p>
        </w:tc>
      </w:tr>
      <w:tr w14:paraId="02331A29">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shd w:val="clear" w:color="auto" w:fill="auto"/>
            <w:vAlign w:val="center"/>
          </w:tcPr>
          <w:p w14:paraId="5AABFB7D">
            <w:pPr>
              <w:jc w:val="left"/>
              <w:rPr>
                <w:rFonts w:ascii="仿宋_GB2312" w:hAnsi="宋体" w:eastAsia="仿宋_GB2312" w:cs="宋体"/>
                <w:color w:val="000000"/>
                <w:sz w:val="18"/>
                <w:szCs w:val="18"/>
              </w:rPr>
            </w:pPr>
            <w:r>
              <w:rPr>
                <w:rFonts w:hint="eastAsia" w:ascii="仿宋_GB2312" w:eastAsia="仿宋_GB2312"/>
                <w:color w:val="000000"/>
                <w:sz w:val="18"/>
                <w:szCs w:val="18"/>
              </w:rPr>
              <w:t>201　</w:t>
            </w:r>
          </w:p>
        </w:tc>
        <w:tc>
          <w:tcPr>
            <w:tcW w:w="567" w:type="dxa"/>
            <w:tcBorders>
              <w:top w:val="nil"/>
              <w:left w:val="nil"/>
              <w:bottom w:val="single" w:color="auto" w:sz="4" w:space="0"/>
              <w:right w:val="single" w:color="auto" w:sz="4" w:space="0"/>
            </w:tcBorders>
            <w:shd w:val="clear" w:color="auto" w:fill="auto"/>
            <w:vAlign w:val="center"/>
          </w:tcPr>
          <w:p w14:paraId="36DA3696">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shd w:val="clear" w:color="auto" w:fill="auto"/>
            <w:vAlign w:val="center"/>
          </w:tcPr>
          <w:p w14:paraId="2394F0BE">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3033B283">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一般公共服务支出</w:t>
            </w:r>
          </w:p>
        </w:tc>
        <w:tc>
          <w:tcPr>
            <w:tcW w:w="850" w:type="dxa"/>
            <w:tcBorders>
              <w:top w:val="nil"/>
              <w:left w:val="nil"/>
              <w:bottom w:val="single" w:color="auto" w:sz="4" w:space="0"/>
              <w:right w:val="single" w:color="auto" w:sz="4" w:space="0"/>
            </w:tcBorders>
            <w:shd w:val="clear" w:color="000000" w:fill="FFFFFF"/>
            <w:vAlign w:val="center"/>
          </w:tcPr>
          <w:p w14:paraId="1175CCF6">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shd w:val="clear" w:color="000000" w:fill="FFFFFF"/>
            <w:vAlign w:val="center"/>
          </w:tcPr>
          <w:p w14:paraId="45E29A9D">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shd w:val="clear" w:color="000000" w:fill="FFFFFF"/>
            <w:vAlign w:val="center"/>
          </w:tcPr>
          <w:p w14:paraId="3492DB05">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shd w:val="clear" w:color="000000" w:fill="FFFFFF"/>
            <w:vAlign w:val="center"/>
          </w:tcPr>
          <w:p w14:paraId="0012A12B">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shd w:val="clear" w:color="000000" w:fill="FFFFFF"/>
            <w:vAlign w:val="center"/>
          </w:tcPr>
          <w:p w14:paraId="096B1A4C">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shd w:val="clear" w:color="000000" w:fill="FFFFFF"/>
            <w:vAlign w:val="center"/>
          </w:tcPr>
          <w:p w14:paraId="21B3B7E3">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shd w:val="clear" w:color="000000" w:fill="FFFFFF"/>
            <w:vAlign w:val="center"/>
          </w:tcPr>
          <w:p w14:paraId="481C4B88">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shd w:val="clear" w:color="000000" w:fill="FFFFFF"/>
            <w:vAlign w:val="center"/>
          </w:tcPr>
          <w:p w14:paraId="06E8244B">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shd w:val="clear" w:color="000000" w:fill="FFFFFF"/>
            <w:vAlign w:val="center"/>
          </w:tcPr>
          <w:p w14:paraId="6D618D68">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shd w:val="clear" w:color="000000" w:fill="FFFFFF"/>
            <w:vAlign w:val="center"/>
          </w:tcPr>
          <w:p w14:paraId="7B1F55CA">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shd w:val="clear" w:color="000000" w:fill="FFFFFF"/>
            <w:vAlign w:val="center"/>
          </w:tcPr>
          <w:p w14:paraId="0887C8A7">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shd w:val="clear" w:color="000000" w:fill="FFFFFF"/>
            <w:vAlign w:val="center"/>
          </w:tcPr>
          <w:p w14:paraId="112667C9">
            <w:pPr>
              <w:jc w:val="left"/>
              <w:rPr>
                <w:rFonts w:ascii="仿宋_GB2312" w:eastAsia="仿宋_GB2312"/>
                <w:color w:val="000000"/>
                <w:sz w:val="18"/>
                <w:szCs w:val="18"/>
              </w:rPr>
            </w:pPr>
          </w:p>
        </w:tc>
      </w:tr>
      <w:tr w14:paraId="768908F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5B25377D">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567" w:type="dxa"/>
            <w:tcBorders>
              <w:top w:val="nil"/>
              <w:left w:val="nil"/>
              <w:bottom w:val="single" w:color="auto" w:sz="4" w:space="0"/>
              <w:right w:val="single" w:color="auto" w:sz="4" w:space="0"/>
            </w:tcBorders>
            <w:vAlign w:val="center"/>
          </w:tcPr>
          <w:p w14:paraId="7D56A61E">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567" w:type="dxa"/>
            <w:tcBorders>
              <w:top w:val="nil"/>
              <w:left w:val="nil"/>
              <w:bottom w:val="single" w:color="auto" w:sz="4" w:space="0"/>
              <w:right w:val="single" w:color="auto" w:sz="4" w:space="0"/>
            </w:tcBorders>
            <w:vAlign w:val="center"/>
          </w:tcPr>
          <w:p w14:paraId="0F5A8272">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441E07C4">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群众团体事务</w:t>
            </w:r>
          </w:p>
        </w:tc>
        <w:tc>
          <w:tcPr>
            <w:tcW w:w="850" w:type="dxa"/>
            <w:tcBorders>
              <w:top w:val="nil"/>
              <w:left w:val="nil"/>
              <w:bottom w:val="single" w:color="auto" w:sz="4" w:space="0"/>
              <w:right w:val="single" w:color="auto" w:sz="4" w:space="0"/>
            </w:tcBorders>
            <w:vAlign w:val="center"/>
          </w:tcPr>
          <w:p w14:paraId="2EDFF673">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vAlign w:val="center"/>
          </w:tcPr>
          <w:p w14:paraId="1AE1A399">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14:paraId="595D187E">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14:paraId="6771D345">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74D4026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08B1D298">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1E2D1B8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590A302C">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1BE0EFEC">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4E21BA69">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vAlign w:val="center"/>
          </w:tcPr>
          <w:p w14:paraId="7C0C883A">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15CE56FB">
            <w:pPr>
              <w:jc w:val="left"/>
              <w:rPr>
                <w:rFonts w:ascii="仿宋_GB2312" w:eastAsia="仿宋_GB2312"/>
                <w:color w:val="000000"/>
                <w:sz w:val="18"/>
                <w:szCs w:val="18"/>
              </w:rPr>
            </w:pPr>
          </w:p>
        </w:tc>
      </w:tr>
      <w:tr w14:paraId="4CB3C436">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5E03E749">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567" w:type="dxa"/>
            <w:tcBorders>
              <w:top w:val="nil"/>
              <w:left w:val="nil"/>
              <w:bottom w:val="single" w:color="auto" w:sz="4" w:space="0"/>
              <w:right w:val="single" w:color="auto" w:sz="4" w:space="0"/>
            </w:tcBorders>
            <w:vAlign w:val="center"/>
          </w:tcPr>
          <w:p w14:paraId="148B840F">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567" w:type="dxa"/>
            <w:tcBorders>
              <w:top w:val="nil"/>
              <w:left w:val="nil"/>
              <w:bottom w:val="single" w:color="auto" w:sz="4" w:space="0"/>
              <w:right w:val="single" w:color="auto" w:sz="4" w:space="0"/>
            </w:tcBorders>
            <w:vAlign w:val="center"/>
          </w:tcPr>
          <w:p w14:paraId="45A95DB6">
            <w:pPr>
              <w:jc w:val="left"/>
              <w:rPr>
                <w:rFonts w:ascii="仿宋_GB2312" w:hAnsi="宋体" w:eastAsia="仿宋_GB2312" w:cs="宋体"/>
                <w:color w:val="000000"/>
                <w:sz w:val="18"/>
                <w:szCs w:val="18"/>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14:paraId="045AF3F2">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行政运行</w:t>
            </w:r>
          </w:p>
        </w:tc>
        <w:tc>
          <w:tcPr>
            <w:tcW w:w="850" w:type="dxa"/>
            <w:tcBorders>
              <w:top w:val="nil"/>
              <w:left w:val="nil"/>
              <w:bottom w:val="single" w:color="auto" w:sz="4" w:space="0"/>
              <w:right w:val="single" w:color="auto" w:sz="4" w:space="0"/>
            </w:tcBorders>
            <w:vAlign w:val="center"/>
          </w:tcPr>
          <w:p w14:paraId="7B9A7873">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vAlign w:val="center"/>
          </w:tcPr>
          <w:p w14:paraId="7DD8C9CA">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14:paraId="7F3E70E2">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14:paraId="11EB9B0B">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71533A46">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4BCE2E4A">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26473749">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48A4A678">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3DFAB650">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385D4593">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vAlign w:val="center"/>
          </w:tcPr>
          <w:p w14:paraId="62870862">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4F82B3F9">
            <w:pPr>
              <w:jc w:val="left"/>
              <w:rPr>
                <w:rFonts w:ascii="仿宋_GB2312" w:eastAsia="仿宋_GB2312"/>
                <w:color w:val="000000"/>
                <w:sz w:val="18"/>
                <w:szCs w:val="18"/>
              </w:rPr>
            </w:pPr>
          </w:p>
        </w:tc>
      </w:tr>
      <w:tr w14:paraId="6E3596A8">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72EF3425">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14:paraId="529F41A0">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vAlign w:val="center"/>
          </w:tcPr>
          <w:p w14:paraId="62FB48BA">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1690EFE2">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社会保障和就业支出</w:t>
            </w:r>
          </w:p>
        </w:tc>
        <w:tc>
          <w:tcPr>
            <w:tcW w:w="850" w:type="dxa"/>
            <w:tcBorders>
              <w:top w:val="nil"/>
              <w:left w:val="nil"/>
              <w:bottom w:val="single" w:color="auto" w:sz="4" w:space="0"/>
              <w:right w:val="single" w:color="auto" w:sz="4" w:space="0"/>
            </w:tcBorders>
            <w:vAlign w:val="center"/>
          </w:tcPr>
          <w:p w14:paraId="07129A31">
            <w:pPr>
              <w:jc w:val="left"/>
              <w:rPr>
                <w:rFonts w:ascii="仿宋_GB2312" w:eastAsia="仿宋_GB2312"/>
                <w:color w:val="000000"/>
                <w:sz w:val="18"/>
                <w:szCs w:val="18"/>
              </w:rPr>
            </w:pPr>
            <w:r>
              <w:rPr>
                <w:rFonts w:hint="eastAsia" w:ascii="仿宋_GB2312" w:eastAsia="仿宋_GB2312"/>
                <w:color w:val="000000"/>
                <w:sz w:val="18"/>
                <w:szCs w:val="18"/>
              </w:rPr>
              <w:t>　35.2</w:t>
            </w:r>
          </w:p>
        </w:tc>
        <w:tc>
          <w:tcPr>
            <w:tcW w:w="709" w:type="dxa"/>
            <w:tcBorders>
              <w:top w:val="nil"/>
              <w:left w:val="nil"/>
              <w:bottom w:val="single" w:color="auto" w:sz="4" w:space="0"/>
              <w:right w:val="single" w:color="auto" w:sz="4" w:space="0"/>
            </w:tcBorders>
            <w:vAlign w:val="center"/>
          </w:tcPr>
          <w:p w14:paraId="71AA3C63">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14:paraId="27032471">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14:paraId="4DF93241">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4EBDD165">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6C9FA09B">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56F0990F">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171536DE">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0678082B">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4D6A924A">
            <w:pPr>
              <w:jc w:val="left"/>
              <w:rPr>
                <w:rFonts w:ascii="仿宋_GB2312" w:eastAsia="仿宋_GB2312"/>
                <w:color w:val="000000"/>
                <w:sz w:val="18"/>
                <w:szCs w:val="18"/>
              </w:rPr>
            </w:pPr>
            <w:r>
              <w:rPr>
                <w:rFonts w:hint="eastAsia" w:ascii="仿宋_GB2312" w:eastAsia="仿宋_GB2312"/>
                <w:color w:val="000000"/>
                <w:sz w:val="18"/>
                <w:szCs w:val="18"/>
              </w:rPr>
              <w:t>17</w:t>
            </w:r>
          </w:p>
        </w:tc>
        <w:tc>
          <w:tcPr>
            <w:tcW w:w="425" w:type="dxa"/>
            <w:tcBorders>
              <w:top w:val="nil"/>
              <w:left w:val="single" w:color="auto" w:sz="4" w:space="0"/>
              <w:bottom w:val="single" w:color="auto" w:sz="4" w:space="0"/>
              <w:right w:val="single" w:color="auto" w:sz="4" w:space="0"/>
            </w:tcBorders>
            <w:vAlign w:val="center"/>
          </w:tcPr>
          <w:p w14:paraId="358EC60F">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7CCEFB9D">
            <w:pPr>
              <w:jc w:val="left"/>
              <w:rPr>
                <w:rFonts w:ascii="仿宋_GB2312" w:eastAsia="仿宋_GB2312"/>
                <w:color w:val="000000"/>
                <w:sz w:val="18"/>
                <w:szCs w:val="18"/>
              </w:rPr>
            </w:pPr>
          </w:p>
        </w:tc>
      </w:tr>
      <w:tr w14:paraId="5EDEE9C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136818AC">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14:paraId="5D37712A">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14:paraId="2315E8CD">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07BC66A3">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行政事业单位养老支出</w:t>
            </w:r>
          </w:p>
        </w:tc>
        <w:tc>
          <w:tcPr>
            <w:tcW w:w="850" w:type="dxa"/>
            <w:tcBorders>
              <w:top w:val="nil"/>
              <w:left w:val="nil"/>
              <w:bottom w:val="single" w:color="auto" w:sz="4" w:space="0"/>
              <w:right w:val="single" w:color="auto" w:sz="4" w:space="0"/>
            </w:tcBorders>
            <w:vAlign w:val="center"/>
          </w:tcPr>
          <w:p w14:paraId="79EC7244">
            <w:pPr>
              <w:jc w:val="left"/>
              <w:rPr>
                <w:rFonts w:ascii="仿宋_GB2312" w:eastAsia="仿宋_GB2312"/>
                <w:color w:val="000000"/>
                <w:sz w:val="18"/>
                <w:szCs w:val="18"/>
              </w:rPr>
            </w:pPr>
            <w:r>
              <w:rPr>
                <w:rFonts w:hint="eastAsia" w:ascii="仿宋_GB2312" w:eastAsia="仿宋_GB2312"/>
                <w:color w:val="000000"/>
                <w:sz w:val="18"/>
                <w:szCs w:val="18"/>
              </w:rPr>
              <w:t>　35.2</w:t>
            </w:r>
          </w:p>
        </w:tc>
        <w:tc>
          <w:tcPr>
            <w:tcW w:w="709" w:type="dxa"/>
            <w:tcBorders>
              <w:top w:val="nil"/>
              <w:left w:val="nil"/>
              <w:bottom w:val="single" w:color="auto" w:sz="4" w:space="0"/>
              <w:right w:val="single" w:color="auto" w:sz="4" w:space="0"/>
            </w:tcBorders>
            <w:vAlign w:val="center"/>
          </w:tcPr>
          <w:p w14:paraId="3C19FA2A">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14:paraId="2A336DBE">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14:paraId="40659341">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566BDE2A">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1A0AC59D">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40F18ADE">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6A9599A0">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453957A7">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49440746">
            <w:pPr>
              <w:jc w:val="left"/>
              <w:rPr>
                <w:rFonts w:ascii="仿宋_GB2312" w:eastAsia="仿宋_GB2312"/>
                <w:color w:val="000000"/>
                <w:sz w:val="18"/>
                <w:szCs w:val="18"/>
              </w:rPr>
            </w:pPr>
            <w:r>
              <w:rPr>
                <w:rFonts w:hint="eastAsia" w:ascii="仿宋_GB2312" w:eastAsia="仿宋_GB2312"/>
                <w:color w:val="000000"/>
                <w:sz w:val="18"/>
                <w:szCs w:val="18"/>
              </w:rPr>
              <w:t>17</w:t>
            </w:r>
          </w:p>
        </w:tc>
        <w:tc>
          <w:tcPr>
            <w:tcW w:w="425" w:type="dxa"/>
            <w:tcBorders>
              <w:top w:val="nil"/>
              <w:left w:val="single" w:color="auto" w:sz="4" w:space="0"/>
              <w:bottom w:val="single" w:color="auto" w:sz="4" w:space="0"/>
              <w:right w:val="single" w:color="auto" w:sz="4" w:space="0"/>
            </w:tcBorders>
            <w:vAlign w:val="center"/>
          </w:tcPr>
          <w:p w14:paraId="0AA5F861">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75286CD4">
            <w:pPr>
              <w:jc w:val="left"/>
              <w:rPr>
                <w:rFonts w:ascii="仿宋_GB2312" w:eastAsia="仿宋_GB2312"/>
                <w:color w:val="000000"/>
                <w:sz w:val="18"/>
                <w:szCs w:val="18"/>
              </w:rPr>
            </w:pPr>
          </w:p>
        </w:tc>
      </w:tr>
      <w:tr w14:paraId="4B833147">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01120493">
            <w:pPr>
              <w:jc w:val="left"/>
              <w:rPr>
                <w:rFonts w:ascii="仿宋_GB2312" w:eastAsia="仿宋_GB2312"/>
                <w:color w:val="000000"/>
                <w:sz w:val="18"/>
                <w:szCs w:val="18"/>
              </w:rPr>
            </w:pPr>
            <w:r>
              <w:rPr>
                <w:rFonts w:hint="eastAsia" w:ascii="仿宋_GB2312" w:eastAsia="仿宋_GB2312"/>
                <w:color w:val="000000"/>
                <w:sz w:val="18"/>
                <w:szCs w:val="18"/>
              </w:rPr>
              <w:t>208</w:t>
            </w:r>
          </w:p>
        </w:tc>
        <w:tc>
          <w:tcPr>
            <w:tcW w:w="567" w:type="dxa"/>
            <w:tcBorders>
              <w:top w:val="nil"/>
              <w:left w:val="nil"/>
              <w:bottom w:val="single" w:color="auto" w:sz="4" w:space="0"/>
              <w:right w:val="single" w:color="auto" w:sz="4" w:space="0"/>
            </w:tcBorders>
            <w:vAlign w:val="center"/>
          </w:tcPr>
          <w:p w14:paraId="156B867B">
            <w:pPr>
              <w:jc w:val="left"/>
              <w:rPr>
                <w:rFonts w:ascii="仿宋_GB2312" w:eastAsia="仿宋_GB2312"/>
                <w:color w:val="000000"/>
                <w:sz w:val="18"/>
                <w:szCs w:val="18"/>
              </w:rPr>
            </w:pPr>
            <w:r>
              <w:rPr>
                <w:rFonts w:hint="eastAsia" w:ascii="仿宋_GB2312" w:eastAsia="仿宋_GB2312"/>
                <w:color w:val="000000"/>
                <w:sz w:val="18"/>
                <w:szCs w:val="18"/>
              </w:rPr>
              <w:t>05</w:t>
            </w:r>
          </w:p>
        </w:tc>
        <w:tc>
          <w:tcPr>
            <w:tcW w:w="567" w:type="dxa"/>
            <w:tcBorders>
              <w:top w:val="nil"/>
              <w:left w:val="nil"/>
              <w:bottom w:val="single" w:color="auto" w:sz="4" w:space="0"/>
              <w:right w:val="single" w:color="auto" w:sz="4" w:space="0"/>
            </w:tcBorders>
            <w:vAlign w:val="center"/>
          </w:tcPr>
          <w:p w14:paraId="3583A5FF">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851" w:type="dxa"/>
            <w:tcBorders>
              <w:top w:val="nil"/>
              <w:left w:val="nil"/>
              <w:bottom w:val="single" w:color="auto" w:sz="4" w:space="0"/>
              <w:right w:val="single" w:color="auto" w:sz="4" w:space="0"/>
            </w:tcBorders>
            <w:vAlign w:val="center"/>
          </w:tcPr>
          <w:p w14:paraId="0D049FC2">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行政单位离退休</w:t>
            </w:r>
          </w:p>
        </w:tc>
        <w:tc>
          <w:tcPr>
            <w:tcW w:w="850" w:type="dxa"/>
            <w:tcBorders>
              <w:top w:val="nil"/>
              <w:left w:val="nil"/>
              <w:bottom w:val="single" w:color="auto" w:sz="4" w:space="0"/>
              <w:right w:val="single" w:color="auto" w:sz="4" w:space="0"/>
            </w:tcBorders>
            <w:vAlign w:val="center"/>
          </w:tcPr>
          <w:p w14:paraId="79A9CB75">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14:paraId="66459F5C">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14:paraId="126FA7D4">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14:paraId="08A70B50">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4F2736DE">
            <w:pPr>
              <w:jc w:val="righ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14:paraId="5414A188">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508B3901">
            <w:pPr>
              <w:jc w:val="righ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14:paraId="0120F2BA">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627603AC">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6268E6DF">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387108C8">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261B4439">
            <w:pPr>
              <w:jc w:val="right"/>
              <w:rPr>
                <w:rFonts w:ascii="仿宋_GB2312" w:eastAsia="仿宋_GB2312"/>
                <w:color w:val="000000"/>
                <w:sz w:val="18"/>
                <w:szCs w:val="18"/>
              </w:rPr>
            </w:pPr>
          </w:p>
        </w:tc>
      </w:tr>
      <w:tr w14:paraId="28C5D847">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0E23E916">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14:paraId="61657984">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14:paraId="01C0CF96">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851" w:type="dxa"/>
            <w:tcBorders>
              <w:top w:val="nil"/>
              <w:left w:val="nil"/>
              <w:bottom w:val="single" w:color="auto" w:sz="4" w:space="0"/>
              <w:right w:val="single" w:color="auto" w:sz="4" w:space="0"/>
            </w:tcBorders>
            <w:vAlign w:val="center"/>
          </w:tcPr>
          <w:p w14:paraId="347D2A0C">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机关事业单位基本养老保险缴费支出</w:t>
            </w:r>
          </w:p>
        </w:tc>
        <w:tc>
          <w:tcPr>
            <w:tcW w:w="850" w:type="dxa"/>
            <w:tcBorders>
              <w:top w:val="nil"/>
              <w:left w:val="nil"/>
              <w:bottom w:val="single" w:color="auto" w:sz="4" w:space="0"/>
              <w:right w:val="single" w:color="auto" w:sz="4" w:space="0"/>
            </w:tcBorders>
            <w:vAlign w:val="center"/>
          </w:tcPr>
          <w:p w14:paraId="7E1AC9B7">
            <w:pPr>
              <w:jc w:val="right"/>
              <w:rPr>
                <w:rFonts w:ascii="仿宋_GB2312" w:eastAsia="仿宋_GB2312"/>
                <w:color w:val="000000"/>
                <w:sz w:val="18"/>
                <w:szCs w:val="18"/>
              </w:rPr>
            </w:pPr>
            <w:r>
              <w:rPr>
                <w:rFonts w:hint="eastAsia" w:ascii="仿宋_GB2312" w:eastAsia="仿宋_GB2312"/>
                <w:color w:val="000000"/>
                <w:sz w:val="18"/>
                <w:szCs w:val="18"/>
              </w:rPr>
              <w:t>23.43　</w:t>
            </w:r>
          </w:p>
        </w:tc>
        <w:tc>
          <w:tcPr>
            <w:tcW w:w="709" w:type="dxa"/>
            <w:tcBorders>
              <w:top w:val="nil"/>
              <w:left w:val="nil"/>
              <w:bottom w:val="single" w:color="auto" w:sz="4" w:space="0"/>
              <w:right w:val="single" w:color="auto" w:sz="4" w:space="0"/>
            </w:tcBorders>
            <w:vAlign w:val="center"/>
          </w:tcPr>
          <w:p w14:paraId="3CFDA045">
            <w:pPr>
              <w:jc w:val="right"/>
              <w:rPr>
                <w:rFonts w:ascii="仿宋_GB2312" w:eastAsia="仿宋_GB2312"/>
                <w:color w:val="000000"/>
                <w:sz w:val="18"/>
                <w:szCs w:val="18"/>
              </w:rPr>
            </w:pPr>
            <w:r>
              <w:rPr>
                <w:rFonts w:hint="eastAsia" w:ascii="仿宋_GB2312" w:eastAsia="仿宋_GB2312"/>
                <w:color w:val="000000"/>
                <w:sz w:val="18"/>
                <w:szCs w:val="18"/>
              </w:rPr>
              <w:t>8.43　</w:t>
            </w:r>
          </w:p>
        </w:tc>
        <w:tc>
          <w:tcPr>
            <w:tcW w:w="709" w:type="dxa"/>
            <w:tcBorders>
              <w:top w:val="nil"/>
              <w:left w:val="nil"/>
              <w:bottom w:val="single" w:color="auto" w:sz="4" w:space="0"/>
              <w:right w:val="single" w:color="auto" w:sz="4" w:space="0"/>
            </w:tcBorders>
            <w:vAlign w:val="center"/>
          </w:tcPr>
          <w:p w14:paraId="762C7BA8">
            <w:pPr>
              <w:jc w:val="right"/>
              <w:rPr>
                <w:rFonts w:ascii="仿宋_GB2312" w:eastAsia="仿宋_GB2312"/>
                <w:color w:val="000000"/>
                <w:sz w:val="18"/>
                <w:szCs w:val="18"/>
              </w:rPr>
            </w:pPr>
            <w:r>
              <w:rPr>
                <w:rFonts w:hint="eastAsia" w:ascii="仿宋_GB2312" w:eastAsia="仿宋_GB2312"/>
                <w:color w:val="000000"/>
                <w:sz w:val="18"/>
                <w:szCs w:val="18"/>
              </w:rPr>
              <w:t>8.43　</w:t>
            </w:r>
          </w:p>
        </w:tc>
        <w:tc>
          <w:tcPr>
            <w:tcW w:w="709" w:type="dxa"/>
            <w:tcBorders>
              <w:top w:val="nil"/>
              <w:left w:val="nil"/>
              <w:bottom w:val="single" w:color="auto" w:sz="4" w:space="0"/>
              <w:right w:val="single" w:color="auto" w:sz="4" w:space="0"/>
            </w:tcBorders>
            <w:vAlign w:val="center"/>
          </w:tcPr>
          <w:p w14:paraId="50C44C23">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50A02F5A">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671DAD11">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7F63371F">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1C764A1D">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348E585C">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73268F12">
            <w:pPr>
              <w:ind w:right="90"/>
              <w:jc w:val="right"/>
              <w:rPr>
                <w:rFonts w:ascii="仿宋_GB2312" w:eastAsia="仿宋_GB2312"/>
                <w:color w:val="000000"/>
                <w:sz w:val="18"/>
                <w:szCs w:val="18"/>
              </w:rPr>
            </w:pPr>
            <w:r>
              <w:rPr>
                <w:rFonts w:hint="eastAsia" w:ascii="仿宋_GB2312" w:eastAsia="仿宋_GB2312"/>
                <w:color w:val="000000"/>
                <w:sz w:val="18"/>
                <w:szCs w:val="18"/>
              </w:rPr>
              <w:t>15</w:t>
            </w:r>
          </w:p>
        </w:tc>
        <w:tc>
          <w:tcPr>
            <w:tcW w:w="425" w:type="dxa"/>
            <w:tcBorders>
              <w:top w:val="nil"/>
              <w:left w:val="single" w:color="auto" w:sz="4" w:space="0"/>
              <w:bottom w:val="single" w:color="auto" w:sz="4" w:space="0"/>
              <w:right w:val="single" w:color="auto" w:sz="4" w:space="0"/>
            </w:tcBorders>
            <w:vAlign w:val="center"/>
          </w:tcPr>
          <w:p w14:paraId="19A13A90">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5DFAE79A">
            <w:pPr>
              <w:jc w:val="right"/>
              <w:rPr>
                <w:rFonts w:ascii="仿宋_GB2312" w:eastAsia="仿宋_GB2312"/>
                <w:color w:val="000000"/>
                <w:sz w:val="18"/>
                <w:szCs w:val="18"/>
              </w:rPr>
            </w:pPr>
          </w:p>
        </w:tc>
      </w:tr>
      <w:tr w14:paraId="70CD07A1">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2CB395EC">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14:paraId="3DC7AC86">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14:paraId="35E8E8A6">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851" w:type="dxa"/>
            <w:tcBorders>
              <w:top w:val="nil"/>
              <w:left w:val="nil"/>
              <w:bottom w:val="single" w:color="auto" w:sz="4" w:space="0"/>
              <w:right w:val="single" w:color="auto" w:sz="4" w:space="0"/>
            </w:tcBorders>
            <w:vAlign w:val="center"/>
          </w:tcPr>
          <w:p w14:paraId="4819EA74">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机关事业单位职业年金缴费支出</w:t>
            </w:r>
          </w:p>
        </w:tc>
        <w:tc>
          <w:tcPr>
            <w:tcW w:w="850" w:type="dxa"/>
            <w:tcBorders>
              <w:top w:val="nil"/>
              <w:left w:val="nil"/>
              <w:bottom w:val="single" w:color="auto" w:sz="4" w:space="0"/>
              <w:right w:val="single" w:color="auto" w:sz="4" w:space="0"/>
            </w:tcBorders>
            <w:vAlign w:val="center"/>
          </w:tcPr>
          <w:p w14:paraId="4D01E86B">
            <w:pPr>
              <w:jc w:val="right"/>
              <w:rPr>
                <w:rFonts w:ascii="仿宋_GB2312" w:eastAsia="仿宋_GB2312"/>
                <w:sz w:val="20"/>
                <w:szCs w:val="20"/>
              </w:rPr>
            </w:pPr>
            <w:r>
              <w:rPr>
                <w:rFonts w:hint="eastAsia" w:ascii="仿宋_GB2312" w:eastAsia="仿宋_GB2312"/>
                <w:sz w:val="20"/>
                <w:szCs w:val="20"/>
              </w:rPr>
              <w:t>2</w:t>
            </w:r>
          </w:p>
        </w:tc>
        <w:tc>
          <w:tcPr>
            <w:tcW w:w="709" w:type="dxa"/>
            <w:tcBorders>
              <w:top w:val="nil"/>
              <w:left w:val="nil"/>
              <w:bottom w:val="single" w:color="auto" w:sz="4" w:space="0"/>
              <w:right w:val="single" w:color="auto" w:sz="4" w:space="0"/>
            </w:tcBorders>
            <w:vAlign w:val="center"/>
          </w:tcPr>
          <w:p w14:paraId="77A017E5">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14:paraId="06D36F0B">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14:paraId="16260356">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14:paraId="147CCD4F">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14:paraId="6A8093EA">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14:paraId="3045A2B6">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14:paraId="68463DEC">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14:paraId="7EDC4A75">
            <w:pPr>
              <w:jc w:val="right"/>
              <w:rPr>
                <w:rFonts w:ascii="仿宋_GB2312" w:eastAsia="仿宋_GB2312"/>
                <w:sz w:val="20"/>
                <w:szCs w:val="20"/>
              </w:rPr>
            </w:pPr>
          </w:p>
        </w:tc>
        <w:tc>
          <w:tcPr>
            <w:tcW w:w="709" w:type="dxa"/>
            <w:tcBorders>
              <w:top w:val="nil"/>
              <w:left w:val="single" w:color="auto" w:sz="4" w:space="0"/>
              <w:bottom w:val="single" w:color="auto" w:sz="4" w:space="0"/>
              <w:right w:val="single" w:color="auto" w:sz="4" w:space="0"/>
            </w:tcBorders>
            <w:vAlign w:val="center"/>
          </w:tcPr>
          <w:p w14:paraId="24051010">
            <w:pPr>
              <w:ind w:right="200"/>
              <w:jc w:val="right"/>
              <w:rPr>
                <w:rFonts w:ascii="仿宋_GB2312" w:eastAsia="仿宋_GB2312"/>
                <w:sz w:val="20"/>
                <w:szCs w:val="20"/>
              </w:rPr>
            </w:pPr>
            <w:r>
              <w:rPr>
                <w:rFonts w:hint="eastAsia" w:ascii="仿宋_GB2312" w:eastAsia="仿宋_GB2312"/>
                <w:sz w:val="20"/>
                <w:szCs w:val="20"/>
              </w:rPr>
              <w:t>2</w:t>
            </w:r>
          </w:p>
        </w:tc>
        <w:tc>
          <w:tcPr>
            <w:tcW w:w="425" w:type="dxa"/>
            <w:tcBorders>
              <w:top w:val="nil"/>
              <w:left w:val="single" w:color="auto" w:sz="4" w:space="0"/>
              <w:bottom w:val="single" w:color="auto" w:sz="4" w:space="0"/>
              <w:right w:val="single" w:color="auto" w:sz="4" w:space="0"/>
            </w:tcBorders>
            <w:vAlign w:val="center"/>
          </w:tcPr>
          <w:p w14:paraId="0A420265">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14:paraId="74C2817C">
            <w:pPr>
              <w:jc w:val="right"/>
              <w:rPr>
                <w:rFonts w:ascii="仿宋_GB2312" w:eastAsia="仿宋_GB2312"/>
                <w:sz w:val="20"/>
                <w:szCs w:val="20"/>
              </w:rPr>
            </w:pPr>
          </w:p>
        </w:tc>
      </w:tr>
      <w:tr w14:paraId="502F39F7">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6F79FB45">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2540DBD9">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vAlign w:val="center"/>
          </w:tcPr>
          <w:p w14:paraId="577E8212">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5245FB06">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卫生健康支出</w:t>
            </w:r>
          </w:p>
        </w:tc>
        <w:tc>
          <w:tcPr>
            <w:tcW w:w="850" w:type="dxa"/>
            <w:tcBorders>
              <w:top w:val="nil"/>
              <w:left w:val="nil"/>
              <w:bottom w:val="single" w:color="auto" w:sz="4" w:space="0"/>
              <w:right w:val="single" w:color="auto" w:sz="4" w:space="0"/>
            </w:tcBorders>
            <w:vAlign w:val="center"/>
          </w:tcPr>
          <w:p w14:paraId="047906EC">
            <w:pPr>
              <w:jc w:val="left"/>
              <w:rPr>
                <w:rFonts w:ascii="仿宋_GB2312" w:eastAsia="仿宋_GB2312"/>
                <w:color w:val="000000"/>
                <w:sz w:val="18"/>
                <w:szCs w:val="18"/>
              </w:rPr>
            </w:pPr>
            <w:r>
              <w:rPr>
                <w:rFonts w:hint="eastAsia" w:ascii="仿宋_GB2312" w:eastAsia="仿宋_GB2312"/>
                <w:color w:val="000000"/>
                <w:sz w:val="18"/>
                <w:szCs w:val="18"/>
              </w:rPr>
              <w:t>13.3　</w:t>
            </w:r>
          </w:p>
        </w:tc>
        <w:tc>
          <w:tcPr>
            <w:tcW w:w="709" w:type="dxa"/>
            <w:tcBorders>
              <w:top w:val="nil"/>
              <w:left w:val="nil"/>
              <w:bottom w:val="single" w:color="auto" w:sz="4" w:space="0"/>
              <w:right w:val="single" w:color="auto" w:sz="4" w:space="0"/>
            </w:tcBorders>
            <w:vAlign w:val="center"/>
          </w:tcPr>
          <w:p w14:paraId="6FA4B245">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14:paraId="1ACD457B">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14:paraId="645C1CD4">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7F7A5ACA">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563D3A4A">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62D1155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0FC8D487">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09D21451">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204CAFBA">
            <w:pPr>
              <w:jc w:val="left"/>
              <w:rPr>
                <w:rFonts w:ascii="仿宋_GB2312" w:eastAsia="仿宋_GB2312"/>
                <w:color w:val="000000"/>
                <w:sz w:val="18"/>
                <w:szCs w:val="18"/>
              </w:rPr>
            </w:pPr>
            <w:r>
              <w:rPr>
                <w:rFonts w:hint="eastAsia" w:ascii="仿宋_GB2312" w:eastAsia="仿宋_GB2312"/>
                <w:color w:val="000000"/>
                <w:sz w:val="18"/>
                <w:szCs w:val="18"/>
              </w:rPr>
              <w:t>7.9</w:t>
            </w:r>
          </w:p>
        </w:tc>
        <w:tc>
          <w:tcPr>
            <w:tcW w:w="425" w:type="dxa"/>
            <w:tcBorders>
              <w:top w:val="nil"/>
              <w:left w:val="single" w:color="auto" w:sz="4" w:space="0"/>
              <w:bottom w:val="single" w:color="auto" w:sz="4" w:space="0"/>
              <w:right w:val="single" w:color="auto" w:sz="4" w:space="0"/>
            </w:tcBorders>
            <w:vAlign w:val="center"/>
          </w:tcPr>
          <w:p w14:paraId="46C9491B">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2BA22EAB">
            <w:pPr>
              <w:jc w:val="left"/>
              <w:rPr>
                <w:rFonts w:ascii="仿宋_GB2312" w:eastAsia="仿宋_GB2312"/>
                <w:color w:val="000000"/>
                <w:sz w:val="18"/>
                <w:szCs w:val="18"/>
              </w:rPr>
            </w:pPr>
          </w:p>
        </w:tc>
      </w:tr>
      <w:tr w14:paraId="4DE8437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319448D9">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35BAEEE8">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14:paraId="14CF93B0">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54A5D370">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行政事业单位医疗</w:t>
            </w:r>
          </w:p>
        </w:tc>
        <w:tc>
          <w:tcPr>
            <w:tcW w:w="850" w:type="dxa"/>
            <w:tcBorders>
              <w:top w:val="nil"/>
              <w:left w:val="nil"/>
              <w:bottom w:val="single" w:color="auto" w:sz="4" w:space="0"/>
              <w:right w:val="single" w:color="auto" w:sz="4" w:space="0"/>
            </w:tcBorders>
            <w:vAlign w:val="center"/>
          </w:tcPr>
          <w:p w14:paraId="6BCEEDE0">
            <w:pPr>
              <w:jc w:val="left"/>
              <w:rPr>
                <w:rFonts w:ascii="仿宋_GB2312" w:eastAsia="仿宋_GB2312"/>
                <w:color w:val="000000"/>
                <w:sz w:val="18"/>
                <w:szCs w:val="18"/>
              </w:rPr>
            </w:pPr>
            <w:r>
              <w:rPr>
                <w:rFonts w:hint="eastAsia" w:ascii="仿宋_GB2312" w:eastAsia="仿宋_GB2312"/>
                <w:color w:val="000000"/>
                <w:sz w:val="18"/>
                <w:szCs w:val="18"/>
              </w:rPr>
              <w:t>13.3　</w:t>
            </w:r>
          </w:p>
        </w:tc>
        <w:tc>
          <w:tcPr>
            <w:tcW w:w="709" w:type="dxa"/>
            <w:tcBorders>
              <w:top w:val="nil"/>
              <w:left w:val="nil"/>
              <w:bottom w:val="single" w:color="auto" w:sz="4" w:space="0"/>
              <w:right w:val="single" w:color="auto" w:sz="4" w:space="0"/>
            </w:tcBorders>
            <w:vAlign w:val="center"/>
          </w:tcPr>
          <w:p w14:paraId="5A9D6EBC">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14:paraId="11847FDF">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14:paraId="53688342">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17D76B89">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133918A7">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1612FFFE">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66A66E8C">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7DBBCF70">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694E96FB">
            <w:pPr>
              <w:jc w:val="left"/>
              <w:rPr>
                <w:rFonts w:ascii="仿宋_GB2312" w:eastAsia="仿宋_GB2312"/>
                <w:color w:val="000000"/>
                <w:sz w:val="18"/>
                <w:szCs w:val="18"/>
              </w:rPr>
            </w:pPr>
            <w:r>
              <w:rPr>
                <w:rFonts w:hint="eastAsia" w:ascii="仿宋_GB2312" w:eastAsia="仿宋_GB2312"/>
                <w:color w:val="000000"/>
                <w:sz w:val="18"/>
                <w:szCs w:val="18"/>
              </w:rPr>
              <w:t>7.9</w:t>
            </w:r>
          </w:p>
        </w:tc>
        <w:tc>
          <w:tcPr>
            <w:tcW w:w="425" w:type="dxa"/>
            <w:tcBorders>
              <w:top w:val="nil"/>
              <w:left w:val="single" w:color="auto" w:sz="4" w:space="0"/>
              <w:bottom w:val="single" w:color="auto" w:sz="4" w:space="0"/>
              <w:right w:val="single" w:color="auto" w:sz="4" w:space="0"/>
            </w:tcBorders>
            <w:vAlign w:val="center"/>
          </w:tcPr>
          <w:p w14:paraId="0FA7A36C">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0941B3C9">
            <w:pPr>
              <w:jc w:val="left"/>
              <w:rPr>
                <w:rFonts w:ascii="仿宋_GB2312" w:eastAsia="仿宋_GB2312"/>
                <w:color w:val="000000"/>
                <w:sz w:val="18"/>
                <w:szCs w:val="18"/>
              </w:rPr>
            </w:pPr>
          </w:p>
        </w:tc>
      </w:tr>
      <w:tr w14:paraId="0A23122F">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5C83DC39">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572A81B4">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14:paraId="0EA919F9">
            <w:pPr>
              <w:jc w:val="left"/>
              <w:rPr>
                <w:rFonts w:ascii="仿宋_GB2312" w:hAnsi="宋体" w:eastAsia="仿宋_GB2312" w:cs="宋体"/>
                <w:color w:val="000000"/>
                <w:sz w:val="20"/>
                <w:szCs w:val="20"/>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14:paraId="4C8A32D5">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行政单位医疗</w:t>
            </w:r>
          </w:p>
        </w:tc>
        <w:tc>
          <w:tcPr>
            <w:tcW w:w="850" w:type="dxa"/>
            <w:tcBorders>
              <w:top w:val="nil"/>
              <w:left w:val="nil"/>
              <w:bottom w:val="single" w:color="auto" w:sz="4" w:space="0"/>
              <w:right w:val="single" w:color="auto" w:sz="4" w:space="0"/>
            </w:tcBorders>
            <w:vAlign w:val="center"/>
          </w:tcPr>
          <w:p w14:paraId="79BFBB62">
            <w:pPr>
              <w:jc w:val="left"/>
              <w:rPr>
                <w:rFonts w:ascii="仿宋_GB2312" w:eastAsia="仿宋_GB2312"/>
                <w:color w:val="000000"/>
                <w:sz w:val="18"/>
                <w:szCs w:val="18"/>
              </w:rPr>
            </w:pPr>
            <w:r>
              <w:rPr>
                <w:rFonts w:hint="eastAsia" w:ascii="仿宋_GB2312" w:eastAsia="仿宋_GB2312"/>
                <w:color w:val="000000"/>
                <w:sz w:val="18"/>
                <w:szCs w:val="18"/>
              </w:rPr>
              <w:t>9.92</w:t>
            </w:r>
          </w:p>
        </w:tc>
        <w:tc>
          <w:tcPr>
            <w:tcW w:w="709" w:type="dxa"/>
            <w:tcBorders>
              <w:top w:val="nil"/>
              <w:left w:val="nil"/>
              <w:bottom w:val="single" w:color="auto" w:sz="4" w:space="0"/>
              <w:right w:val="single" w:color="auto" w:sz="4" w:space="0"/>
            </w:tcBorders>
            <w:vAlign w:val="center"/>
          </w:tcPr>
          <w:p w14:paraId="4BB05DB6">
            <w:pPr>
              <w:jc w:val="left"/>
              <w:rPr>
                <w:rFonts w:ascii="仿宋_GB2312" w:eastAsia="仿宋_GB2312"/>
                <w:color w:val="000000"/>
                <w:sz w:val="18"/>
                <w:szCs w:val="18"/>
              </w:rPr>
            </w:pPr>
            <w:r>
              <w:rPr>
                <w:rFonts w:hint="eastAsia" w:ascii="仿宋_GB2312" w:eastAsia="仿宋_GB2312"/>
                <w:color w:val="000000"/>
                <w:sz w:val="18"/>
                <w:szCs w:val="18"/>
              </w:rPr>
              <w:t>3.42　</w:t>
            </w:r>
          </w:p>
        </w:tc>
        <w:tc>
          <w:tcPr>
            <w:tcW w:w="709" w:type="dxa"/>
            <w:tcBorders>
              <w:top w:val="nil"/>
              <w:left w:val="nil"/>
              <w:bottom w:val="single" w:color="auto" w:sz="4" w:space="0"/>
              <w:right w:val="single" w:color="auto" w:sz="4" w:space="0"/>
            </w:tcBorders>
            <w:vAlign w:val="center"/>
          </w:tcPr>
          <w:p w14:paraId="5F74A4EB">
            <w:pPr>
              <w:jc w:val="left"/>
              <w:rPr>
                <w:rFonts w:ascii="仿宋_GB2312" w:eastAsia="仿宋_GB2312"/>
                <w:color w:val="000000"/>
                <w:sz w:val="18"/>
                <w:szCs w:val="18"/>
              </w:rPr>
            </w:pPr>
            <w:r>
              <w:rPr>
                <w:rFonts w:hint="eastAsia" w:ascii="仿宋_GB2312" w:eastAsia="仿宋_GB2312"/>
                <w:color w:val="000000"/>
                <w:sz w:val="18"/>
                <w:szCs w:val="18"/>
              </w:rPr>
              <w:t>3.42</w:t>
            </w:r>
          </w:p>
        </w:tc>
        <w:tc>
          <w:tcPr>
            <w:tcW w:w="709" w:type="dxa"/>
            <w:tcBorders>
              <w:top w:val="nil"/>
              <w:left w:val="nil"/>
              <w:bottom w:val="single" w:color="auto" w:sz="4" w:space="0"/>
              <w:right w:val="single" w:color="auto" w:sz="4" w:space="0"/>
            </w:tcBorders>
            <w:vAlign w:val="center"/>
          </w:tcPr>
          <w:p w14:paraId="6A3C8392">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68B2260C">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37EFDA09">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7BFF2B6B">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582593F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6B05008B">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5F2F9805">
            <w:pPr>
              <w:jc w:val="left"/>
              <w:rPr>
                <w:rFonts w:ascii="仿宋_GB2312" w:eastAsia="仿宋_GB2312"/>
                <w:color w:val="000000"/>
                <w:sz w:val="18"/>
                <w:szCs w:val="18"/>
              </w:rPr>
            </w:pPr>
            <w:r>
              <w:rPr>
                <w:rFonts w:hint="eastAsia" w:ascii="仿宋_GB2312" w:eastAsia="仿宋_GB2312"/>
                <w:color w:val="000000"/>
                <w:sz w:val="18"/>
                <w:szCs w:val="18"/>
              </w:rPr>
              <w:t>6.5</w:t>
            </w:r>
          </w:p>
        </w:tc>
        <w:tc>
          <w:tcPr>
            <w:tcW w:w="425" w:type="dxa"/>
            <w:tcBorders>
              <w:top w:val="nil"/>
              <w:left w:val="single" w:color="auto" w:sz="4" w:space="0"/>
              <w:bottom w:val="single" w:color="auto" w:sz="4" w:space="0"/>
              <w:right w:val="single" w:color="auto" w:sz="4" w:space="0"/>
            </w:tcBorders>
            <w:vAlign w:val="center"/>
          </w:tcPr>
          <w:p w14:paraId="7C24172E">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64CB1E1D">
            <w:pPr>
              <w:jc w:val="left"/>
              <w:rPr>
                <w:rFonts w:ascii="仿宋_GB2312" w:eastAsia="仿宋_GB2312"/>
                <w:color w:val="000000"/>
                <w:sz w:val="18"/>
                <w:szCs w:val="18"/>
              </w:rPr>
            </w:pPr>
          </w:p>
        </w:tc>
      </w:tr>
      <w:tr w14:paraId="78A84B0D">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2A9757CF">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1E198FD7">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14:paraId="5CB4A0A4">
            <w:pPr>
              <w:jc w:val="left"/>
              <w:rPr>
                <w:rFonts w:ascii="仿宋_GB2312" w:hAnsi="宋体" w:eastAsia="仿宋_GB2312" w:cs="宋体"/>
                <w:color w:val="000000"/>
                <w:sz w:val="20"/>
                <w:szCs w:val="20"/>
              </w:rPr>
            </w:pPr>
            <w:r>
              <w:rPr>
                <w:rFonts w:hint="eastAsia" w:ascii="仿宋_GB2312" w:eastAsia="仿宋_GB2312"/>
                <w:color w:val="000000"/>
                <w:sz w:val="18"/>
                <w:szCs w:val="18"/>
              </w:rPr>
              <w:t>02　</w:t>
            </w:r>
          </w:p>
        </w:tc>
        <w:tc>
          <w:tcPr>
            <w:tcW w:w="851" w:type="dxa"/>
            <w:tcBorders>
              <w:top w:val="nil"/>
              <w:left w:val="nil"/>
              <w:bottom w:val="single" w:color="auto" w:sz="4" w:space="0"/>
              <w:right w:val="single" w:color="auto" w:sz="4" w:space="0"/>
            </w:tcBorders>
            <w:vAlign w:val="center"/>
          </w:tcPr>
          <w:p w14:paraId="0CBB900C">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事业单位医疗</w:t>
            </w:r>
          </w:p>
        </w:tc>
        <w:tc>
          <w:tcPr>
            <w:tcW w:w="850" w:type="dxa"/>
            <w:tcBorders>
              <w:top w:val="nil"/>
              <w:left w:val="nil"/>
              <w:bottom w:val="single" w:color="auto" w:sz="4" w:space="0"/>
              <w:right w:val="single" w:color="auto" w:sz="4" w:space="0"/>
            </w:tcBorders>
            <w:vAlign w:val="center"/>
          </w:tcPr>
          <w:p w14:paraId="7C9DA97E">
            <w:pPr>
              <w:ind w:firstLine="90" w:firstLineChars="50"/>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14:paraId="6F010872">
            <w:pPr>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14:paraId="1B1B1A48">
            <w:pPr>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14:paraId="0267BE62">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0BF788D8">
            <w:pPr>
              <w:jc w:val="lef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14:paraId="5BA419D6">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799EF3BE">
            <w:pPr>
              <w:jc w:val="lef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14:paraId="2B1DABCB">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78C8632F">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5DD6828D">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6746F0BE">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3E077778">
            <w:pPr>
              <w:jc w:val="left"/>
              <w:rPr>
                <w:rFonts w:ascii="仿宋_GB2312" w:eastAsia="仿宋_GB2312"/>
                <w:color w:val="000000"/>
                <w:sz w:val="18"/>
                <w:szCs w:val="18"/>
              </w:rPr>
            </w:pPr>
          </w:p>
        </w:tc>
      </w:tr>
      <w:tr w14:paraId="0E2AE2FA">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1288378A">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3341D1DA">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14:paraId="0E0A7B29">
            <w:pPr>
              <w:jc w:val="left"/>
              <w:rPr>
                <w:rFonts w:ascii="仿宋_GB2312" w:hAnsi="宋体" w:eastAsia="仿宋_GB2312" w:cs="宋体"/>
                <w:color w:val="000000"/>
                <w:sz w:val="20"/>
                <w:szCs w:val="20"/>
              </w:rPr>
            </w:pPr>
            <w:r>
              <w:rPr>
                <w:rFonts w:hint="eastAsia" w:ascii="仿宋_GB2312" w:eastAsia="仿宋_GB2312"/>
                <w:color w:val="000000"/>
                <w:sz w:val="18"/>
                <w:szCs w:val="18"/>
              </w:rPr>
              <w:t>03　</w:t>
            </w:r>
          </w:p>
        </w:tc>
        <w:tc>
          <w:tcPr>
            <w:tcW w:w="851" w:type="dxa"/>
            <w:tcBorders>
              <w:top w:val="nil"/>
              <w:left w:val="nil"/>
              <w:bottom w:val="single" w:color="auto" w:sz="4" w:space="0"/>
              <w:right w:val="single" w:color="auto" w:sz="4" w:space="0"/>
            </w:tcBorders>
            <w:vAlign w:val="center"/>
          </w:tcPr>
          <w:p w14:paraId="2E4AE376">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公务员医疗补助</w:t>
            </w:r>
          </w:p>
        </w:tc>
        <w:tc>
          <w:tcPr>
            <w:tcW w:w="850" w:type="dxa"/>
            <w:tcBorders>
              <w:top w:val="nil"/>
              <w:left w:val="nil"/>
              <w:bottom w:val="single" w:color="auto" w:sz="4" w:space="0"/>
              <w:right w:val="single" w:color="auto" w:sz="4" w:space="0"/>
            </w:tcBorders>
            <w:vAlign w:val="center"/>
          </w:tcPr>
          <w:p w14:paraId="4DCA74CD">
            <w:pPr>
              <w:jc w:val="left"/>
              <w:rPr>
                <w:rFonts w:ascii="仿宋_GB2312" w:eastAsia="仿宋_GB2312"/>
                <w:color w:val="000000"/>
                <w:sz w:val="18"/>
                <w:szCs w:val="18"/>
              </w:rPr>
            </w:pPr>
            <w:r>
              <w:rPr>
                <w:rFonts w:hint="eastAsia" w:ascii="仿宋_GB2312" w:eastAsia="仿宋_GB2312"/>
                <w:color w:val="000000"/>
                <w:sz w:val="18"/>
                <w:szCs w:val="18"/>
              </w:rPr>
              <w:t>　2.56</w:t>
            </w:r>
          </w:p>
        </w:tc>
        <w:tc>
          <w:tcPr>
            <w:tcW w:w="709" w:type="dxa"/>
            <w:tcBorders>
              <w:top w:val="nil"/>
              <w:left w:val="nil"/>
              <w:bottom w:val="single" w:color="auto" w:sz="4" w:space="0"/>
              <w:right w:val="single" w:color="auto" w:sz="4" w:space="0"/>
            </w:tcBorders>
            <w:vAlign w:val="center"/>
          </w:tcPr>
          <w:p w14:paraId="24353609">
            <w:pPr>
              <w:jc w:val="left"/>
              <w:rPr>
                <w:rFonts w:ascii="仿宋_GB2312" w:eastAsia="仿宋_GB2312"/>
                <w:color w:val="000000"/>
                <w:sz w:val="18"/>
                <w:szCs w:val="18"/>
              </w:rPr>
            </w:pPr>
            <w:r>
              <w:rPr>
                <w:rFonts w:hint="eastAsia" w:ascii="仿宋_GB2312" w:eastAsia="仿宋_GB2312"/>
                <w:color w:val="000000"/>
                <w:sz w:val="18"/>
                <w:szCs w:val="18"/>
              </w:rPr>
              <w:t>1.16</w:t>
            </w:r>
          </w:p>
        </w:tc>
        <w:tc>
          <w:tcPr>
            <w:tcW w:w="709" w:type="dxa"/>
            <w:tcBorders>
              <w:top w:val="nil"/>
              <w:left w:val="nil"/>
              <w:bottom w:val="single" w:color="auto" w:sz="4" w:space="0"/>
              <w:right w:val="single" w:color="auto" w:sz="4" w:space="0"/>
            </w:tcBorders>
            <w:vAlign w:val="center"/>
          </w:tcPr>
          <w:p w14:paraId="09DB3FA3">
            <w:pPr>
              <w:jc w:val="left"/>
              <w:rPr>
                <w:rFonts w:ascii="仿宋_GB2312" w:eastAsia="仿宋_GB2312"/>
                <w:color w:val="000000"/>
                <w:sz w:val="18"/>
                <w:szCs w:val="18"/>
              </w:rPr>
            </w:pPr>
            <w:r>
              <w:rPr>
                <w:rFonts w:hint="eastAsia" w:ascii="仿宋_GB2312" w:eastAsia="仿宋_GB2312"/>
                <w:color w:val="000000"/>
                <w:sz w:val="18"/>
                <w:szCs w:val="18"/>
              </w:rPr>
              <w:t>1.16</w:t>
            </w:r>
          </w:p>
        </w:tc>
        <w:tc>
          <w:tcPr>
            <w:tcW w:w="709" w:type="dxa"/>
            <w:tcBorders>
              <w:top w:val="nil"/>
              <w:left w:val="nil"/>
              <w:bottom w:val="single" w:color="auto" w:sz="4" w:space="0"/>
              <w:right w:val="single" w:color="auto" w:sz="4" w:space="0"/>
            </w:tcBorders>
            <w:vAlign w:val="center"/>
          </w:tcPr>
          <w:p w14:paraId="7B4135D7">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7F0E18B6">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3912B530">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50396955">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07EDD98F">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3B4425A1">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0CFE5BE9">
            <w:pPr>
              <w:jc w:val="left"/>
              <w:rPr>
                <w:rFonts w:ascii="仿宋_GB2312" w:eastAsia="仿宋_GB2312"/>
                <w:color w:val="000000"/>
                <w:sz w:val="18"/>
                <w:szCs w:val="18"/>
              </w:rPr>
            </w:pPr>
            <w:r>
              <w:rPr>
                <w:rFonts w:hint="eastAsia" w:ascii="仿宋_GB2312" w:eastAsia="仿宋_GB2312"/>
                <w:color w:val="000000"/>
                <w:sz w:val="18"/>
                <w:szCs w:val="18"/>
              </w:rPr>
              <w:t>1.4</w:t>
            </w:r>
          </w:p>
        </w:tc>
        <w:tc>
          <w:tcPr>
            <w:tcW w:w="425" w:type="dxa"/>
            <w:tcBorders>
              <w:top w:val="nil"/>
              <w:left w:val="single" w:color="auto" w:sz="4" w:space="0"/>
              <w:bottom w:val="single" w:color="auto" w:sz="4" w:space="0"/>
              <w:right w:val="single" w:color="auto" w:sz="4" w:space="0"/>
            </w:tcBorders>
            <w:vAlign w:val="center"/>
          </w:tcPr>
          <w:p w14:paraId="1DED5D4F">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69FB8413">
            <w:pPr>
              <w:jc w:val="left"/>
              <w:rPr>
                <w:rFonts w:ascii="仿宋_GB2312" w:eastAsia="仿宋_GB2312"/>
                <w:color w:val="000000"/>
                <w:sz w:val="18"/>
                <w:szCs w:val="18"/>
              </w:rPr>
            </w:pPr>
          </w:p>
        </w:tc>
      </w:tr>
      <w:tr w14:paraId="535FBAE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579A87BE">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14:paraId="1432FC54">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14:paraId="433E4B5B">
            <w:pPr>
              <w:jc w:val="left"/>
              <w:rPr>
                <w:rFonts w:ascii="仿宋_GB2312" w:hAnsi="宋体" w:eastAsia="仿宋_GB2312" w:cs="宋体"/>
                <w:color w:val="000000"/>
                <w:sz w:val="20"/>
                <w:szCs w:val="20"/>
              </w:rPr>
            </w:pPr>
            <w:r>
              <w:rPr>
                <w:rFonts w:hint="eastAsia" w:ascii="仿宋_GB2312" w:eastAsia="仿宋_GB2312"/>
                <w:color w:val="000000"/>
                <w:sz w:val="18"/>
                <w:szCs w:val="18"/>
              </w:rPr>
              <w:t>99　</w:t>
            </w:r>
          </w:p>
        </w:tc>
        <w:tc>
          <w:tcPr>
            <w:tcW w:w="851" w:type="dxa"/>
            <w:tcBorders>
              <w:top w:val="nil"/>
              <w:left w:val="nil"/>
              <w:bottom w:val="single" w:color="auto" w:sz="4" w:space="0"/>
              <w:right w:val="single" w:color="auto" w:sz="4" w:space="0"/>
            </w:tcBorders>
            <w:vAlign w:val="center"/>
          </w:tcPr>
          <w:p w14:paraId="7EE6A6E2">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其他行政单位医疗支出</w:t>
            </w:r>
          </w:p>
        </w:tc>
        <w:tc>
          <w:tcPr>
            <w:tcW w:w="850" w:type="dxa"/>
            <w:tcBorders>
              <w:top w:val="nil"/>
              <w:left w:val="nil"/>
              <w:bottom w:val="single" w:color="auto" w:sz="4" w:space="0"/>
              <w:right w:val="single" w:color="auto" w:sz="4" w:space="0"/>
            </w:tcBorders>
            <w:vAlign w:val="center"/>
          </w:tcPr>
          <w:p w14:paraId="385C81EC">
            <w:pPr>
              <w:jc w:val="left"/>
              <w:rPr>
                <w:rFonts w:ascii="仿宋_GB2312" w:eastAsia="仿宋_GB2312"/>
                <w:color w:val="000000"/>
                <w:sz w:val="18"/>
                <w:szCs w:val="18"/>
              </w:rPr>
            </w:pPr>
            <w:r>
              <w:rPr>
                <w:rFonts w:hint="eastAsia" w:ascii="仿宋_GB2312" w:eastAsia="仿宋_GB2312"/>
                <w:color w:val="000000"/>
                <w:sz w:val="18"/>
                <w:szCs w:val="18"/>
              </w:rPr>
              <w:t>　0.03</w:t>
            </w:r>
          </w:p>
        </w:tc>
        <w:tc>
          <w:tcPr>
            <w:tcW w:w="709" w:type="dxa"/>
            <w:tcBorders>
              <w:top w:val="nil"/>
              <w:left w:val="nil"/>
              <w:bottom w:val="single" w:color="auto" w:sz="4" w:space="0"/>
              <w:right w:val="single" w:color="auto" w:sz="4" w:space="0"/>
            </w:tcBorders>
            <w:vAlign w:val="center"/>
          </w:tcPr>
          <w:p w14:paraId="547E2E7D">
            <w:pPr>
              <w:jc w:val="left"/>
              <w:rPr>
                <w:rFonts w:ascii="仿宋_GB2312" w:eastAsia="仿宋_GB2312"/>
                <w:color w:val="000000"/>
                <w:sz w:val="18"/>
                <w:szCs w:val="18"/>
              </w:rPr>
            </w:pPr>
            <w:r>
              <w:rPr>
                <w:rFonts w:hint="eastAsia" w:ascii="仿宋_GB2312" w:eastAsia="仿宋_GB2312"/>
                <w:color w:val="000000"/>
                <w:sz w:val="18"/>
                <w:szCs w:val="18"/>
              </w:rPr>
              <w:t>0.03</w:t>
            </w:r>
          </w:p>
        </w:tc>
        <w:tc>
          <w:tcPr>
            <w:tcW w:w="709" w:type="dxa"/>
            <w:tcBorders>
              <w:top w:val="nil"/>
              <w:left w:val="nil"/>
              <w:bottom w:val="single" w:color="auto" w:sz="4" w:space="0"/>
              <w:right w:val="single" w:color="auto" w:sz="4" w:space="0"/>
            </w:tcBorders>
            <w:vAlign w:val="center"/>
          </w:tcPr>
          <w:p w14:paraId="5C090959">
            <w:pPr>
              <w:jc w:val="left"/>
              <w:rPr>
                <w:rFonts w:ascii="仿宋_GB2312" w:eastAsia="仿宋_GB2312"/>
                <w:color w:val="000000"/>
                <w:sz w:val="18"/>
                <w:szCs w:val="18"/>
              </w:rPr>
            </w:pPr>
            <w:r>
              <w:rPr>
                <w:rFonts w:hint="eastAsia" w:ascii="仿宋_GB2312" w:eastAsia="仿宋_GB2312"/>
                <w:color w:val="000000"/>
                <w:sz w:val="18"/>
                <w:szCs w:val="18"/>
              </w:rPr>
              <w:t>0.03</w:t>
            </w:r>
          </w:p>
        </w:tc>
        <w:tc>
          <w:tcPr>
            <w:tcW w:w="709" w:type="dxa"/>
            <w:tcBorders>
              <w:top w:val="nil"/>
              <w:left w:val="nil"/>
              <w:bottom w:val="single" w:color="auto" w:sz="4" w:space="0"/>
              <w:right w:val="single" w:color="auto" w:sz="4" w:space="0"/>
            </w:tcBorders>
            <w:vAlign w:val="center"/>
          </w:tcPr>
          <w:p w14:paraId="42010819">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6317ECD4">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5A93BDD9">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72437253">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5EC4E8E3">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1DEE4E89">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3FBF8952">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5DE4ED7A">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53A371C2">
            <w:pPr>
              <w:jc w:val="left"/>
              <w:rPr>
                <w:rFonts w:ascii="仿宋_GB2312" w:eastAsia="仿宋_GB2312"/>
                <w:color w:val="000000"/>
                <w:sz w:val="18"/>
                <w:szCs w:val="18"/>
              </w:rPr>
            </w:pPr>
          </w:p>
        </w:tc>
      </w:tr>
      <w:tr w14:paraId="5106B0D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34DB8883">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14:paraId="5EB10EBA">
            <w:pPr>
              <w:jc w:val="left"/>
              <w:rPr>
                <w:rFonts w:ascii="仿宋_GB2312" w:eastAsia="仿宋_GB2312"/>
                <w:color w:val="000000"/>
                <w:sz w:val="18"/>
                <w:szCs w:val="18"/>
              </w:rPr>
            </w:pPr>
          </w:p>
        </w:tc>
        <w:tc>
          <w:tcPr>
            <w:tcW w:w="567" w:type="dxa"/>
            <w:tcBorders>
              <w:top w:val="nil"/>
              <w:left w:val="nil"/>
              <w:bottom w:val="single" w:color="auto" w:sz="4" w:space="0"/>
              <w:right w:val="single" w:color="auto" w:sz="4" w:space="0"/>
            </w:tcBorders>
            <w:vAlign w:val="center"/>
          </w:tcPr>
          <w:p w14:paraId="79B7A4B6">
            <w:pPr>
              <w:jc w:val="left"/>
              <w:rPr>
                <w:rFonts w:ascii="仿宋_GB2312" w:eastAsia="仿宋_GB2312"/>
                <w:color w:val="000000"/>
                <w:sz w:val="18"/>
                <w:szCs w:val="18"/>
              </w:rPr>
            </w:pPr>
          </w:p>
        </w:tc>
        <w:tc>
          <w:tcPr>
            <w:tcW w:w="851" w:type="dxa"/>
            <w:tcBorders>
              <w:top w:val="nil"/>
              <w:left w:val="nil"/>
              <w:bottom w:val="single" w:color="auto" w:sz="4" w:space="0"/>
              <w:right w:val="single" w:color="auto" w:sz="4" w:space="0"/>
            </w:tcBorders>
            <w:vAlign w:val="center"/>
          </w:tcPr>
          <w:p w14:paraId="60B584B8">
            <w:pPr>
              <w:rPr>
                <w:rFonts w:ascii="仿宋_GB2312" w:hAnsi="宋体" w:eastAsia="仿宋_GB2312" w:cs="宋体"/>
                <w:color w:val="000000"/>
                <w:sz w:val="20"/>
                <w:szCs w:val="20"/>
              </w:rPr>
            </w:pPr>
            <w:r>
              <w:rPr>
                <w:rFonts w:ascii="仿宋_GB2312" w:hAnsi="宋体" w:eastAsia="仿宋_GB2312" w:cs="宋体"/>
                <w:color w:val="000000"/>
                <w:sz w:val="20"/>
                <w:szCs w:val="20"/>
              </w:rPr>
              <w:t>住房保障支出</w:t>
            </w:r>
          </w:p>
        </w:tc>
        <w:tc>
          <w:tcPr>
            <w:tcW w:w="850" w:type="dxa"/>
            <w:tcBorders>
              <w:top w:val="nil"/>
              <w:left w:val="nil"/>
              <w:bottom w:val="single" w:color="auto" w:sz="4" w:space="0"/>
              <w:right w:val="single" w:color="auto" w:sz="4" w:space="0"/>
            </w:tcBorders>
            <w:vAlign w:val="center"/>
          </w:tcPr>
          <w:p w14:paraId="7A744B43">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14:paraId="2D61F410">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2314CBBF">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7B5EEB4A">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42D2ECD7">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6E2A07E6">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6EF81B85">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07DDCBD1">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1B3F18B1">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02064C3B">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14:paraId="44F1F97E">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17F08CAF">
            <w:pPr>
              <w:jc w:val="left"/>
              <w:rPr>
                <w:rFonts w:ascii="仿宋_GB2312" w:eastAsia="仿宋_GB2312"/>
                <w:color w:val="000000"/>
                <w:sz w:val="18"/>
                <w:szCs w:val="18"/>
              </w:rPr>
            </w:pPr>
          </w:p>
        </w:tc>
      </w:tr>
      <w:tr w14:paraId="4CA76B8B">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0B8FB21F">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14:paraId="321568D9">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567" w:type="dxa"/>
            <w:tcBorders>
              <w:top w:val="nil"/>
              <w:left w:val="nil"/>
              <w:bottom w:val="single" w:color="auto" w:sz="4" w:space="0"/>
              <w:right w:val="single" w:color="auto" w:sz="4" w:space="0"/>
            </w:tcBorders>
            <w:vAlign w:val="center"/>
          </w:tcPr>
          <w:p w14:paraId="32484016">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14:paraId="38FA3AC8">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住房改革支出</w:t>
            </w:r>
          </w:p>
        </w:tc>
        <w:tc>
          <w:tcPr>
            <w:tcW w:w="850" w:type="dxa"/>
            <w:tcBorders>
              <w:top w:val="nil"/>
              <w:left w:val="nil"/>
              <w:bottom w:val="single" w:color="auto" w:sz="4" w:space="0"/>
              <w:right w:val="single" w:color="auto" w:sz="4" w:space="0"/>
            </w:tcBorders>
            <w:vAlign w:val="center"/>
          </w:tcPr>
          <w:p w14:paraId="1A953AD7">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14:paraId="52068E9F">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096F0467">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63D2D77D">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36A89D85">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47A18C1A">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56059C4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3677FFE2">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7AD80752">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2BF55034">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14:paraId="51F1137D">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08E60BA9">
            <w:pPr>
              <w:jc w:val="left"/>
              <w:rPr>
                <w:rFonts w:ascii="仿宋_GB2312" w:eastAsia="仿宋_GB2312"/>
                <w:color w:val="000000"/>
                <w:sz w:val="18"/>
                <w:szCs w:val="18"/>
              </w:rPr>
            </w:pPr>
          </w:p>
        </w:tc>
      </w:tr>
      <w:tr w14:paraId="4C43C8E1">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62618356">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14:paraId="76740A96">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567" w:type="dxa"/>
            <w:tcBorders>
              <w:top w:val="nil"/>
              <w:left w:val="nil"/>
              <w:bottom w:val="single" w:color="auto" w:sz="4" w:space="0"/>
              <w:right w:val="single" w:color="auto" w:sz="4" w:space="0"/>
            </w:tcBorders>
            <w:vAlign w:val="center"/>
          </w:tcPr>
          <w:p w14:paraId="11268F04">
            <w:pPr>
              <w:jc w:val="left"/>
              <w:rPr>
                <w:rFonts w:ascii="仿宋_GB2312" w:eastAsia="仿宋_GB2312"/>
                <w:color w:val="000000"/>
                <w:sz w:val="18"/>
                <w:szCs w:val="18"/>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14:paraId="4E12F310">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住房公积金</w:t>
            </w:r>
          </w:p>
        </w:tc>
        <w:tc>
          <w:tcPr>
            <w:tcW w:w="850" w:type="dxa"/>
            <w:tcBorders>
              <w:top w:val="nil"/>
              <w:left w:val="nil"/>
              <w:bottom w:val="single" w:color="auto" w:sz="4" w:space="0"/>
              <w:right w:val="single" w:color="auto" w:sz="4" w:space="0"/>
            </w:tcBorders>
            <w:vAlign w:val="center"/>
          </w:tcPr>
          <w:p w14:paraId="3A8D3C4E">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14:paraId="5C2EA832">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302454C2">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14:paraId="7A7322B5">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3B08AA41">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36501845">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13960FD7">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19196A8E">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243E08F3">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716D2406">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14:paraId="08D6DD8E">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14:paraId="44D2A0D9">
            <w:pPr>
              <w:jc w:val="left"/>
              <w:rPr>
                <w:rFonts w:ascii="仿宋_GB2312" w:eastAsia="仿宋_GB2312"/>
                <w:color w:val="000000"/>
                <w:sz w:val="18"/>
                <w:szCs w:val="18"/>
              </w:rPr>
            </w:pPr>
          </w:p>
        </w:tc>
      </w:tr>
      <w:tr w14:paraId="7E44D11F">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14:paraId="4BCD6364">
            <w:pPr>
              <w:jc w:val="right"/>
              <w:rPr>
                <w:rFonts w:ascii="仿宋_GB2312" w:hAnsi="宋体" w:eastAsia="仿宋_GB2312" w:cs="宋体"/>
                <w:sz w:val="20"/>
                <w:szCs w:val="20"/>
              </w:rPr>
            </w:pPr>
            <w:r>
              <w:rPr>
                <w:rFonts w:hint="eastAsia" w:ascii="仿宋_GB2312" w:eastAsia="仿宋_GB2312"/>
                <w:sz w:val="20"/>
                <w:szCs w:val="20"/>
              </w:rPr>
              <w:t>　</w:t>
            </w:r>
          </w:p>
        </w:tc>
        <w:tc>
          <w:tcPr>
            <w:tcW w:w="567" w:type="dxa"/>
            <w:tcBorders>
              <w:top w:val="nil"/>
              <w:left w:val="nil"/>
              <w:bottom w:val="single" w:color="auto" w:sz="4" w:space="0"/>
              <w:right w:val="single" w:color="auto" w:sz="4" w:space="0"/>
            </w:tcBorders>
            <w:vAlign w:val="center"/>
          </w:tcPr>
          <w:p w14:paraId="439EF0BF">
            <w:pPr>
              <w:jc w:val="right"/>
              <w:rPr>
                <w:rFonts w:ascii="仿宋_GB2312" w:hAnsi="宋体" w:eastAsia="仿宋_GB2312" w:cs="宋体"/>
                <w:sz w:val="20"/>
                <w:szCs w:val="20"/>
              </w:rPr>
            </w:pPr>
            <w:r>
              <w:rPr>
                <w:rFonts w:hint="eastAsia" w:ascii="仿宋_GB2312" w:eastAsia="仿宋_GB2312"/>
                <w:sz w:val="20"/>
                <w:szCs w:val="20"/>
              </w:rPr>
              <w:t>　</w:t>
            </w:r>
          </w:p>
        </w:tc>
        <w:tc>
          <w:tcPr>
            <w:tcW w:w="567" w:type="dxa"/>
            <w:tcBorders>
              <w:top w:val="nil"/>
              <w:left w:val="nil"/>
              <w:bottom w:val="single" w:color="auto" w:sz="4" w:space="0"/>
              <w:right w:val="single" w:color="auto" w:sz="4" w:space="0"/>
            </w:tcBorders>
            <w:vAlign w:val="center"/>
          </w:tcPr>
          <w:p w14:paraId="4442C026">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14:paraId="7CBD90CD">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850" w:type="dxa"/>
            <w:tcBorders>
              <w:top w:val="nil"/>
              <w:left w:val="nil"/>
              <w:bottom w:val="single" w:color="auto" w:sz="4" w:space="0"/>
              <w:right w:val="single" w:color="auto" w:sz="4" w:space="0"/>
            </w:tcBorders>
            <w:vAlign w:val="center"/>
          </w:tcPr>
          <w:p w14:paraId="0C2E2FD8">
            <w:pPr>
              <w:jc w:val="right"/>
              <w:rPr>
                <w:rFonts w:ascii="仿宋_GB2312" w:hAnsi="宋体" w:eastAsia="仿宋_GB2312" w:cs="宋体"/>
                <w:sz w:val="20"/>
                <w:szCs w:val="20"/>
              </w:rPr>
            </w:pPr>
            <w:r>
              <w:rPr>
                <w:rFonts w:hint="eastAsia" w:ascii="仿宋_GB2312" w:eastAsia="仿宋_GB2312"/>
                <w:color w:val="000000"/>
                <w:sz w:val="18"/>
                <w:szCs w:val="18"/>
              </w:rPr>
              <w:t>180.77</w:t>
            </w: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14:paraId="45E42AD2">
            <w:pPr>
              <w:jc w:val="right"/>
              <w:rPr>
                <w:rFonts w:ascii="仿宋_GB2312" w:eastAsia="仿宋_GB2312"/>
                <w:color w:val="000000"/>
                <w:sz w:val="18"/>
                <w:szCs w:val="18"/>
              </w:rPr>
            </w:pPr>
            <w:r>
              <w:rPr>
                <w:rFonts w:hint="eastAsia" w:ascii="仿宋_GB2312" w:eastAsia="仿宋_GB2312"/>
                <w:color w:val="000000"/>
                <w:sz w:val="18"/>
                <w:szCs w:val="18"/>
              </w:rPr>
              <w:t>97.97　</w:t>
            </w:r>
          </w:p>
        </w:tc>
        <w:tc>
          <w:tcPr>
            <w:tcW w:w="709" w:type="dxa"/>
            <w:tcBorders>
              <w:top w:val="nil"/>
              <w:left w:val="nil"/>
              <w:bottom w:val="single" w:color="auto" w:sz="4" w:space="0"/>
              <w:right w:val="single" w:color="auto" w:sz="4" w:space="0"/>
            </w:tcBorders>
            <w:vAlign w:val="center"/>
          </w:tcPr>
          <w:p w14:paraId="2A681F04">
            <w:pPr>
              <w:jc w:val="right"/>
              <w:rPr>
                <w:rFonts w:ascii="仿宋_GB2312" w:eastAsia="仿宋_GB2312"/>
                <w:color w:val="000000"/>
                <w:sz w:val="18"/>
                <w:szCs w:val="18"/>
              </w:rPr>
            </w:pPr>
            <w:r>
              <w:rPr>
                <w:rFonts w:hint="eastAsia" w:ascii="仿宋_GB2312" w:eastAsia="仿宋_GB2312"/>
                <w:color w:val="000000"/>
                <w:sz w:val="18"/>
                <w:szCs w:val="18"/>
              </w:rPr>
              <w:t>97.97　</w:t>
            </w:r>
          </w:p>
        </w:tc>
        <w:tc>
          <w:tcPr>
            <w:tcW w:w="709" w:type="dxa"/>
            <w:tcBorders>
              <w:top w:val="nil"/>
              <w:left w:val="nil"/>
              <w:bottom w:val="single" w:color="auto" w:sz="4" w:space="0"/>
              <w:right w:val="single" w:color="auto" w:sz="4" w:space="0"/>
            </w:tcBorders>
            <w:vAlign w:val="center"/>
          </w:tcPr>
          <w:p w14:paraId="357DCBF7">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14:paraId="4DBE489F">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491DF48B">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14:paraId="18753317">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14:paraId="0107558C">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14:paraId="7FE515BD">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14:paraId="27BB5285">
            <w:pPr>
              <w:jc w:val="right"/>
              <w:rPr>
                <w:rFonts w:ascii="仿宋_GB2312" w:eastAsia="仿宋_GB2312"/>
                <w:color w:val="000000"/>
                <w:sz w:val="18"/>
                <w:szCs w:val="18"/>
              </w:rPr>
            </w:pPr>
            <w:r>
              <w:rPr>
                <w:rFonts w:hint="eastAsia" w:ascii="仿宋_GB2312" w:eastAsia="仿宋_GB2312"/>
                <w:color w:val="000000"/>
                <w:sz w:val="18"/>
                <w:szCs w:val="18"/>
              </w:rPr>
              <w:t>82.8</w:t>
            </w:r>
          </w:p>
        </w:tc>
        <w:tc>
          <w:tcPr>
            <w:tcW w:w="425" w:type="dxa"/>
            <w:tcBorders>
              <w:top w:val="nil"/>
              <w:left w:val="single" w:color="auto" w:sz="4" w:space="0"/>
              <w:bottom w:val="single" w:color="auto" w:sz="4" w:space="0"/>
              <w:right w:val="single" w:color="auto" w:sz="4" w:space="0"/>
            </w:tcBorders>
            <w:vAlign w:val="center"/>
          </w:tcPr>
          <w:p w14:paraId="3BCF18B6">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14:paraId="749909E9">
            <w:pPr>
              <w:jc w:val="right"/>
              <w:rPr>
                <w:rFonts w:ascii="仿宋_GB2312" w:eastAsia="仿宋_GB2312"/>
                <w:sz w:val="20"/>
                <w:szCs w:val="20"/>
              </w:rPr>
            </w:pPr>
          </w:p>
        </w:tc>
      </w:tr>
    </w:tbl>
    <w:p w14:paraId="0D317913">
      <w:pPr>
        <w:widowControl/>
        <w:spacing w:line="280" w:lineRule="exact"/>
        <w:outlineLvl w:val="1"/>
        <w:rPr>
          <w:rFonts w:ascii="仿宋_GB2312" w:hAnsi="宋体" w:eastAsia="仿宋_GB2312"/>
          <w:b/>
          <w:kern w:val="0"/>
          <w:sz w:val="28"/>
          <w:szCs w:val="32"/>
        </w:rPr>
      </w:pPr>
    </w:p>
    <w:p w14:paraId="398B7E13">
      <w:pPr>
        <w:widowControl/>
        <w:jc w:val="left"/>
        <w:textAlignment w:val="bottom"/>
        <w:rPr>
          <w:rFonts w:ascii="宋体" w:hAnsi="宋体" w:cs="宋体"/>
          <w:kern w:val="0"/>
          <w:sz w:val="20"/>
          <w:szCs w:val="20"/>
        </w:rPr>
      </w:pPr>
    </w:p>
    <w:p w14:paraId="7CBD0ECE">
      <w:pPr>
        <w:widowControl/>
        <w:jc w:val="left"/>
        <w:textAlignment w:val="bottom"/>
        <w:rPr>
          <w:rFonts w:ascii="宋体" w:hAnsi="宋体" w:cs="宋体"/>
          <w:kern w:val="0"/>
          <w:sz w:val="20"/>
          <w:szCs w:val="20"/>
        </w:rPr>
      </w:pPr>
    </w:p>
    <w:p w14:paraId="1FB5ED6A">
      <w:pPr>
        <w:widowControl/>
        <w:jc w:val="left"/>
        <w:textAlignment w:val="bottom"/>
        <w:rPr>
          <w:rFonts w:ascii="宋体" w:hAnsi="宋体" w:cs="宋体"/>
          <w:kern w:val="0"/>
          <w:sz w:val="20"/>
          <w:szCs w:val="20"/>
        </w:rPr>
      </w:pPr>
    </w:p>
    <w:p w14:paraId="33FE81A2">
      <w:pPr>
        <w:widowControl/>
        <w:jc w:val="left"/>
        <w:textAlignment w:val="bottom"/>
        <w:rPr>
          <w:rFonts w:ascii="宋体" w:hAnsi="宋体" w:cs="宋体"/>
          <w:kern w:val="0"/>
          <w:sz w:val="20"/>
          <w:szCs w:val="20"/>
        </w:rPr>
      </w:pPr>
    </w:p>
    <w:p w14:paraId="1109F7F1">
      <w:pPr>
        <w:widowControl/>
        <w:jc w:val="left"/>
        <w:textAlignment w:val="bottom"/>
        <w:rPr>
          <w:rFonts w:ascii="宋体" w:hAnsi="宋体" w:cs="宋体"/>
          <w:kern w:val="0"/>
          <w:sz w:val="20"/>
          <w:szCs w:val="20"/>
        </w:rPr>
      </w:pPr>
    </w:p>
    <w:p w14:paraId="35C1F81A">
      <w:pPr>
        <w:widowControl/>
        <w:jc w:val="left"/>
        <w:textAlignment w:val="bottom"/>
        <w:rPr>
          <w:rFonts w:ascii="宋体" w:hAnsi="宋体" w:cs="宋体"/>
          <w:kern w:val="0"/>
          <w:sz w:val="20"/>
          <w:szCs w:val="20"/>
        </w:rPr>
      </w:pPr>
    </w:p>
    <w:p w14:paraId="6AD68CFD">
      <w:pPr>
        <w:widowControl/>
        <w:jc w:val="left"/>
        <w:textAlignment w:val="bottom"/>
        <w:rPr>
          <w:rFonts w:ascii="宋体" w:hAnsi="宋体" w:cs="宋体"/>
          <w:kern w:val="0"/>
          <w:sz w:val="20"/>
          <w:szCs w:val="20"/>
        </w:rPr>
      </w:pPr>
    </w:p>
    <w:p w14:paraId="0357F4D2">
      <w:pPr>
        <w:widowControl/>
        <w:jc w:val="left"/>
        <w:textAlignment w:val="bottom"/>
        <w:rPr>
          <w:rFonts w:ascii="宋体" w:hAnsi="宋体" w:cs="宋体"/>
          <w:kern w:val="0"/>
          <w:sz w:val="20"/>
          <w:szCs w:val="20"/>
        </w:rPr>
      </w:pPr>
    </w:p>
    <w:p w14:paraId="3D4BFBB6">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14:paraId="55423BB7">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14:paraId="52DC7709">
      <w:pPr>
        <w:widowControl/>
        <w:spacing w:line="280" w:lineRule="exact"/>
        <w:jc w:val="center"/>
        <w:outlineLvl w:val="1"/>
        <w:rPr>
          <w:rFonts w:ascii="仿宋_GB2312" w:hAnsi="宋体" w:eastAsia="仿宋_GB2312"/>
          <w:b/>
          <w:kern w:val="0"/>
          <w:sz w:val="32"/>
          <w:szCs w:val="32"/>
        </w:rPr>
      </w:pPr>
    </w:p>
    <w:p w14:paraId="05440478">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420" w:type="dxa"/>
        <w:tblInd w:w="-240" w:type="dxa"/>
        <w:tblLayout w:type="fixed"/>
        <w:tblCellMar>
          <w:top w:w="0" w:type="dxa"/>
          <w:left w:w="108" w:type="dxa"/>
          <w:bottom w:w="0" w:type="dxa"/>
          <w:right w:w="108" w:type="dxa"/>
        </w:tblCellMar>
      </w:tblPr>
      <w:tblGrid>
        <w:gridCol w:w="486"/>
        <w:gridCol w:w="416"/>
        <w:gridCol w:w="417"/>
        <w:gridCol w:w="2563"/>
        <w:gridCol w:w="1830"/>
        <w:gridCol w:w="1831"/>
        <w:gridCol w:w="1877"/>
      </w:tblGrid>
      <w:tr w14:paraId="19E8C756">
        <w:tblPrEx>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vAlign w:val="center"/>
          </w:tcPr>
          <w:p w14:paraId="262ACC3F">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38" w:type="dxa"/>
            <w:gridSpan w:val="3"/>
            <w:tcBorders>
              <w:top w:val="single" w:color="auto" w:sz="4" w:space="0"/>
              <w:left w:val="nil"/>
              <w:bottom w:val="single" w:color="auto" w:sz="4" w:space="0"/>
              <w:right w:val="single" w:color="000000" w:sz="4" w:space="0"/>
            </w:tcBorders>
            <w:vAlign w:val="center"/>
          </w:tcPr>
          <w:p w14:paraId="42740261">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14:paraId="6120DA33">
        <w:tblPrEx>
          <w:tblCellMar>
            <w:top w:w="0" w:type="dxa"/>
            <w:left w:w="108" w:type="dxa"/>
            <w:bottom w:w="0" w:type="dxa"/>
            <w:right w:w="108" w:type="dxa"/>
          </w:tblCellMar>
        </w:tblPrEx>
        <w:trPr>
          <w:trHeight w:val="480" w:hRule="atLeast"/>
        </w:trPr>
        <w:tc>
          <w:tcPr>
            <w:tcW w:w="1319" w:type="dxa"/>
            <w:gridSpan w:val="3"/>
            <w:tcBorders>
              <w:top w:val="single" w:color="auto" w:sz="4" w:space="0"/>
              <w:left w:val="single" w:color="auto" w:sz="4" w:space="0"/>
              <w:bottom w:val="single" w:color="auto" w:sz="4" w:space="0"/>
              <w:right w:val="single" w:color="auto" w:sz="4" w:space="0"/>
            </w:tcBorders>
            <w:vAlign w:val="center"/>
          </w:tcPr>
          <w:p w14:paraId="0821E358">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3" w:type="dxa"/>
            <w:vMerge w:val="restart"/>
            <w:tcBorders>
              <w:top w:val="nil"/>
              <w:left w:val="single" w:color="auto" w:sz="4" w:space="0"/>
              <w:bottom w:val="single" w:color="000000" w:sz="4" w:space="0"/>
              <w:right w:val="single" w:color="auto" w:sz="4" w:space="0"/>
            </w:tcBorders>
            <w:vAlign w:val="center"/>
          </w:tcPr>
          <w:p w14:paraId="1EAC8672">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0" w:type="dxa"/>
            <w:vMerge w:val="restart"/>
            <w:tcBorders>
              <w:top w:val="nil"/>
              <w:left w:val="single" w:color="auto" w:sz="4" w:space="0"/>
              <w:bottom w:val="single" w:color="000000" w:sz="4" w:space="0"/>
              <w:right w:val="single" w:color="auto" w:sz="4" w:space="0"/>
            </w:tcBorders>
            <w:vAlign w:val="center"/>
          </w:tcPr>
          <w:p w14:paraId="213659D1">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1" w:type="dxa"/>
            <w:vMerge w:val="restart"/>
            <w:tcBorders>
              <w:top w:val="nil"/>
              <w:left w:val="single" w:color="auto" w:sz="4" w:space="0"/>
              <w:bottom w:val="single" w:color="000000" w:sz="4" w:space="0"/>
              <w:right w:val="single" w:color="auto" w:sz="4" w:space="0"/>
            </w:tcBorders>
            <w:vAlign w:val="center"/>
          </w:tcPr>
          <w:p w14:paraId="38F3B33C">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7" w:type="dxa"/>
            <w:vMerge w:val="restart"/>
            <w:tcBorders>
              <w:top w:val="nil"/>
              <w:left w:val="single" w:color="auto" w:sz="4" w:space="0"/>
              <w:bottom w:val="single" w:color="000000" w:sz="4" w:space="0"/>
              <w:right w:val="single" w:color="auto" w:sz="4" w:space="0"/>
            </w:tcBorders>
            <w:vAlign w:val="center"/>
          </w:tcPr>
          <w:p w14:paraId="7FF0FE86">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14:paraId="17EECDB3">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14:paraId="5E6C0318">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6" w:type="dxa"/>
            <w:tcBorders>
              <w:top w:val="nil"/>
              <w:left w:val="nil"/>
              <w:bottom w:val="single" w:color="auto" w:sz="4" w:space="0"/>
              <w:right w:val="single" w:color="auto" w:sz="4" w:space="0"/>
            </w:tcBorders>
            <w:vAlign w:val="center"/>
          </w:tcPr>
          <w:p w14:paraId="70989CFA">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14:paraId="5D7C0A74">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3" w:type="dxa"/>
            <w:vMerge w:val="continue"/>
            <w:tcBorders>
              <w:top w:val="nil"/>
              <w:left w:val="single" w:color="auto" w:sz="4" w:space="0"/>
              <w:bottom w:val="single" w:color="000000" w:sz="4" w:space="0"/>
              <w:right w:val="single" w:color="auto" w:sz="4" w:space="0"/>
            </w:tcBorders>
            <w:vAlign w:val="center"/>
          </w:tcPr>
          <w:p w14:paraId="450EA5B1">
            <w:pPr>
              <w:widowControl/>
              <w:spacing w:line="280" w:lineRule="exact"/>
              <w:jc w:val="left"/>
              <w:rPr>
                <w:rFonts w:ascii="仿宋_GB2312" w:hAnsi="仿宋_GB2312" w:eastAsia="仿宋_GB2312" w:cs="仿宋_GB2312"/>
                <w:b/>
                <w:bCs/>
                <w:kern w:val="0"/>
                <w:sz w:val="20"/>
                <w:szCs w:val="20"/>
              </w:rPr>
            </w:pPr>
          </w:p>
        </w:tc>
        <w:tc>
          <w:tcPr>
            <w:tcW w:w="1830" w:type="dxa"/>
            <w:vMerge w:val="continue"/>
            <w:tcBorders>
              <w:top w:val="nil"/>
              <w:left w:val="single" w:color="auto" w:sz="4" w:space="0"/>
              <w:bottom w:val="single" w:color="000000" w:sz="4" w:space="0"/>
              <w:right w:val="single" w:color="auto" w:sz="4" w:space="0"/>
            </w:tcBorders>
            <w:vAlign w:val="center"/>
          </w:tcPr>
          <w:p w14:paraId="7A879CE4">
            <w:pPr>
              <w:widowControl/>
              <w:spacing w:line="280" w:lineRule="exact"/>
              <w:jc w:val="left"/>
              <w:rPr>
                <w:rFonts w:ascii="仿宋_GB2312" w:hAnsi="仿宋_GB2312" w:eastAsia="仿宋_GB2312" w:cs="仿宋_GB2312"/>
                <w:b/>
                <w:bCs/>
                <w:kern w:val="0"/>
                <w:sz w:val="20"/>
                <w:szCs w:val="20"/>
              </w:rPr>
            </w:pPr>
          </w:p>
        </w:tc>
        <w:tc>
          <w:tcPr>
            <w:tcW w:w="1831" w:type="dxa"/>
            <w:vMerge w:val="continue"/>
            <w:tcBorders>
              <w:top w:val="nil"/>
              <w:left w:val="single" w:color="auto" w:sz="4" w:space="0"/>
              <w:bottom w:val="single" w:color="000000" w:sz="4" w:space="0"/>
              <w:right w:val="single" w:color="auto" w:sz="4" w:space="0"/>
            </w:tcBorders>
            <w:vAlign w:val="center"/>
          </w:tcPr>
          <w:p w14:paraId="13E0D2FD">
            <w:pPr>
              <w:widowControl/>
              <w:spacing w:line="280" w:lineRule="exact"/>
              <w:jc w:val="left"/>
              <w:rPr>
                <w:rFonts w:ascii="仿宋_GB2312" w:hAnsi="仿宋_GB2312" w:eastAsia="仿宋_GB2312" w:cs="仿宋_GB2312"/>
                <w:b/>
                <w:bCs/>
                <w:kern w:val="0"/>
                <w:sz w:val="20"/>
                <w:szCs w:val="20"/>
              </w:rPr>
            </w:pPr>
          </w:p>
        </w:tc>
        <w:tc>
          <w:tcPr>
            <w:tcW w:w="1877" w:type="dxa"/>
            <w:vMerge w:val="continue"/>
            <w:tcBorders>
              <w:top w:val="nil"/>
              <w:left w:val="single" w:color="auto" w:sz="4" w:space="0"/>
              <w:bottom w:val="single" w:color="000000" w:sz="4" w:space="0"/>
              <w:right w:val="single" w:color="auto" w:sz="4" w:space="0"/>
            </w:tcBorders>
            <w:vAlign w:val="center"/>
          </w:tcPr>
          <w:p w14:paraId="523D7AB3">
            <w:pPr>
              <w:widowControl/>
              <w:spacing w:line="280" w:lineRule="exact"/>
              <w:jc w:val="left"/>
              <w:rPr>
                <w:rFonts w:ascii="仿宋_GB2312" w:hAnsi="仿宋_GB2312" w:eastAsia="仿宋_GB2312" w:cs="仿宋_GB2312"/>
                <w:b/>
                <w:bCs/>
                <w:kern w:val="0"/>
                <w:sz w:val="20"/>
                <w:szCs w:val="20"/>
              </w:rPr>
            </w:pPr>
          </w:p>
        </w:tc>
      </w:tr>
      <w:tr w14:paraId="59FD75A3">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11B54D9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14:paraId="1F7CF874">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14:paraId="1F635EDA">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14:paraId="3BF2C957">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一般公共服务支出</w:t>
            </w:r>
          </w:p>
        </w:tc>
        <w:tc>
          <w:tcPr>
            <w:tcW w:w="1830" w:type="dxa"/>
            <w:tcBorders>
              <w:top w:val="nil"/>
              <w:left w:val="nil"/>
              <w:bottom w:val="single" w:color="auto" w:sz="4" w:space="0"/>
              <w:right w:val="single" w:color="auto" w:sz="4" w:space="0"/>
            </w:tcBorders>
            <w:vAlign w:val="center"/>
          </w:tcPr>
          <w:p w14:paraId="1D8023E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14:paraId="7C50E8F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14:paraId="2A8852CD">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0E46281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07A102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14:paraId="13DFED8E">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14:paraId="2794E804">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14:paraId="19B05BF4">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群众团体事务</w:t>
            </w:r>
          </w:p>
        </w:tc>
        <w:tc>
          <w:tcPr>
            <w:tcW w:w="1830" w:type="dxa"/>
            <w:tcBorders>
              <w:top w:val="nil"/>
              <w:left w:val="nil"/>
              <w:bottom w:val="single" w:color="auto" w:sz="4" w:space="0"/>
              <w:right w:val="single" w:color="auto" w:sz="4" w:space="0"/>
            </w:tcBorders>
            <w:vAlign w:val="center"/>
          </w:tcPr>
          <w:p w14:paraId="0BCEEE1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14:paraId="0ED9514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14:paraId="05175F2A">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4F0C2DCC">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4F16FD8F">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14:paraId="0ECD6FC1">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14:paraId="34A22E68">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14:paraId="5FFCAA4D">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行政运行</w:t>
            </w:r>
          </w:p>
        </w:tc>
        <w:tc>
          <w:tcPr>
            <w:tcW w:w="1830" w:type="dxa"/>
            <w:tcBorders>
              <w:top w:val="nil"/>
              <w:left w:val="nil"/>
              <w:bottom w:val="single" w:color="auto" w:sz="4" w:space="0"/>
              <w:right w:val="single" w:color="auto" w:sz="4" w:space="0"/>
            </w:tcBorders>
            <w:vAlign w:val="center"/>
          </w:tcPr>
          <w:p w14:paraId="34C59CB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14:paraId="4FBCCD0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14:paraId="4D1CBD28">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7606E14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61345F0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14:paraId="73C6D0FF">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14:paraId="46B83FD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14:paraId="37EC7357">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社会保障和就业支出</w:t>
            </w:r>
          </w:p>
        </w:tc>
        <w:tc>
          <w:tcPr>
            <w:tcW w:w="1830" w:type="dxa"/>
            <w:tcBorders>
              <w:top w:val="nil"/>
              <w:left w:val="nil"/>
              <w:bottom w:val="single" w:color="auto" w:sz="4" w:space="0"/>
              <w:right w:val="single" w:color="auto" w:sz="4" w:space="0"/>
            </w:tcBorders>
            <w:vAlign w:val="center"/>
          </w:tcPr>
          <w:p w14:paraId="3020F17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31" w:type="dxa"/>
            <w:tcBorders>
              <w:top w:val="nil"/>
              <w:left w:val="nil"/>
              <w:bottom w:val="single" w:color="auto" w:sz="4" w:space="0"/>
              <w:right w:val="single" w:color="auto" w:sz="4" w:space="0"/>
            </w:tcBorders>
            <w:vAlign w:val="center"/>
          </w:tcPr>
          <w:p w14:paraId="7EBC0AD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77" w:type="dxa"/>
            <w:tcBorders>
              <w:top w:val="nil"/>
              <w:left w:val="nil"/>
              <w:bottom w:val="single" w:color="auto" w:sz="4" w:space="0"/>
              <w:right w:val="single" w:color="auto" w:sz="4" w:space="0"/>
            </w:tcBorders>
            <w:vAlign w:val="center"/>
          </w:tcPr>
          <w:p w14:paraId="71F66C7B">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7F79C110">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44AF5C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14:paraId="1777E3E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14:paraId="3F55C4E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14:paraId="73C1DDBB">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行政事业单位养老支出</w:t>
            </w:r>
          </w:p>
        </w:tc>
        <w:tc>
          <w:tcPr>
            <w:tcW w:w="1830" w:type="dxa"/>
            <w:tcBorders>
              <w:top w:val="nil"/>
              <w:left w:val="nil"/>
              <w:bottom w:val="single" w:color="auto" w:sz="4" w:space="0"/>
              <w:right w:val="single" w:color="auto" w:sz="4" w:space="0"/>
            </w:tcBorders>
            <w:vAlign w:val="center"/>
          </w:tcPr>
          <w:p w14:paraId="3CE0DE8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31" w:type="dxa"/>
            <w:tcBorders>
              <w:top w:val="nil"/>
              <w:left w:val="nil"/>
              <w:bottom w:val="single" w:color="auto" w:sz="4" w:space="0"/>
              <w:right w:val="single" w:color="auto" w:sz="4" w:space="0"/>
            </w:tcBorders>
            <w:vAlign w:val="center"/>
          </w:tcPr>
          <w:p w14:paraId="2D37BCA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77" w:type="dxa"/>
            <w:tcBorders>
              <w:top w:val="nil"/>
              <w:left w:val="nil"/>
              <w:bottom w:val="single" w:color="auto" w:sz="4" w:space="0"/>
              <w:right w:val="single" w:color="auto" w:sz="4" w:space="0"/>
            </w:tcBorders>
            <w:vAlign w:val="center"/>
          </w:tcPr>
          <w:p w14:paraId="3D56B8AA">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68743A61">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3F0182D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14:paraId="2FC6DA5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14:paraId="4999F8D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　</w:t>
            </w:r>
          </w:p>
        </w:tc>
        <w:tc>
          <w:tcPr>
            <w:tcW w:w="2563" w:type="dxa"/>
            <w:tcBorders>
              <w:top w:val="nil"/>
              <w:left w:val="nil"/>
              <w:bottom w:val="single" w:color="auto" w:sz="4" w:space="0"/>
              <w:right w:val="single" w:color="auto" w:sz="4" w:space="0"/>
            </w:tcBorders>
            <w:vAlign w:val="center"/>
          </w:tcPr>
          <w:p w14:paraId="6B6DC98A">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行政单位离退休</w:t>
            </w:r>
          </w:p>
        </w:tc>
        <w:tc>
          <w:tcPr>
            <w:tcW w:w="1830" w:type="dxa"/>
            <w:tcBorders>
              <w:top w:val="nil"/>
              <w:left w:val="nil"/>
              <w:bottom w:val="single" w:color="auto" w:sz="4" w:space="0"/>
              <w:right w:val="single" w:color="auto" w:sz="4" w:space="0"/>
            </w:tcBorders>
            <w:vAlign w:val="center"/>
          </w:tcPr>
          <w:p w14:paraId="7162560E">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9.77</w:t>
            </w:r>
          </w:p>
        </w:tc>
        <w:tc>
          <w:tcPr>
            <w:tcW w:w="1831" w:type="dxa"/>
            <w:tcBorders>
              <w:top w:val="nil"/>
              <w:left w:val="nil"/>
              <w:bottom w:val="single" w:color="auto" w:sz="4" w:space="0"/>
              <w:right w:val="single" w:color="auto" w:sz="4" w:space="0"/>
            </w:tcBorders>
            <w:vAlign w:val="center"/>
          </w:tcPr>
          <w:p w14:paraId="6EB2CC5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9.77</w:t>
            </w:r>
          </w:p>
        </w:tc>
        <w:tc>
          <w:tcPr>
            <w:tcW w:w="1877" w:type="dxa"/>
            <w:tcBorders>
              <w:top w:val="nil"/>
              <w:left w:val="nil"/>
              <w:bottom w:val="single" w:color="auto" w:sz="4" w:space="0"/>
              <w:right w:val="single" w:color="auto" w:sz="4" w:space="0"/>
            </w:tcBorders>
            <w:vAlign w:val="center"/>
          </w:tcPr>
          <w:p w14:paraId="44E3008A">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015C468A">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2D00531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14:paraId="18C0F641">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14:paraId="2C79F94E">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2563" w:type="dxa"/>
            <w:tcBorders>
              <w:top w:val="nil"/>
              <w:left w:val="nil"/>
              <w:bottom w:val="single" w:color="auto" w:sz="4" w:space="0"/>
              <w:right w:val="single" w:color="auto" w:sz="4" w:space="0"/>
            </w:tcBorders>
            <w:vAlign w:val="center"/>
          </w:tcPr>
          <w:p w14:paraId="2D1D07C0">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机关事业单位基本养老保险缴费支出</w:t>
            </w:r>
          </w:p>
        </w:tc>
        <w:tc>
          <w:tcPr>
            <w:tcW w:w="1830" w:type="dxa"/>
            <w:tcBorders>
              <w:top w:val="nil"/>
              <w:left w:val="nil"/>
              <w:bottom w:val="single" w:color="auto" w:sz="4" w:space="0"/>
              <w:right w:val="single" w:color="auto" w:sz="4" w:space="0"/>
            </w:tcBorders>
            <w:vAlign w:val="center"/>
          </w:tcPr>
          <w:p w14:paraId="5567314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23.43</w:t>
            </w:r>
          </w:p>
        </w:tc>
        <w:tc>
          <w:tcPr>
            <w:tcW w:w="1831" w:type="dxa"/>
            <w:tcBorders>
              <w:top w:val="nil"/>
              <w:left w:val="nil"/>
              <w:bottom w:val="single" w:color="auto" w:sz="4" w:space="0"/>
              <w:right w:val="single" w:color="auto" w:sz="4" w:space="0"/>
            </w:tcBorders>
            <w:vAlign w:val="center"/>
          </w:tcPr>
          <w:p w14:paraId="65F1F0C4">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23.43</w:t>
            </w:r>
          </w:p>
        </w:tc>
        <w:tc>
          <w:tcPr>
            <w:tcW w:w="1877" w:type="dxa"/>
            <w:tcBorders>
              <w:top w:val="nil"/>
              <w:left w:val="nil"/>
              <w:bottom w:val="single" w:color="auto" w:sz="4" w:space="0"/>
              <w:right w:val="single" w:color="auto" w:sz="4" w:space="0"/>
            </w:tcBorders>
            <w:vAlign w:val="center"/>
          </w:tcPr>
          <w:p w14:paraId="0272AEF9">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0A84BDC0">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62D6A22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14:paraId="5DD3A3B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14:paraId="77C5C01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06</w:t>
            </w:r>
          </w:p>
        </w:tc>
        <w:tc>
          <w:tcPr>
            <w:tcW w:w="2563" w:type="dxa"/>
            <w:tcBorders>
              <w:top w:val="nil"/>
              <w:left w:val="nil"/>
              <w:bottom w:val="single" w:color="auto" w:sz="4" w:space="0"/>
              <w:right w:val="single" w:color="auto" w:sz="4" w:space="0"/>
            </w:tcBorders>
            <w:vAlign w:val="center"/>
          </w:tcPr>
          <w:p w14:paraId="3DFCFFCF">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机关事业单位职业年金缴费支出</w:t>
            </w:r>
          </w:p>
        </w:tc>
        <w:tc>
          <w:tcPr>
            <w:tcW w:w="1830" w:type="dxa"/>
            <w:tcBorders>
              <w:top w:val="nil"/>
              <w:left w:val="nil"/>
              <w:bottom w:val="single" w:color="auto" w:sz="4" w:space="0"/>
              <w:right w:val="single" w:color="auto" w:sz="4" w:space="0"/>
            </w:tcBorders>
            <w:vAlign w:val="center"/>
          </w:tcPr>
          <w:p w14:paraId="4455770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w:t>
            </w:r>
          </w:p>
        </w:tc>
        <w:tc>
          <w:tcPr>
            <w:tcW w:w="1831" w:type="dxa"/>
            <w:tcBorders>
              <w:top w:val="nil"/>
              <w:left w:val="nil"/>
              <w:bottom w:val="single" w:color="auto" w:sz="4" w:space="0"/>
              <w:right w:val="single" w:color="auto" w:sz="4" w:space="0"/>
            </w:tcBorders>
            <w:vAlign w:val="center"/>
          </w:tcPr>
          <w:p w14:paraId="1B67517E">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w:t>
            </w:r>
          </w:p>
        </w:tc>
        <w:tc>
          <w:tcPr>
            <w:tcW w:w="1877" w:type="dxa"/>
            <w:tcBorders>
              <w:top w:val="nil"/>
              <w:left w:val="nil"/>
              <w:bottom w:val="single" w:color="auto" w:sz="4" w:space="0"/>
              <w:right w:val="single" w:color="auto" w:sz="4" w:space="0"/>
            </w:tcBorders>
            <w:vAlign w:val="center"/>
          </w:tcPr>
          <w:p w14:paraId="044452B4">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6060CBDC">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3ADD81C4">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6" w:type="dxa"/>
            <w:tcBorders>
              <w:top w:val="nil"/>
              <w:left w:val="nil"/>
              <w:bottom w:val="single" w:color="auto" w:sz="4" w:space="0"/>
              <w:right w:val="single" w:color="auto" w:sz="4" w:space="0"/>
            </w:tcBorders>
            <w:vAlign w:val="center"/>
          </w:tcPr>
          <w:p w14:paraId="699BA76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14:paraId="4A1F0EFF">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14:paraId="6FCE17FD">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卫生健康支出</w:t>
            </w:r>
          </w:p>
        </w:tc>
        <w:tc>
          <w:tcPr>
            <w:tcW w:w="1830" w:type="dxa"/>
            <w:tcBorders>
              <w:top w:val="nil"/>
              <w:left w:val="nil"/>
              <w:bottom w:val="single" w:color="auto" w:sz="4" w:space="0"/>
              <w:right w:val="single" w:color="auto" w:sz="4" w:space="0"/>
            </w:tcBorders>
            <w:vAlign w:val="center"/>
          </w:tcPr>
          <w:p w14:paraId="1B36D55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31" w:type="dxa"/>
            <w:tcBorders>
              <w:top w:val="nil"/>
              <w:left w:val="nil"/>
              <w:bottom w:val="single" w:color="auto" w:sz="4" w:space="0"/>
              <w:right w:val="single" w:color="auto" w:sz="4" w:space="0"/>
            </w:tcBorders>
            <w:vAlign w:val="center"/>
          </w:tcPr>
          <w:p w14:paraId="12398D7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77" w:type="dxa"/>
            <w:tcBorders>
              <w:top w:val="nil"/>
              <w:left w:val="nil"/>
              <w:bottom w:val="single" w:color="auto" w:sz="4" w:space="0"/>
              <w:right w:val="single" w:color="auto" w:sz="4" w:space="0"/>
            </w:tcBorders>
            <w:vAlign w:val="center"/>
          </w:tcPr>
          <w:p w14:paraId="3A44EC51">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0DFE5B33">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49825E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6" w:type="dxa"/>
            <w:tcBorders>
              <w:top w:val="nil"/>
              <w:left w:val="nil"/>
              <w:bottom w:val="single" w:color="auto" w:sz="4" w:space="0"/>
              <w:right w:val="single" w:color="auto" w:sz="4" w:space="0"/>
            </w:tcBorders>
            <w:vAlign w:val="center"/>
          </w:tcPr>
          <w:p w14:paraId="24842124">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　</w:t>
            </w:r>
          </w:p>
        </w:tc>
        <w:tc>
          <w:tcPr>
            <w:tcW w:w="417" w:type="dxa"/>
            <w:tcBorders>
              <w:top w:val="nil"/>
              <w:left w:val="nil"/>
              <w:bottom w:val="single" w:color="auto" w:sz="4" w:space="0"/>
              <w:right w:val="single" w:color="auto" w:sz="4" w:space="0"/>
            </w:tcBorders>
            <w:vAlign w:val="center"/>
          </w:tcPr>
          <w:p w14:paraId="11E5769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14:paraId="5B565FC3">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行政事业单位医疗</w:t>
            </w:r>
          </w:p>
        </w:tc>
        <w:tc>
          <w:tcPr>
            <w:tcW w:w="1830" w:type="dxa"/>
            <w:tcBorders>
              <w:top w:val="nil"/>
              <w:left w:val="nil"/>
              <w:bottom w:val="single" w:color="auto" w:sz="4" w:space="0"/>
              <w:right w:val="single" w:color="auto" w:sz="4" w:space="0"/>
            </w:tcBorders>
            <w:vAlign w:val="center"/>
          </w:tcPr>
          <w:p w14:paraId="5439498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31" w:type="dxa"/>
            <w:tcBorders>
              <w:top w:val="nil"/>
              <w:left w:val="nil"/>
              <w:bottom w:val="single" w:color="auto" w:sz="4" w:space="0"/>
              <w:right w:val="single" w:color="auto" w:sz="4" w:space="0"/>
            </w:tcBorders>
            <w:vAlign w:val="center"/>
          </w:tcPr>
          <w:p w14:paraId="0090208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77" w:type="dxa"/>
            <w:tcBorders>
              <w:top w:val="nil"/>
              <w:left w:val="nil"/>
              <w:bottom w:val="single" w:color="auto" w:sz="4" w:space="0"/>
              <w:right w:val="single" w:color="auto" w:sz="4" w:space="0"/>
            </w:tcBorders>
            <w:vAlign w:val="center"/>
          </w:tcPr>
          <w:p w14:paraId="25B3F768">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7ED15C11">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7C11D9F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14:paraId="3ED1AB78">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14:paraId="29ABD01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14:paraId="5E5E4E6D">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行政单位医疗</w:t>
            </w:r>
          </w:p>
        </w:tc>
        <w:tc>
          <w:tcPr>
            <w:tcW w:w="1830" w:type="dxa"/>
            <w:tcBorders>
              <w:top w:val="nil"/>
              <w:left w:val="nil"/>
              <w:bottom w:val="single" w:color="auto" w:sz="4" w:space="0"/>
              <w:right w:val="single" w:color="auto" w:sz="4" w:space="0"/>
            </w:tcBorders>
            <w:vAlign w:val="center"/>
          </w:tcPr>
          <w:p w14:paraId="7E029AB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9.92</w:t>
            </w:r>
          </w:p>
        </w:tc>
        <w:tc>
          <w:tcPr>
            <w:tcW w:w="1831" w:type="dxa"/>
            <w:tcBorders>
              <w:top w:val="nil"/>
              <w:left w:val="nil"/>
              <w:bottom w:val="single" w:color="auto" w:sz="4" w:space="0"/>
              <w:right w:val="single" w:color="auto" w:sz="4" w:space="0"/>
            </w:tcBorders>
            <w:vAlign w:val="center"/>
          </w:tcPr>
          <w:p w14:paraId="5F31E4D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9.92</w:t>
            </w:r>
          </w:p>
        </w:tc>
        <w:tc>
          <w:tcPr>
            <w:tcW w:w="1877" w:type="dxa"/>
            <w:tcBorders>
              <w:top w:val="nil"/>
              <w:left w:val="nil"/>
              <w:bottom w:val="single" w:color="auto" w:sz="4" w:space="0"/>
              <w:right w:val="single" w:color="auto" w:sz="4" w:space="0"/>
            </w:tcBorders>
            <w:vAlign w:val="center"/>
          </w:tcPr>
          <w:p w14:paraId="3A9189E9">
            <w:pPr>
              <w:widowControl/>
              <w:spacing w:line="280" w:lineRule="exact"/>
              <w:jc w:val="center"/>
              <w:rPr>
                <w:rFonts w:ascii="宋体" w:hAnsi="宋体" w:cs="宋体"/>
                <w:b/>
                <w:bCs/>
                <w:kern w:val="0"/>
                <w:sz w:val="22"/>
                <w:szCs w:val="22"/>
              </w:rPr>
            </w:pPr>
          </w:p>
        </w:tc>
      </w:tr>
      <w:tr w14:paraId="2D98FB2E">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9A9DF81">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14:paraId="7FC6C018">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14:paraId="61BF5FC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2563" w:type="dxa"/>
            <w:tcBorders>
              <w:top w:val="nil"/>
              <w:left w:val="nil"/>
              <w:bottom w:val="single" w:color="auto" w:sz="4" w:space="0"/>
              <w:right w:val="single" w:color="auto" w:sz="4" w:space="0"/>
            </w:tcBorders>
            <w:vAlign w:val="center"/>
          </w:tcPr>
          <w:p w14:paraId="5B803B43">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事业单位医疗</w:t>
            </w:r>
          </w:p>
        </w:tc>
        <w:tc>
          <w:tcPr>
            <w:tcW w:w="1830" w:type="dxa"/>
            <w:tcBorders>
              <w:top w:val="nil"/>
              <w:left w:val="nil"/>
              <w:bottom w:val="single" w:color="auto" w:sz="4" w:space="0"/>
              <w:right w:val="single" w:color="auto" w:sz="4" w:space="0"/>
            </w:tcBorders>
            <w:vAlign w:val="center"/>
          </w:tcPr>
          <w:p w14:paraId="1B08FABF">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0.79</w:t>
            </w:r>
          </w:p>
        </w:tc>
        <w:tc>
          <w:tcPr>
            <w:tcW w:w="1831" w:type="dxa"/>
            <w:tcBorders>
              <w:top w:val="nil"/>
              <w:left w:val="nil"/>
              <w:bottom w:val="single" w:color="auto" w:sz="4" w:space="0"/>
              <w:right w:val="single" w:color="auto" w:sz="4" w:space="0"/>
            </w:tcBorders>
            <w:vAlign w:val="center"/>
          </w:tcPr>
          <w:p w14:paraId="77C3D80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0.79</w:t>
            </w:r>
          </w:p>
        </w:tc>
        <w:tc>
          <w:tcPr>
            <w:tcW w:w="1877" w:type="dxa"/>
            <w:tcBorders>
              <w:top w:val="nil"/>
              <w:left w:val="nil"/>
              <w:bottom w:val="single" w:color="auto" w:sz="4" w:space="0"/>
              <w:right w:val="single" w:color="auto" w:sz="4" w:space="0"/>
            </w:tcBorders>
            <w:vAlign w:val="center"/>
          </w:tcPr>
          <w:p w14:paraId="52169720">
            <w:pPr>
              <w:widowControl/>
              <w:spacing w:line="280" w:lineRule="exact"/>
              <w:jc w:val="center"/>
              <w:rPr>
                <w:rFonts w:ascii="宋体" w:hAnsi="宋体" w:cs="宋体"/>
                <w:b/>
                <w:bCs/>
                <w:kern w:val="0"/>
                <w:sz w:val="22"/>
                <w:szCs w:val="22"/>
              </w:rPr>
            </w:pPr>
          </w:p>
        </w:tc>
      </w:tr>
      <w:tr w14:paraId="57AC3590">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7530159">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14:paraId="509B038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14:paraId="704F8E04">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03</w:t>
            </w:r>
          </w:p>
        </w:tc>
        <w:tc>
          <w:tcPr>
            <w:tcW w:w="2563" w:type="dxa"/>
            <w:tcBorders>
              <w:top w:val="nil"/>
              <w:left w:val="nil"/>
              <w:bottom w:val="single" w:color="auto" w:sz="4" w:space="0"/>
              <w:right w:val="single" w:color="auto" w:sz="4" w:space="0"/>
            </w:tcBorders>
            <w:vAlign w:val="center"/>
          </w:tcPr>
          <w:p w14:paraId="4C984EB0">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公务员医疗补助</w:t>
            </w:r>
          </w:p>
        </w:tc>
        <w:tc>
          <w:tcPr>
            <w:tcW w:w="1830" w:type="dxa"/>
            <w:tcBorders>
              <w:top w:val="nil"/>
              <w:left w:val="nil"/>
              <w:bottom w:val="single" w:color="auto" w:sz="4" w:space="0"/>
              <w:right w:val="single" w:color="auto" w:sz="4" w:space="0"/>
            </w:tcBorders>
            <w:vAlign w:val="center"/>
          </w:tcPr>
          <w:p w14:paraId="371C380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2.56</w:t>
            </w:r>
          </w:p>
        </w:tc>
        <w:tc>
          <w:tcPr>
            <w:tcW w:w="1831" w:type="dxa"/>
            <w:tcBorders>
              <w:top w:val="nil"/>
              <w:left w:val="nil"/>
              <w:bottom w:val="single" w:color="auto" w:sz="4" w:space="0"/>
              <w:right w:val="single" w:color="auto" w:sz="4" w:space="0"/>
            </w:tcBorders>
            <w:vAlign w:val="center"/>
          </w:tcPr>
          <w:p w14:paraId="0414798A">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2.56</w:t>
            </w:r>
          </w:p>
        </w:tc>
        <w:tc>
          <w:tcPr>
            <w:tcW w:w="1877" w:type="dxa"/>
            <w:tcBorders>
              <w:top w:val="nil"/>
              <w:left w:val="nil"/>
              <w:bottom w:val="single" w:color="auto" w:sz="4" w:space="0"/>
              <w:right w:val="single" w:color="auto" w:sz="4" w:space="0"/>
            </w:tcBorders>
            <w:vAlign w:val="center"/>
          </w:tcPr>
          <w:p w14:paraId="0C320709">
            <w:pPr>
              <w:widowControl/>
              <w:spacing w:line="280" w:lineRule="exact"/>
              <w:jc w:val="center"/>
              <w:rPr>
                <w:rFonts w:ascii="宋体" w:hAnsi="宋体" w:cs="宋体"/>
                <w:b/>
                <w:bCs/>
                <w:kern w:val="0"/>
                <w:sz w:val="22"/>
                <w:szCs w:val="22"/>
              </w:rPr>
            </w:pPr>
          </w:p>
        </w:tc>
      </w:tr>
      <w:tr w14:paraId="516BA202">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4D6609B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14:paraId="355C5D6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14:paraId="64C69CA5">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w:t>
            </w:r>
          </w:p>
        </w:tc>
        <w:tc>
          <w:tcPr>
            <w:tcW w:w="2563" w:type="dxa"/>
            <w:tcBorders>
              <w:top w:val="nil"/>
              <w:left w:val="nil"/>
              <w:bottom w:val="single" w:color="auto" w:sz="4" w:space="0"/>
              <w:right w:val="single" w:color="auto" w:sz="4" w:space="0"/>
            </w:tcBorders>
            <w:vAlign w:val="center"/>
          </w:tcPr>
          <w:p w14:paraId="73FCAA96">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其他行政事业单位医疗支出</w:t>
            </w:r>
          </w:p>
        </w:tc>
        <w:tc>
          <w:tcPr>
            <w:tcW w:w="1830" w:type="dxa"/>
            <w:tcBorders>
              <w:top w:val="nil"/>
              <w:left w:val="nil"/>
              <w:bottom w:val="single" w:color="auto" w:sz="4" w:space="0"/>
              <w:right w:val="single" w:color="auto" w:sz="4" w:space="0"/>
            </w:tcBorders>
            <w:vAlign w:val="center"/>
          </w:tcPr>
          <w:p w14:paraId="129E1A48">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0.03</w:t>
            </w:r>
          </w:p>
        </w:tc>
        <w:tc>
          <w:tcPr>
            <w:tcW w:w="1831" w:type="dxa"/>
            <w:tcBorders>
              <w:top w:val="nil"/>
              <w:left w:val="nil"/>
              <w:bottom w:val="single" w:color="auto" w:sz="4" w:space="0"/>
              <w:right w:val="single" w:color="auto" w:sz="4" w:space="0"/>
            </w:tcBorders>
            <w:vAlign w:val="center"/>
          </w:tcPr>
          <w:p w14:paraId="32A6336D">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0.03</w:t>
            </w:r>
          </w:p>
        </w:tc>
        <w:tc>
          <w:tcPr>
            <w:tcW w:w="1877" w:type="dxa"/>
            <w:tcBorders>
              <w:top w:val="nil"/>
              <w:left w:val="nil"/>
              <w:bottom w:val="single" w:color="auto" w:sz="4" w:space="0"/>
              <w:right w:val="single" w:color="auto" w:sz="4" w:space="0"/>
            </w:tcBorders>
            <w:vAlign w:val="center"/>
          </w:tcPr>
          <w:p w14:paraId="00D1C8AA">
            <w:pPr>
              <w:widowControl/>
              <w:spacing w:line="280" w:lineRule="exact"/>
              <w:jc w:val="center"/>
              <w:rPr>
                <w:rFonts w:ascii="宋体" w:hAnsi="宋体" w:cs="宋体"/>
                <w:b/>
                <w:bCs/>
                <w:kern w:val="0"/>
                <w:sz w:val="22"/>
                <w:szCs w:val="22"/>
              </w:rPr>
            </w:pPr>
          </w:p>
        </w:tc>
      </w:tr>
      <w:tr w14:paraId="0DE87FB8">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28B69AA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14:paraId="03B53699">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14:paraId="04CB1D21">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14:paraId="21EE7D37">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住房保障支出</w:t>
            </w:r>
          </w:p>
        </w:tc>
        <w:tc>
          <w:tcPr>
            <w:tcW w:w="1830" w:type="dxa"/>
            <w:tcBorders>
              <w:top w:val="nil"/>
              <w:left w:val="nil"/>
              <w:bottom w:val="single" w:color="auto" w:sz="4" w:space="0"/>
              <w:right w:val="single" w:color="auto" w:sz="4" w:space="0"/>
            </w:tcBorders>
            <w:vAlign w:val="center"/>
          </w:tcPr>
          <w:p w14:paraId="4EF652D2">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vAlign w:val="center"/>
          </w:tcPr>
          <w:p w14:paraId="689E0896">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14:paraId="45807087">
            <w:pPr>
              <w:widowControl/>
              <w:spacing w:line="280" w:lineRule="exact"/>
              <w:jc w:val="center"/>
              <w:rPr>
                <w:rFonts w:ascii="宋体" w:hAnsi="宋体" w:cs="宋体"/>
                <w:b/>
                <w:bCs/>
                <w:kern w:val="0"/>
                <w:sz w:val="22"/>
                <w:szCs w:val="22"/>
              </w:rPr>
            </w:pPr>
          </w:p>
        </w:tc>
      </w:tr>
      <w:tr w14:paraId="653B7375">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0CC2EB02">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14:paraId="51CC56B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14:paraId="1A2E1316">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14:paraId="5879C183">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住房改革支出</w:t>
            </w:r>
          </w:p>
        </w:tc>
        <w:tc>
          <w:tcPr>
            <w:tcW w:w="1830" w:type="dxa"/>
            <w:tcBorders>
              <w:top w:val="nil"/>
              <w:left w:val="nil"/>
              <w:bottom w:val="single" w:color="auto" w:sz="4" w:space="0"/>
              <w:right w:val="single" w:color="auto" w:sz="4" w:space="0"/>
            </w:tcBorders>
          </w:tcPr>
          <w:p w14:paraId="033B038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tcPr>
          <w:p w14:paraId="40E28C6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14:paraId="31ECC978">
            <w:pPr>
              <w:widowControl/>
              <w:spacing w:line="280" w:lineRule="exact"/>
              <w:jc w:val="center"/>
              <w:rPr>
                <w:rFonts w:ascii="宋体" w:hAnsi="宋体" w:cs="宋体"/>
                <w:b/>
                <w:bCs/>
                <w:kern w:val="0"/>
                <w:sz w:val="22"/>
                <w:szCs w:val="22"/>
              </w:rPr>
            </w:pPr>
          </w:p>
        </w:tc>
      </w:tr>
      <w:tr w14:paraId="58B3D8DC">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48E6473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14:paraId="2FA83207">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14:paraId="1D4C2752">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14:paraId="69C9B075">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住房公积金</w:t>
            </w:r>
          </w:p>
        </w:tc>
        <w:tc>
          <w:tcPr>
            <w:tcW w:w="1830" w:type="dxa"/>
            <w:tcBorders>
              <w:top w:val="nil"/>
              <w:left w:val="nil"/>
              <w:bottom w:val="single" w:color="auto" w:sz="4" w:space="0"/>
              <w:right w:val="single" w:color="auto" w:sz="4" w:space="0"/>
            </w:tcBorders>
          </w:tcPr>
          <w:p w14:paraId="6865EE2C">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tcPr>
          <w:p w14:paraId="6AFC57CF">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14:paraId="585196BE">
            <w:pPr>
              <w:widowControl/>
              <w:spacing w:line="280" w:lineRule="exact"/>
              <w:jc w:val="center"/>
              <w:rPr>
                <w:rFonts w:ascii="宋体" w:hAnsi="宋体" w:cs="宋体"/>
                <w:b/>
                <w:bCs/>
                <w:kern w:val="0"/>
                <w:sz w:val="22"/>
                <w:szCs w:val="22"/>
              </w:rPr>
            </w:pPr>
          </w:p>
        </w:tc>
      </w:tr>
      <w:tr w14:paraId="4EAE0A65">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619C96F">
            <w:pPr>
              <w:widowControl/>
              <w:spacing w:line="280" w:lineRule="exact"/>
              <w:jc w:val="center"/>
              <w:rPr>
                <w:rFonts w:ascii="宋体" w:hAnsi="宋体" w:cs="宋体"/>
                <w:b/>
                <w:bCs/>
                <w:kern w:val="0"/>
                <w:sz w:val="16"/>
                <w:szCs w:val="16"/>
              </w:rPr>
            </w:pPr>
          </w:p>
        </w:tc>
        <w:tc>
          <w:tcPr>
            <w:tcW w:w="416" w:type="dxa"/>
            <w:tcBorders>
              <w:top w:val="nil"/>
              <w:left w:val="nil"/>
              <w:bottom w:val="single" w:color="auto" w:sz="4" w:space="0"/>
              <w:right w:val="single" w:color="auto" w:sz="4" w:space="0"/>
            </w:tcBorders>
            <w:vAlign w:val="center"/>
          </w:tcPr>
          <w:p w14:paraId="3419F053">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14:paraId="26A1806A">
            <w:pPr>
              <w:widowControl/>
              <w:spacing w:line="280" w:lineRule="exact"/>
              <w:jc w:val="center"/>
              <w:rPr>
                <w:rFonts w:ascii="宋体" w:hAnsi="宋体" w:cs="宋体"/>
                <w:b/>
                <w:bCs/>
                <w:kern w:val="0"/>
                <w:sz w:val="16"/>
                <w:szCs w:val="16"/>
              </w:rPr>
            </w:pPr>
          </w:p>
        </w:tc>
        <w:tc>
          <w:tcPr>
            <w:tcW w:w="2563" w:type="dxa"/>
            <w:tcBorders>
              <w:top w:val="nil"/>
              <w:left w:val="nil"/>
              <w:bottom w:val="single" w:color="auto" w:sz="4" w:space="0"/>
              <w:right w:val="single" w:color="auto" w:sz="4" w:space="0"/>
            </w:tcBorders>
            <w:vAlign w:val="center"/>
          </w:tcPr>
          <w:p w14:paraId="60A1FAC9">
            <w:pPr>
              <w:widowControl/>
              <w:spacing w:line="280" w:lineRule="exact"/>
              <w:jc w:val="center"/>
              <w:rPr>
                <w:rFonts w:ascii="宋体" w:hAnsi="宋体" w:cs="宋体"/>
                <w:b/>
                <w:bCs/>
                <w:kern w:val="0"/>
                <w:sz w:val="22"/>
                <w:szCs w:val="22"/>
              </w:rPr>
            </w:pPr>
          </w:p>
        </w:tc>
        <w:tc>
          <w:tcPr>
            <w:tcW w:w="1830" w:type="dxa"/>
            <w:tcBorders>
              <w:top w:val="nil"/>
              <w:left w:val="nil"/>
              <w:bottom w:val="single" w:color="auto" w:sz="4" w:space="0"/>
              <w:right w:val="single" w:color="auto" w:sz="4" w:space="0"/>
            </w:tcBorders>
            <w:vAlign w:val="center"/>
          </w:tcPr>
          <w:p w14:paraId="2FED1E87">
            <w:pPr>
              <w:widowControl/>
              <w:spacing w:line="280" w:lineRule="exact"/>
              <w:jc w:val="center"/>
              <w:rPr>
                <w:rFonts w:ascii="宋体" w:hAnsi="宋体" w:cs="宋体"/>
                <w:bCs/>
                <w:kern w:val="0"/>
                <w:sz w:val="18"/>
                <w:szCs w:val="18"/>
              </w:rPr>
            </w:pPr>
          </w:p>
        </w:tc>
        <w:tc>
          <w:tcPr>
            <w:tcW w:w="1831" w:type="dxa"/>
            <w:tcBorders>
              <w:top w:val="nil"/>
              <w:left w:val="nil"/>
              <w:bottom w:val="single" w:color="auto" w:sz="4" w:space="0"/>
              <w:right w:val="single" w:color="auto" w:sz="4" w:space="0"/>
            </w:tcBorders>
            <w:vAlign w:val="center"/>
          </w:tcPr>
          <w:p w14:paraId="02C5509B">
            <w:pPr>
              <w:widowControl/>
              <w:spacing w:line="280" w:lineRule="exact"/>
              <w:jc w:val="center"/>
              <w:rPr>
                <w:rFonts w:ascii="宋体" w:hAnsi="宋体" w:cs="宋体"/>
                <w:bCs/>
                <w:kern w:val="0"/>
                <w:sz w:val="18"/>
                <w:szCs w:val="18"/>
              </w:rPr>
            </w:pPr>
          </w:p>
        </w:tc>
        <w:tc>
          <w:tcPr>
            <w:tcW w:w="1877" w:type="dxa"/>
            <w:tcBorders>
              <w:top w:val="nil"/>
              <w:left w:val="nil"/>
              <w:bottom w:val="single" w:color="auto" w:sz="4" w:space="0"/>
              <w:right w:val="single" w:color="auto" w:sz="4" w:space="0"/>
            </w:tcBorders>
            <w:vAlign w:val="center"/>
          </w:tcPr>
          <w:p w14:paraId="1B2FA616">
            <w:pPr>
              <w:widowControl/>
              <w:spacing w:line="280" w:lineRule="exact"/>
              <w:jc w:val="center"/>
              <w:rPr>
                <w:rFonts w:ascii="宋体" w:hAnsi="宋体" w:cs="宋体"/>
                <w:b/>
                <w:bCs/>
                <w:kern w:val="0"/>
                <w:sz w:val="22"/>
                <w:szCs w:val="22"/>
              </w:rPr>
            </w:pPr>
          </w:p>
        </w:tc>
      </w:tr>
      <w:tr w14:paraId="75F1A082">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43953E75">
            <w:pPr>
              <w:widowControl/>
              <w:spacing w:line="280" w:lineRule="exact"/>
              <w:jc w:val="center"/>
              <w:rPr>
                <w:rFonts w:ascii="宋体" w:hAnsi="宋体" w:cs="宋体"/>
                <w:b/>
                <w:bCs/>
                <w:kern w:val="0"/>
                <w:sz w:val="16"/>
                <w:szCs w:val="16"/>
              </w:rPr>
            </w:pPr>
          </w:p>
        </w:tc>
        <w:tc>
          <w:tcPr>
            <w:tcW w:w="416" w:type="dxa"/>
            <w:tcBorders>
              <w:top w:val="nil"/>
              <w:left w:val="nil"/>
              <w:bottom w:val="single" w:color="auto" w:sz="4" w:space="0"/>
              <w:right w:val="single" w:color="auto" w:sz="4" w:space="0"/>
            </w:tcBorders>
            <w:vAlign w:val="center"/>
          </w:tcPr>
          <w:p w14:paraId="513C0532">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14:paraId="1F0BFF05">
            <w:pPr>
              <w:widowControl/>
              <w:spacing w:line="280" w:lineRule="exact"/>
              <w:jc w:val="center"/>
              <w:rPr>
                <w:rFonts w:ascii="宋体" w:hAnsi="宋体" w:cs="宋体"/>
                <w:b/>
                <w:bCs/>
                <w:kern w:val="0"/>
                <w:sz w:val="16"/>
                <w:szCs w:val="16"/>
              </w:rPr>
            </w:pPr>
          </w:p>
        </w:tc>
        <w:tc>
          <w:tcPr>
            <w:tcW w:w="2563" w:type="dxa"/>
            <w:tcBorders>
              <w:top w:val="nil"/>
              <w:left w:val="nil"/>
              <w:bottom w:val="single" w:color="auto" w:sz="4" w:space="0"/>
              <w:right w:val="single" w:color="auto" w:sz="4" w:space="0"/>
            </w:tcBorders>
            <w:vAlign w:val="center"/>
          </w:tcPr>
          <w:p w14:paraId="01F841AB">
            <w:pPr>
              <w:widowControl/>
              <w:spacing w:line="280" w:lineRule="exact"/>
              <w:jc w:val="center"/>
              <w:rPr>
                <w:rFonts w:ascii="宋体" w:hAnsi="宋体" w:cs="宋体"/>
                <w:b/>
                <w:bCs/>
                <w:kern w:val="0"/>
                <w:sz w:val="22"/>
                <w:szCs w:val="22"/>
              </w:rPr>
            </w:pPr>
          </w:p>
        </w:tc>
        <w:tc>
          <w:tcPr>
            <w:tcW w:w="1830" w:type="dxa"/>
            <w:tcBorders>
              <w:top w:val="nil"/>
              <w:left w:val="nil"/>
              <w:bottom w:val="single" w:color="auto" w:sz="4" w:space="0"/>
              <w:right w:val="single" w:color="auto" w:sz="4" w:space="0"/>
            </w:tcBorders>
            <w:vAlign w:val="center"/>
          </w:tcPr>
          <w:p w14:paraId="433A43F0">
            <w:pPr>
              <w:widowControl/>
              <w:spacing w:line="280" w:lineRule="exact"/>
              <w:jc w:val="center"/>
              <w:rPr>
                <w:rFonts w:ascii="宋体" w:hAnsi="宋体" w:cs="宋体"/>
                <w:bCs/>
                <w:kern w:val="0"/>
                <w:sz w:val="18"/>
                <w:szCs w:val="18"/>
              </w:rPr>
            </w:pPr>
          </w:p>
        </w:tc>
        <w:tc>
          <w:tcPr>
            <w:tcW w:w="1831" w:type="dxa"/>
            <w:tcBorders>
              <w:top w:val="nil"/>
              <w:left w:val="nil"/>
              <w:bottom w:val="single" w:color="auto" w:sz="4" w:space="0"/>
              <w:right w:val="single" w:color="auto" w:sz="4" w:space="0"/>
            </w:tcBorders>
            <w:vAlign w:val="center"/>
          </w:tcPr>
          <w:p w14:paraId="63EAA655">
            <w:pPr>
              <w:widowControl/>
              <w:spacing w:line="280" w:lineRule="exact"/>
              <w:jc w:val="center"/>
              <w:rPr>
                <w:rFonts w:ascii="宋体" w:hAnsi="宋体" w:cs="宋体"/>
                <w:bCs/>
                <w:kern w:val="0"/>
                <w:sz w:val="18"/>
                <w:szCs w:val="18"/>
              </w:rPr>
            </w:pPr>
          </w:p>
        </w:tc>
        <w:tc>
          <w:tcPr>
            <w:tcW w:w="1877" w:type="dxa"/>
            <w:tcBorders>
              <w:top w:val="nil"/>
              <w:left w:val="nil"/>
              <w:bottom w:val="single" w:color="auto" w:sz="4" w:space="0"/>
              <w:right w:val="single" w:color="auto" w:sz="4" w:space="0"/>
            </w:tcBorders>
            <w:vAlign w:val="center"/>
          </w:tcPr>
          <w:p w14:paraId="76D40FC5">
            <w:pPr>
              <w:widowControl/>
              <w:spacing w:line="280" w:lineRule="exact"/>
              <w:jc w:val="center"/>
              <w:rPr>
                <w:rFonts w:ascii="宋体" w:hAnsi="宋体" w:cs="宋体"/>
                <w:b/>
                <w:bCs/>
                <w:kern w:val="0"/>
                <w:sz w:val="22"/>
                <w:szCs w:val="22"/>
              </w:rPr>
            </w:pPr>
          </w:p>
        </w:tc>
      </w:tr>
      <w:tr w14:paraId="2CC59B4D">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700CBE28">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6" w:type="dxa"/>
            <w:tcBorders>
              <w:top w:val="nil"/>
              <w:left w:val="nil"/>
              <w:bottom w:val="single" w:color="auto" w:sz="4" w:space="0"/>
              <w:right w:val="single" w:color="auto" w:sz="4" w:space="0"/>
            </w:tcBorders>
            <w:vAlign w:val="center"/>
          </w:tcPr>
          <w:p w14:paraId="5B07B98F">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14:paraId="5914BE27">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63" w:type="dxa"/>
            <w:tcBorders>
              <w:top w:val="nil"/>
              <w:left w:val="nil"/>
              <w:bottom w:val="single" w:color="auto" w:sz="4" w:space="0"/>
              <w:right w:val="single" w:color="auto" w:sz="4" w:space="0"/>
            </w:tcBorders>
            <w:vAlign w:val="center"/>
          </w:tcPr>
          <w:p w14:paraId="1667AD0F">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30" w:type="dxa"/>
            <w:tcBorders>
              <w:top w:val="nil"/>
              <w:left w:val="nil"/>
              <w:bottom w:val="single" w:color="auto" w:sz="4" w:space="0"/>
              <w:right w:val="single" w:color="auto" w:sz="4" w:space="0"/>
            </w:tcBorders>
            <w:vAlign w:val="center"/>
          </w:tcPr>
          <w:p w14:paraId="205B547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31" w:type="dxa"/>
            <w:tcBorders>
              <w:top w:val="nil"/>
              <w:left w:val="nil"/>
              <w:bottom w:val="single" w:color="auto" w:sz="4" w:space="0"/>
              <w:right w:val="single" w:color="auto" w:sz="4" w:space="0"/>
            </w:tcBorders>
            <w:vAlign w:val="center"/>
          </w:tcPr>
          <w:p w14:paraId="6B25CA00">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77" w:type="dxa"/>
            <w:tcBorders>
              <w:top w:val="nil"/>
              <w:left w:val="nil"/>
              <w:bottom w:val="single" w:color="auto" w:sz="4" w:space="0"/>
              <w:right w:val="single" w:color="auto" w:sz="4" w:space="0"/>
            </w:tcBorders>
            <w:vAlign w:val="center"/>
          </w:tcPr>
          <w:p w14:paraId="5B77E485">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5FC8278C">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7A4F7E9E">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6" w:type="dxa"/>
            <w:tcBorders>
              <w:top w:val="nil"/>
              <w:left w:val="nil"/>
              <w:bottom w:val="single" w:color="auto" w:sz="4" w:space="0"/>
              <w:right w:val="single" w:color="auto" w:sz="4" w:space="0"/>
            </w:tcBorders>
            <w:vAlign w:val="center"/>
          </w:tcPr>
          <w:p w14:paraId="428A41C6">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14:paraId="2C16C745">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63" w:type="dxa"/>
            <w:tcBorders>
              <w:top w:val="nil"/>
              <w:left w:val="nil"/>
              <w:bottom w:val="single" w:color="auto" w:sz="4" w:space="0"/>
              <w:right w:val="single" w:color="auto" w:sz="4" w:space="0"/>
            </w:tcBorders>
            <w:vAlign w:val="center"/>
          </w:tcPr>
          <w:p w14:paraId="1F4B4228">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30" w:type="dxa"/>
            <w:tcBorders>
              <w:top w:val="nil"/>
              <w:left w:val="nil"/>
              <w:bottom w:val="single" w:color="auto" w:sz="4" w:space="0"/>
              <w:right w:val="single" w:color="auto" w:sz="4" w:space="0"/>
            </w:tcBorders>
            <w:vAlign w:val="center"/>
          </w:tcPr>
          <w:p w14:paraId="0AEA19B3">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31" w:type="dxa"/>
            <w:tcBorders>
              <w:top w:val="nil"/>
              <w:left w:val="nil"/>
              <w:bottom w:val="single" w:color="auto" w:sz="4" w:space="0"/>
              <w:right w:val="single" w:color="auto" w:sz="4" w:space="0"/>
            </w:tcBorders>
            <w:vAlign w:val="center"/>
          </w:tcPr>
          <w:p w14:paraId="778C616B">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77" w:type="dxa"/>
            <w:tcBorders>
              <w:top w:val="nil"/>
              <w:left w:val="nil"/>
              <w:bottom w:val="single" w:color="auto" w:sz="4" w:space="0"/>
              <w:right w:val="single" w:color="auto" w:sz="4" w:space="0"/>
            </w:tcBorders>
            <w:vAlign w:val="center"/>
          </w:tcPr>
          <w:p w14:paraId="04D97295">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14:paraId="28335A4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1E29514D"/>
        </w:tc>
        <w:tc>
          <w:tcPr>
            <w:tcW w:w="416" w:type="dxa"/>
            <w:tcBorders>
              <w:top w:val="nil"/>
              <w:left w:val="nil"/>
              <w:bottom w:val="single" w:color="auto" w:sz="4" w:space="0"/>
              <w:right w:val="single" w:color="auto" w:sz="4" w:space="0"/>
            </w:tcBorders>
            <w:vAlign w:val="center"/>
          </w:tcPr>
          <w:p w14:paraId="301D6303"/>
        </w:tc>
        <w:tc>
          <w:tcPr>
            <w:tcW w:w="417" w:type="dxa"/>
            <w:tcBorders>
              <w:top w:val="nil"/>
              <w:left w:val="nil"/>
              <w:bottom w:val="single" w:color="auto" w:sz="4" w:space="0"/>
              <w:right w:val="single" w:color="auto" w:sz="4" w:space="0"/>
            </w:tcBorders>
            <w:vAlign w:val="center"/>
          </w:tcPr>
          <w:p w14:paraId="0CAF1362"/>
        </w:tc>
        <w:tc>
          <w:tcPr>
            <w:tcW w:w="2563" w:type="dxa"/>
            <w:tcBorders>
              <w:top w:val="nil"/>
              <w:left w:val="nil"/>
              <w:bottom w:val="single" w:color="auto" w:sz="4" w:space="0"/>
              <w:right w:val="single" w:color="auto" w:sz="4" w:space="0"/>
            </w:tcBorders>
            <w:vAlign w:val="center"/>
          </w:tcPr>
          <w:p w14:paraId="73DAB726"/>
        </w:tc>
        <w:tc>
          <w:tcPr>
            <w:tcW w:w="1830" w:type="dxa"/>
            <w:tcBorders>
              <w:top w:val="nil"/>
              <w:left w:val="nil"/>
              <w:bottom w:val="single" w:color="auto" w:sz="4" w:space="0"/>
              <w:right w:val="single" w:color="auto" w:sz="4" w:space="0"/>
            </w:tcBorders>
            <w:vAlign w:val="center"/>
          </w:tcPr>
          <w:p w14:paraId="0773145A">
            <w:pPr>
              <w:rPr>
                <w:sz w:val="18"/>
                <w:szCs w:val="18"/>
              </w:rPr>
            </w:pPr>
          </w:p>
        </w:tc>
        <w:tc>
          <w:tcPr>
            <w:tcW w:w="1831" w:type="dxa"/>
            <w:tcBorders>
              <w:top w:val="nil"/>
              <w:left w:val="nil"/>
              <w:bottom w:val="single" w:color="auto" w:sz="4" w:space="0"/>
              <w:right w:val="single" w:color="auto" w:sz="4" w:space="0"/>
            </w:tcBorders>
            <w:vAlign w:val="center"/>
          </w:tcPr>
          <w:p w14:paraId="6E6233B7">
            <w:pPr>
              <w:rPr>
                <w:sz w:val="18"/>
                <w:szCs w:val="18"/>
              </w:rPr>
            </w:pPr>
          </w:p>
        </w:tc>
        <w:tc>
          <w:tcPr>
            <w:tcW w:w="1877" w:type="dxa"/>
            <w:tcBorders>
              <w:top w:val="nil"/>
              <w:left w:val="nil"/>
              <w:bottom w:val="single" w:color="auto" w:sz="4" w:space="0"/>
              <w:right w:val="single" w:color="auto" w:sz="4" w:space="0"/>
            </w:tcBorders>
            <w:vAlign w:val="center"/>
          </w:tcPr>
          <w:p w14:paraId="305C92D1"/>
        </w:tc>
      </w:tr>
      <w:tr w14:paraId="5B80EE1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14:paraId="5FF58B0D">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6" w:type="dxa"/>
            <w:tcBorders>
              <w:top w:val="nil"/>
              <w:left w:val="nil"/>
              <w:bottom w:val="single" w:color="auto" w:sz="4" w:space="0"/>
              <w:right w:val="single" w:color="auto" w:sz="4" w:space="0"/>
            </w:tcBorders>
            <w:vAlign w:val="center"/>
          </w:tcPr>
          <w:p w14:paraId="756CDE4F">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14:paraId="5E03C112">
            <w:pPr>
              <w:widowControl/>
              <w:spacing w:line="280" w:lineRule="exact"/>
              <w:jc w:val="left"/>
              <w:rPr>
                <w:rFonts w:ascii="宋体" w:hAnsi="宋体" w:cs="宋体"/>
                <w:kern w:val="0"/>
                <w:sz w:val="24"/>
              </w:rPr>
            </w:pPr>
            <w:r>
              <w:rPr>
                <w:rFonts w:hint="eastAsia" w:ascii="宋体" w:hAnsi="宋体" w:cs="宋体"/>
                <w:kern w:val="0"/>
                <w:sz w:val="24"/>
              </w:rPr>
              <w:t>　</w:t>
            </w:r>
          </w:p>
        </w:tc>
        <w:tc>
          <w:tcPr>
            <w:tcW w:w="2563" w:type="dxa"/>
            <w:tcBorders>
              <w:top w:val="nil"/>
              <w:left w:val="nil"/>
              <w:bottom w:val="single" w:color="auto" w:sz="4" w:space="0"/>
              <w:right w:val="single" w:color="auto" w:sz="4" w:space="0"/>
            </w:tcBorders>
            <w:vAlign w:val="center"/>
          </w:tcPr>
          <w:p w14:paraId="5879BDE6">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30" w:type="dxa"/>
            <w:tcBorders>
              <w:top w:val="nil"/>
              <w:left w:val="nil"/>
              <w:bottom w:val="single" w:color="auto" w:sz="4" w:space="0"/>
              <w:right w:val="single" w:color="auto" w:sz="4" w:space="0"/>
            </w:tcBorders>
            <w:vAlign w:val="center"/>
          </w:tcPr>
          <w:p w14:paraId="6CAC85F8">
            <w:pPr>
              <w:widowControl/>
              <w:spacing w:line="280" w:lineRule="exact"/>
              <w:jc w:val="center"/>
              <w:rPr>
                <w:rFonts w:ascii="宋体" w:hAnsi="宋体" w:cs="宋体"/>
                <w:kern w:val="0"/>
                <w:sz w:val="18"/>
                <w:szCs w:val="18"/>
              </w:rPr>
            </w:pPr>
            <w:r>
              <w:rPr>
                <w:rFonts w:hint="eastAsia" w:ascii="宋体" w:hAnsi="宋体" w:cs="宋体"/>
                <w:kern w:val="0"/>
                <w:sz w:val="18"/>
                <w:szCs w:val="18"/>
              </w:rPr>
              <w:t>180.77</w:t>
            </w:r>
          </w:p>
        </w:tc>
        <w:tc>
          <w:tcPr>
            <w:tcW w:w="1831" w:type="dxa"/>
            <w:tcBorders>
              <w:top w:val="nil"/>
              <w:left w:val="nil"/>
              <w:bottom w:val="single" w:color="auto" w:sz="4" w:space="0"/>
              <w:right w:val="single" w:color="auto" w:sz="4" w:space="0"/>
            </w:tcBorders>
            <w:vAlign w:val="center"/>
          </w:tcPr>
          <w:p w14:paraId="72E0F7EA">
            <w:pPr>
              <w:widowControl/>
              <w:spacing w:line="280" w:lineRule="exact"/>
              <w:jc w:val="center"/>
              <w:rPr>
                <w:rFonts w:ascii="宋体" w:hAnsi="宋体" w:cs="宋体"/>
                <w:kern w:val="0"/>
                <w:sz w:val="18"/>
                <w:szCs w:val="18"/>
              </w:rPr>
            </w:pPr>
            <w:r>
              <w:rPr>
                <w:rFonts w:hint="eastAsia" w:ascii="宋体" w:hAnsi="宋体" w:cs="宋体"/>
                <w:kern w:val="0"/>
                <w:sz w:val="18"/>
                <w:szCs w:val="18"/>
              </w:rPr>
              <w:t>180.77</w:t>
            </w:r>
          </w:p>
        </w:tc>
        <w:tc>
          <w:tcPr>
            <w:tcW w:w="1877" w:type="dxa"/>
            <w:tcBorders>
              <w:top w:val="nil"/>
              <w:left w:val="nil"/>
              <w:bottom w:val="single" w:color="auto" w:sz="4" w:space="0"/>
              <w:right w:val="single" w:color="auto" w:sz="4" w:space="0"/>
            </w:tcBorders>
            <w:vAlign w:val="center"/>
          </w:tcPr>
          <w:p w14:paraId="1B253F70">
            <w:pPr>
              <w:widowControl/>
              <w:spacing w:line="280" w:lineRule="exact"/>
              <w:jc w:val="left"/>
              <w:rPr>
                <w:rFonts w:ascii="宋体" w:hAnsi="宋体" w:cs="宋体"/>
                <w:kern w:val="0"/>
                <w:sz w:val="24"/>
              </w:rPr>
            </w:pPr>
            <w:r>
              <w:rPr>
                <w:rFonts w:hint="eastAsia" w:ascii="宋体" w:hAnsi="宋体" w:cs="宋体"/>
                <w:kern w:val="0"/>
                <w:sz w:val="24"/>
              </w:rPr>
              <w:t>　</w:t>
            </w:r>
          </w:p>
        </w:tc>
      </w:tr>
    </w:tbl>
    <w:p w14:paraId="01859018">
      <w:pPr>
        <w:widowControl/>
        <w:jc w:val="left"/>
        <w:textAlignment w:val="bottom"/>
        <w:rPr>
          <w:rFonts w:ascii="宋体" w:hAnsi="宋体" w:cs="宋体"/>
          <w:kern w:val="0"/>
          <w:sz w:val="20"/>
          <w:szCs w:val="20"/>
        </w:rPr>
      </w:pPr>
    </w:p>
    <w:p w14:paraId="7B48ED69">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14:paraId="48132866">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14:paraId="3BC56A7A">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14:paraId="57233329">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03347642">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6D7604CE">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8FE3237">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1DB347FB">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14:paraId="7D065613">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14:paraId="3952BC32">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14:paraId="0C69D562">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14:paraId="3D20D8D8">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14:paraId="2ED01FFD">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14:paraId="197579EB">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14:paraId="439770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38ACC5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14:paraId="30F031DE">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580" w:type="dxa"/>
            <w:tcBorders>
              <w:top w:val="nil"/>
              <w:left w:val="nil"/>
              <w:bottom w:val="single" w:color="auto" w:sz="4" w:space="0"/>
              <w:right w:val="single" w:color="auto" w:sz="4" w:space="0"/>
            </w:tcBorders>
            <w:vAlign w:val="center"/>
          </w:tcPr>
          <w:p w14:paraId="36518D8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14:paraId="6308F404">
            <w:pPr>
              <w:widowControl/>
              <w:spacing w:line="280" w:lineRule="exact"/>
              <w:jc w:val="right"/>
              <w:rPr>
                <w:rFonts w:ascii="宋体" w:hAnsi="宋体" w:cs="宋体"/>
                <w:kern w:val="0"/>
                <w:sz w:val="18"/>
                <w:szCs w:val="18"/>
              </w:rPr>
            </w:pPr>
            <w:r>
              <w:rPr>
                <w:rFonts w:hint="eastAsia" w:ascii="宋体" w:hAnsi="宋体" w:cs="宋体"/>
                <w:kern w:val="0"/>
                <w:sz w:val="18"/>
                <w:szCs w:val="18"/>
              </w:rPr>
              <w:t>67.39　</w:t>
            </w:r>
          </w:p>
        </w:tc>
        <w:tc>
          <w:tcPr>
            <w:tcW w:w="851" w:type="dxa"/>
            <w:tcBorders>
              <w:top w:val="nil"/>
              <w:left w:val="nil"/>
              <w:bottom w:val="single" w:color="auto" w:sz="4" w:space="0"/>
              <w:right w:val="single" w:color="auto" w:sz="4" w:space="0"/>
            </w:tcBorders>
            <w:vAlign w:val="center"/>
          </w:tcPr>
          <w:p w14:paraId="45A9F0FE">
            <w:pPr>
              <w:widowControl/>
              <w:spacing w:line="280" w:lineRule="exact"/>
              <w:jc w:val="right"/>
              <w:rPr>
                <w:rFonts w:ascii="宋体" w:hAnsi="宋体" w:cs="宋体"/>
                <w:kern w:val="0"/>
                <w:sz w:val="18"/>
                <w:szCs w:val="18"/>
              </w:rPr>
            </w:pPr>
            <w:r>
              <w:rPr>
                <w:rFonts w:hint="eastAsia" w:ascii="宋体" w:hAnsi="宋体" w:cs="宋体"/>
                <w:kern w:val="0"/>
                <w:sz w:val="18"/>
                <w:szCs w:val="18"/>
              </w:rPr>
              <w:t>67.39　</w:t>
            </w:r>
          </w:p>
        </w:tc>
        <w:tc>
          <w:tcPr>
            <w:tcW w:w="1134" w:type="dxa"/>
            <w:tcBorders>
              <w:top w:val="nil"/>
              <w:left w:val="nil"/>
              <w:bottom w:val="single" w:color="auto" w:sz="4" w:space="0"/>
              <w:right w:val="single" w:color="auto" w:sz="4" w:space="0"/>
            </w:tcBorders>
            <w:vAlign w:val="center"/>
          </w:tcPr>
          <w:p w14:paraId="4BF02EFF">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84165EB">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5B1B0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A902F28">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14:paraId="0AFCBA60">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580" w:type="dxa"/>
            <w:tcBorders>
              <w:top w:val="nil"/>
              <w:left w:val="nil"/>
              <w:bottom w:val="single" w:color="auto" w:sz="4" w:space="0"/>
              <w:right w:val="single" w:color="auto" w:sz="4" w:space="0"/>
            </w:tcBorders>
            <w:vAlign w:val="center"/>
          </w:tcPr>
          <w:p w14:paraId="637DA5B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14:paraId="4261ED9C">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2E3DCACB">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01FA0677">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E1A3473">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AC1C65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AA4386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14:paraId="7EF7EBB1">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6AE5CD4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14:paraId="4940C719">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20478CCD">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DA18EB0">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C0D9768">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7074A82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562C68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14:paraId="24CACA1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4009553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14:paraId="119383EC">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052F04FB">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4CC3C1E">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983DF75">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3B3F37BD">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362AEB6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4C58F9F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79536C3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14:paraId="0FBDE52D">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02E53D94">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D5C9A4E">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311B45C">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146887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085893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1FFA611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53E9348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14:paraId="4071AD3A">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26073800">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BF501BE">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6C61F40">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3E7BF4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D83A78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247600F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75B8672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14:paraId="7758928E">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7B749885">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6CD0116">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46BF8B0">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187CC7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B4384A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12677BA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3D2E458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14:paraId="1D497459">
            <w:pPr>
              <w:widowControl/>
              <w:spacing w:line="280" w:lineRule="exact"/>
              <w:jc w:val="right"/>
              <w:rPr>
                <w:rFonts w:ascii="宋体" w:hAnsi="宋体" w:cs="宋体"/>
                <w:kern w:val="0"/>
                <w:sz w:val="18"/>
                <w:szCs w:val="18"/>
              </w:rPr>
            </w:pPr>
            <w:r>
              <w:rPr>
                <w:rFonts w:hint="eastAsia" w:ascii="宋体" w:hAnsi="宋体" w:cs="宋体"/>
                <w:kern w:val="0"/>
                <w:sz w:val="18"/>
                <w:szCs w:val="18"/>
              </w:rPr>
              <w:t>18.2　</w:t>
            </w:r>
          </w:p>
        </w:tc>
        <w:tc>
          <w:tcPr>
            <w:tcW w:w="851" w:type="dxa"/>
            <w:tcBorders>
              <w:top w:val="nil"/>
              <w:left w:val="nil"/>
              <w:bottom w:val="single" w:color="auto" w:sz="4" w:space="0"/>
              <w:right w:val="single" w:color="auto" w:sz="4" w:space="0"/>
            </w:tcBorders>
            <w:vAlign w:val="center"/>
          </w:tcPr>
          <w:p w14:paraId="4438C166">
            <w:pPr>
              <w:widowControl/>
              <w:spacing w:line="280" w:lineRule="exact"/>
              <w:jc w:val="right"/>
              <w:rPr>
                <w:rFonts w:ascii="宋体" w:hAnsi="宋体" w:cs="宋体"/>
                <w:kern w:val="0"/>
                <w:sz w:val="18"/>
                <w:szCs w:val="18"/>
              </w:rPr>
            </w:pPr>
            <w:r>
              <w:rPr>
                <w:rFonts w:hint="eastAsia" w:ascii="宋体" w:hAnsi="宋体" w:cs="宋体"/>
                <w:kern w:val="0"/>
                <w:sz w:val="18"/>
                <w:szCs w:val="18"/>
              </w:rPr>
              <w:t>18.2　</w:t>
            </w:r>
          </w:p>
        </w:tc>
        <w:tc>
          <w:tcPr>
            <w:tcW w:w="1134" w:type="dxa"/>
            <w:tcBorders>
              <w:top w:val="nil"/>
              <w:left w:val="nil"/>
              <w:bottom w:val="single" w:color="auto" w:sz="4" w:space="0"/>
              <w:right w:val="single" w:color="auto" w:sz="4" w:space="0"/>
            </w:tcBorders>
            <w:vAlign w:val="center"/>
          </w:tcPr>
          <w:p w14:paraId="6F4B006F">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1EEEDEF">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60117F4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12D2B0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14:paraId="0015985C">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14:paraId="6CFCD05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14:paraId="32CF583A">
            <w:pPr>
              <w:widowControl/>
              <w:spacing w:line="280" w:lineRule="exact"/>
              <w:jc w:val="right"/>
              <w:rPr>
                <w:rFonts w:ascii="宋体" w:hAnsi="宋体" w:cs="宋体"/>
                <w:kern w:val="0"/>
                <w:sz w:val="18"/>
                <w:szCs w:val="18"/>
              </w:rPr>
            </w:pPr>
            <w:r>
              <w:rPr>
                <w:rFonts w:hint="eastAsia" w:ascii="宋体" w:hAnsi="宋体" w:cs="宋体"/>
                <w:kern w:val="0"/>
                <w:sz w:val="18"/>
                <w:szCs w:val="18"/>
              </w:rPr>
              <w:t>5.4</w:t>
            </w:r>
          </w:p>
        </w:tc>
        <w:tc>
          <w:tcPr>
            <w:tcW w:w="851" w:type="dxa"/>
            <w:tcBorders>
              <w:top w:val="nil"/>
              <w:left w:val="nil"/>
              <w:bottom w:val="single" w:color="auto" w:sz="4" w:space="0"/>
              <w:right w:val="single" w:color="auto" w:sz="4" w:space="0"/>
            </w:tcBorders>
            <w:vAlign w:val="center"/>
          </w:tcPr>
          <w:p w14:paraId="35962627">
            <w:pPr>
              <w:widowControl/>
              <w:spacing w:line="280" w:lineRule="exact"/>
              <w:jc w:val="right"/>
              <w:rPr>
                <w:rFonts w:ascii="宋体" w:hAnsi="宋体" w:cs="宋体"/>
                <w:kern w:val="0"/>
                <w:sz w:val="18"/>
                <w:szCs w:val="18"/>
              </w:rPr>
            </w:pPr>
            <w:r>
              <w:rPr>
                <w:rFonts w:hint="eastAsia" w:ascii="宋体" w:hAnsi="宋体" w:cs="宋体"/>
                <w:kern w:val="0"/>
                <w:sz w:val="18"/>
                <w:szCs w:val="18"/>
              </w:rPr>
              <w:t>5.4</w:t>
            </w:r>
          </w:p>
        </w:tc>
        <w:tc>
          <w:tcPr>
            <w:tcW w:w="1134" w:type="dxa"/>
            <w:tcBorders>
              <w:top w:val="nil"/>
              <w:left w:val="nil"/>
              <w:bottom w:val="single" w:color="auto" w:sz="4" w:space="0"/>
              <w:right w:val="single" w:color="auto" w:sz="4" w:space="0"/>
            </w:tcBorders>
            <w:vAlign w:val="center"/>
          </w:tcPr>
          <w:p w14:paraId="34FE0E7E">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E608FB1">
            <w:pPr>
              <w:widowControl/>
              <w:spacing w:line="280" w:lineRule="exact"/>
              <w:jc w:val="right"/>
              <w:rPr>
                <w:rFonts w:ascii="宋体" w:hAnsi="宋体" w:cs="宋体"/>
                <w:kern w:val="0"/>
                <w:sz w:val="18"/>
                <w:szCs w:val="18"/>
              </w:rPr>
            </w:pPr>
          </w:p>
        </w:tc>
      </w:tr>
      <w:tr w14:paraId="4E02AB1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D6E92C">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38106B7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42F575F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14:paraId="79283FF9">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671F4B4C">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F76004A">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0176588">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7F9A51F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A44114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42F37D1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6E3D6E6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14:paraId="7A5AF003">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144BB69F">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B4A7D47">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2ED9573">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0A51D66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952C1E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3A3BF76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2F507F4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14:paraId="4901A8D0">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2E40FE0F">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67E427D">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35B94AC">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C8EF69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3B0154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184D9CE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4624780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14:paraId="2E31C2EC">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6DA6D44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720F0BD">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144B55A">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66165E5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435809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6621848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043CA42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14:paraId="0D591DF8">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76B60CB7">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9FEC0E6">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B936874">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76F1124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6EBEDE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2402ADA7">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3126941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14:paraId="33068A08">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4C195A90">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F42793D">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C0FB11D">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850903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A425B7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0255CA7C">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76F7428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14:paraId="4E1C6324">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1F4516DA">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910F599">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49B67B3">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BE6BA2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1F784D9">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707C486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0CE5E0C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14:paraId="6BCED87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1D61905A">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7A29F21">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837FBBA">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71409BD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58A752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4360011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24DF8DBC">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14:paraId="3AAE24F5">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3B8B28F3">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3E8FEBC">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C439427">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EE2F48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97B6882">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047B086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61DE40F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14:paraId="389C0DD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7C9377B2">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3B031476">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AE18B46">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9EDAF7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C4D973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6568875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04ABAE4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14:paraId="54D07C1E">
            <w:pPr>
              <w:widowControl/>
              <w:spacing w:line="280" w:lineRule="exact"/>
              <w:jc w:val="right"/>
              <w:rPr>
                <w:rFonts w:ascii="宋体" w:hAnsi="宋体" w:cs="宋体"/>
                <w:kern w:val="0"/>
                <w:sz w:val="18"/>
                <w:szCs w:val="18"/>
              </w:rPr>
            </w:pPr>
            <w:r>
              <w:rPr>
                <w:rFonts w:hint="eastAsia" w:ascii="宋体" w:hAnsi="宋体" w:cs="宋体"/>
                <w:kern w:val="0"/>
                <w:sz w:val="18"/>
                <w:szCs w:val="18"/>
              </w:rPr>
              <w:t>6.98　</w:t>
            </w:r>
          </w:p>
        </w:tc>
        <w:tc>
          <w:tcPr>
            <w:tcW w:w="851" w:type="dxa"/>
            <w:tcBorders>
              <w:top w:val="nil"/>
              <w:left w:val="nil"/>
              <w:bottom w:val="single" w:color="auto" w:sz="4" w:space="0"/>
              <w:right w:val="single" w:color="auto" w:sz="4" w:space="0"/>
            </w:tcBorders>
            <w:vAlign w:val="center"/>
          </w:tcPr>
          <w:p w14:paraId="557DA4FD">
            <w:pPr>
              <w:widowControl/>
              <w:spacing w:line="280" w:lineRule="exact"/>
              <w:jc w:val="right"/>
              <w:rPr>
                <w:rFonts w:ascii="宋体" w:hAnsi="宋体" w:cs="宋体"/>
                <w:kern w:val="0"/>
                <w:sz w:val="18"/>
                <w:szCs w:val="18"/>
              </w:rPr>
            </w:pPr>
            <w:r>
              <w:rPr>
                <w:rFonts w:hint="eastAsia" w:ascii="宋体" w:hAnsi="宋体" w:cs="宋体"/>
                <w:kern w:val="0"/>
                <w:sz w:val="18"/>
                <w:szCs w:val="18"/>
              </w:rPr>
              <w:t>6.98　</w:t>
            </w:r>
          </w:p>
        </w:tc>
        <w:tc>
          <w:tcPr>
            <w:tcW w:w="1134" w:type="dxa"/>
            <w:tcBorders>
              <w:top w:val="nil"/>
              <w:left w:val="nil"/>
              <w:bottom w:val="single" w:color="auto" w:sz="4" w:space="0"/>
              <w:right w:val="single" w:color="auto" w:sz="4" w:space="0"/>
            </w:tcBorders>
            <w:vAlign w:val="center"/>
          </w:tcPr>
          <w:p w14:paraId="0F872583">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3FF501A7">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333981D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73CAC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57056F2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15A47988">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14:paraId="2738DD7C">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3BC19957">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C8E7A8B">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45BACA58">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E50647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97F1C9E">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14:paraId="2752D0BA">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14:paraId="1FD1F33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14:paraId="7B527408">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14:paraId="26F0DAF5">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36B5E1B0">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C3450D1">
            <w:pPr>
              <w:widowControl/>
              <w:spacing w:line="280" w:lineRule="exact"/>
              <w:jc w:val="right"/>
              <w:rPr>
                <w:rFonts w:ascii="宋体" w:hAnsi="宋体" w:cs="宋体"/>
                <w:kern w:val="0"/>
                <w:sz w:val="18"/>
                <w:szCs w:val="18"/>
              </w:rPr>
            </w:pPr>
          </w:p>
        </w:tc>
      </w:tr>
      <w:tr w14:paraId="588AF25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9CDFD9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77FD90D5">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1EFA6624">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14:paraId="3D196BB5">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6F2A9EB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287DC70">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630264E">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059443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830573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693D8B3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4C4C6F0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14:paraId="597766C5">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24A464CF">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7E8E738B">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15FE0D0">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15BE91A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1D64A7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7148447E">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5B20583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14:paraId="29B9D727">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53104C94">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59FCA66">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7A9009F1">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3E93B7E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187FB31">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4A75C8D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251378D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14:paraId="27C3CD69">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01D6F42E">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236B3632">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1DC82BF">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42308C1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D078B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2BDE7C7D">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264DDFCF">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14:paraId="4202B0F0">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6B8D5D6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609803CB">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D50D0B5">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2F16847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65ED41C">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6A2360CA">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7C8D826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14:paraId="135123C8">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176E42E7">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4F061BA5">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20A88DF6">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3470717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E0F11E6">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14:paraId="66D9E543">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14:paraId="2B1AB5B0">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14:paraId="3450A6E6">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14:paraId="7BEDAB31">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14:paraId="5486B673">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0D4514A">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14:paraId="51F4B8E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C6143C1">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14:paraId="535220FD">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14:paraId="49EFDE1B">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14:paraId="7D55833F">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14:paraId="4078FBC2">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5C332D22">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02935A0D">
            <w:pPr>
              <w:widowControl/>
              <w:spacing w:line="280" w:lineRule="exact"/>
              <w:jc w:val="right"/>
              <w:rPr>
                <w:rFonts w:ascii="宋体" w:hAnsi="宋体" w:cs="宋体"/>
                <w:kern w:val="0"/>
                <w:sz w:val="18"/>
                <w:szCs w:val="18"/>
              </w:rPr>
            </w:pPr>
          </w:p>
        </w:tc>
      </w:tr>
      <w:tr w14:paraId="2BEE276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F1770AC">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14:paraId="69C2DAC5">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14:paraId="62FC8188">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14:paraId="7CC1D88B">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14:paraId="6817A270">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16F94BC5">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14:paraId="6F3057A8">
            <w:pPr>
              <w:widowControl/>
              <w:spacing w:line="280" w:lineRule="exact"/>
              <w:jc w:val="right"/>
              <w:rPr>
                <w:rFonts w:ascii="宋体" w:hAnsi="宋体" w:cs="宋体"/>
                <w:kern w:val="0"/>
                <w:sz w:val="18"/>
                <w:szCs w:val="18"/>
              </w:rPr>
            </w:pPr>
          </w:p>
        </w:tc>
      </w:tr>
      <w:tr w14:paraId="0207D61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9D8367E">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14:paraId="6B0F9011">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97.97　</w:t>
            </w:r>
          </w:p>
        </w:tc>
        <w:tc>
          <w:tcPr>
            <w:tcW w:w="2580" w:type="dxa"/>
            <w:tcBorders>
              <w:top w:val="nil"/>
              <w:left w:val="nil"/>
              <w:bottom w:val="single" w:color="auto" w:sz="4" w:space="0"/>
              <w:right w:val="single" w:color="auto" w:sz="4" w:space="0"/>
            </w:tcBorders>
            <w:vAlign w:val="center"/>
          </w:tcPr>
          <w:p w14:paraId="5B57D0CF">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14:paraId="6CDF798E">
            <w:pPr>
              <w:widowControl/>
              <w:spacing w:line="280" w:lineRule="exact"/>
              <w:jc w:val="right"/>
              <w:rPr>
                <w:rFonts w:ascii="宋体" w:hAnsi="宋体" w:cs="宋体"/>
                <w:kern w:val="0"/>
                <w:sz w:val="18"/>
                <w:szCs w:val="18"/>
              </w:rPr>
            </w:pPr>
            <w:r>
              <w:rPr>
                <w:rFonts w:hint="eastAsia" w:ascii="宋体" w:hAnsi="宋体" w:cs="宋体"/>
                <w:kern w:val="0"/>
                <w:sz w:val="22"/>
                <w:szCs w:val="22"/>
              </w:rPr>
              <w:t>97.97　</w:t>
            </w:r>
          </w:p>
        </w:tc>
        <w:tc>
          <w:tcPr>
            <w:tcW w:w="851" w:type="dxa"/>
            <w:tcBorders>
              <w:top w:val="nil"/>
              <w:left w:val="nil"/>
              <w:bottom w:val="single" w:color="auto" w:sz="4" w:space="0"/>
              <w:right w:val="single" w:color="auto" w:sz="4" w:space="0"/>
            </w:tcBorders>
            <w:vAlign w:val="center"/>
          </w:tcPr>
          <w:p w14:paraId="5003AD33">
            <w:pPr>
              <w:widowControl/>
              <w:spacing w:line="280" w:lineRule="exact"/>
              <w:jc w:val="right"/>
              <w:rPr>
                <w:rFonts w:ascii="宋体" w:hAnsi="宋体" w:cs="宋体"/>
                <w:kern w:val="0"/>
                <w:sz w:val="18"/>
                <w:szCs w:val="18"/>
              </w:rPr>
            </w:pPr>
            <w:r>
              <w:rPr>
                <w:rFonts w:hint="eastAsia" w:ascii="宋体" w:hAnsi="宋体" w:cs="宋体"/>
                <w:kern w:val="0"/>
                <w:sz w:val="22"/>
                <w:szCs w:val="22"/>
              </w:rPr>
              <w:t>97.97　</w:t>
            </w:r>
          </w:p>
        </w:tc>
        <w:tc>
          <w:tcPr>
            <w:tcW w:w="2268" w:type="dxa"/>
            <w:gridSpan w:val="2"/>
            <w:tcBorders>
              <w:top w:val="nil"/>
              <w:left w:val="nil"/>
              <w:bottom w:val="single" w:color="auto" w:sz="4" w:space="0"/>
              <w:right w:val="single" w:color="auto" w:sz="4" w:space="0"/>
            </w:tcBorders>
            <w:vAlign w:val="center"/>
          </w:tcPr>
          <w:p w14:paraId="6678CA39">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14:paraId="31A3FD62">
      <w:pPr>
        <w:widowControl/>
        <w:spacing w:line="320" w:lineRule="exact"/>
        <w:outlineLvl w:val="1"/>
        <w:rPr>
          <w:rFonts w:ascii="仿宋_GB2312" w:hAnsi="宋体" w:eastAsia="仿宋_GB2312"/>
          <w:b/>
          <w:kern w:val="0"/>
          <w:sz w:val="28"/>
          <w:szCs w:val="32"/>
        </w:rPr>
      </w:pPr>
    </w:p>
    <w:p w14:paraId="5CC1511F">
      <w:pPr>
        <w:widowControl/>
        <w:jc w:val="left"/>
        <w:textAlignment w:val="bottom"/>
        <w:rPr>
          <w:rFonts w:ascii="仿宋_GB2312" w:hAnsi="宋体" w:eastAsia="仿宋_GB2312"/>
          <w:b/>
          <w:kern w:val="0"/>
          <w:sz w:val="28"/>
          <w:szCs w:val="32"/>
        </w:rPr>
      </w:pPr>
    </w:p>
    <w:p w14:paraId="72E32171">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5"/>
        <w:tblW w:w="9214" w:type="dxa"/>
        <w:tblInd w:w="-34" w:type="dxa"/>
        <w:tblLayout w:type="fixed"/>
        <w:tblCellMar>
          <w:top w:w="0" w:type="dxa"/>
          <w:left w:w="108" w:type="dxa"/>
          <w:bottom w:w="0" w:type="dxa"/>
          <w:right w:w="108" w:type="dxa"/>
        </w:tblCellMar>
      </w:tblPr>
      <w:tblGrid>
        <w:gridCol w:w="569"/>
        <w:gridCol w:w="499"/>
        <w:gridCol w:w="502"/>
        <w:gridCol w:w="2477"/>
        <w:gridCol w:w="653"/>
        <w:gridCol w:w="1011"/>
        <w:gridCol w:w="214"/>
        <w:gridCol w:w="1606"/>
        <w:gridCol w:w="1683"/>
      </w:tblGrid>
      <w:tr w14:paraId="0CB01E13">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7ABD9CB6">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14:paraId="6E5728A7">
        <w:tblPrEx>
          <w:tblCellMar>
            <w:top w:w="0" w:type="dxa"/>
            <w:left w:w="108" w:type="dxa"/>
            <w:bottom w:w="0" w:type="dxa"/>
            <w:right w:w="108" w:type="dxa"/>
          </w:tblCellMar>
        </w:tblPrEx>
        <w:trPr>
          <w:trHeight w:val="285" w:hRule="atLeast"/>
        </w:trPr>
        <w:tc>
          <w:tcPr>
            <w:tcW w:w="4047" w:type="dxa"/>
            <w:gridSpan w:val="4"/>
            <w:tcBorders>
              <w:top w:val="nil"/>
              <w:left w:val="nil"/>
              <w:bottom w:val="nil"/>
              <w:right w:val="nil"/>
            </w:tcBorders>
            <w:vAlign w:val="center"/>
          </w:tcPr>
          <w:p w14:paraId="646D9213">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653" w:type="dxa"/>
            <w:tcBorders>
              <w:top w:val="nil"/>
              <w:left w:val="nil"/>
              <w:bottom w:val="nil"/>
              <w:right w:val="nil"/>
            </w:tcBorders>
            <w:vAlign w:val="center"/>
          </w:tcPr>
          <w:p w14:paraId="4D7977FA">
            <w:pPr>
              <w:widowControl/>
              <w:jc w:val="left"/>
              <w:rPr>
                <w:rFonts w:ascii="仿宋_GB2312" w:hAnsi="宋体" w:eastAsia="仿宋_GB2312" w:cs="宋体"/>
                <w:kern w:val="0"/>
                <w:sz w:val="24"/>
              </w:rPr>
            </w:pPr>
          </w:p>
        </w:tc>
        <w:tc>
          <w:tcPr>
            <w:tcW w:w="1225" w:type="dxa"/>
            <w:gridSpan w:val="2"/>
            <w:tcBorders>
              <w:top w:val="nil"/>
              <w:left w:val="nil"/>
              <w:bottom w:val="nil"/>
              <w:right w:val="nil"/>
            </w:tcBorders>
            <w:vAlign w:val="center"/>
          </w:tcPr>
          <w:p w14:paraId="13A20E33">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289" w:type="dxa"/>
            <w:gridSpan w:val="2"/>
            <w:tcBorders>
              <w:top w:val="nil"/>
              <w:left w:val="nil"/>
              <w:bottom w:val="nil"/>
              <w:right w:val="nil"/>
            </w:tcBorders>
            <w:vAlign w:val="center"/>
          </w:tcPr>
          <w:p w14:paraId="51F2CCFF">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14:paraId="6C3901B4">
        <w:tblPrEx>
          <w:tblCellMar>
            <w:top w:w="0" w:type="dxa"/>
            <w:left w:w="108" w:type="dxa"/>
            <w:bottom w:w="0" w:type="dxa"/>
            <w:right w:w="108" w:type="dxa"/>
          </w:tblCellMar>
        </w:tblPrEx>
        <w:trPr>
          <w:trHeight w:val="405" w:hRule="atLeast"/>
        </w:trPr>
        <w:tc>
          <w:tcPr>
            <w:tcW w:w="4047" w:type="dxa"/>
            <w:gridSpan w:val="4"/>
            <w:tcBorders>
              <w:top w:val="single" w:color="auto" w:sz="4" w:space="0"/>
              <w:left w:val="single" w:color="auto" w:sz="4" w:space="0"/>
              <w:bottom w:val="single" w:color="auto" w:sz="4" w:space="0"/>
              <w:right w:val="single" w:color="000000" w:sz="4" w:space="0"/>
            </w:tcBorders>
            <w:vAlign w:val="center"/>
          </w:tcPr>
          <w:p w14:paraId="64684E5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67" w:type="dxa"/>
            <w:gridSpan w:val="5"/>
            <w:tcBorders>
              <w:top w:val="single" w:color="auto" w:sz="4" w:space="0"/>
              <w:left w:val="nil"/>
              <w:bottom w:val="single" w:color="auto" w:sz="4" w:space="0"/>
              <w:right w:val="single" w:color="000000" w:sz="4" w:space="0"/>
            </w:tcBorders>
            <w:vAlign w:val="center"/>
          </w:tcPr>
          <w:p w14:paraId="053BF51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14:paraId="67DD7FF1">
        <w:tblPrEx>
          <w:tblCellMar>
            <w:top w:w="0" w:type="dxa"/>
            <w:left w:w="108" w:type="dxa"/>
            <w:bottom w:w="0" w:type="dxa"/>
            <w:right w:w="108" w:type="dxa"/>
          </w:tblCellMar>
        </w:tblPrEx>
        <w:trPr>
          <w:trHeight w:val="465" w:hRule="atLeast"/>
        </w:trPr>
        <w:tc>
          <w:tcPr>
            <w:tcW w:w="1570" w:type="dxa"/>
            <w:gridSpan w:val="3"/>
            <w:tcBorders>
              <w:top w:val="single" w:color="auto" w:sz="4" w:space="0"/>
              <w:left w:val="single" w:color="auto" w:sz="4" w:space="0"/>
              <w:bottom w:val="single" w:color="auto" w:sz="4" w:space="0"/>
              <w:right w:val="single" w:color="000000" w:sz="4" w:space="0"/>
            </w:tcBorders>
            <w:vAlign w:val="center"/>
          </w:tcPr>
          <w:p w14:paraId="48233617">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77" w:type="dxa"/>
            <w:vMerge w:val="restart"/>
            <w:tcBorders>
              <w:top w:val="nil"/>
              <w:left w:val="single" w:color="auto" w:sz="4" w:space="0"/>
              <w:bottom w:val="single" w:color="000000" w:sz="4" w:space="0"/>
              <w:right w:val="single" w:color="auto" w:sz="4" w:space="0"/>
            </w:tcBorders>
            <w:vAlign w:val="center"/>
          </w:tcPr>
          <w:p w14:paraId="32BCE6A4">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64" w:type="dxa"/>
            <w:gridSpan w:val="2"/>
            <w:vMerge w:val="restart"/>
            <w:tcBorders>
              <w:top w:val="nil"/>
              <w:left w:val="single" w:color="auto" w:sz="4" w:space="0"/>
              <w:bottom w:val="single" w:color="000000" w:sz="4" w:space="0"/>
              <w:right w:val="single" w:color="auto" w:sz="4" w:space="0"/>
            </w:tcBorders>
            <w:vAlign w:val="center"/>
          </w:tcPr>
          <w:p w14:paraId="1114AEA8">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20" w:type="dxa"/>
            <w:gridSpan w:val="2"/>
            <w:vMerge w:val="restart"/>
            <w:tcBorders>
              <w:top w:val="nil"/>
              <w:left w:val="single" w:color="auto" w:sz="4" w:space="0"/>
              <w:bottom w:val="single" w:color="000000" w:sz="4" w:space="0"/>
              <w:right w:val="single" w:color="auto" w:sz="4" w:space="0"/>
            </w:tcBorders>
            <w:vAlign w:val="center"/>
          </w:tcPr>
          <w:p w14:paraId="6155FCF6">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83" w:type="dxa"/>
            <w:vMerge w:val="restart"/>
            <w:tcBorders>
              <w:top w:val="nil"/>
              <w:left w:val="single" w:color="auto" w:sz="4" w:space="0"/>
              <w:bottom w:val="single" w:color="000000" w:sz="4" w:space="0"/>
              <w:right w:val="single" w:color="auto" w:sz="4" w:space="0"/>
            </w:tcBorders>
            <w:vAlign w:val="center"/>
          </w:tcPr>
          <w:p w14:paraId="180642BD">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FCED504">
        <w:tblPrEx>
          <w:tblCellMar>
            <w:top w:w="0" w:type="dxa"/>
            <w:left w:w="108" w:type="dxa"/>
            <w:bottom w:w="0" w:type="dxa"/>
            <w:right w:w="108" w:type="dxa"/>
          </w:tblCellMar>
        </w:tblPrEx>
        <w:trPr>
          <w:trHeight w:val="300" w:hRule="atLeast"/>
        </w:trPr>
        <w:tc>
          <w:tcPr>
            <w:tcW w:w="569" w:type="dxa"/>
            <w:tcBorders>
              <w:top w:val="nil"/>
              <w:left w:val="single" w:color="auto" w:sz="4" w:space="0"/>
              <w:bottom w:val="single" w:color="auto" w:sz="4" w:space="0"/>
              <w:right w:val="single" w:color="auto" w:sz="4" w:space="0"/>
            </w:tcBorders>
            <w:vAlign w:val="center"/>
          </w:tcPr>
          <w:p w14:paraId="41F170DE">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14:paraId="4EDC39B6">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14:paraId="63E9B949">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77" w:type="dxa"/>
            <w:vMerge w:val="continue"/>
            <w:tcBorders>
              <w:top w:val="nil"/>
              <w:left w:val="single" w:color="auto" w:sz="4" w:space="0"/>
              <w:bottom w:val="single" w:color="000000" w:sz="4" w:space="0"/>
              <w:right w:val="single" w:color="auto" w:sz="4" w:space="0"/>
            </w:tcBorders>
            <w:vAlign w:val="center"/>
          </w:tcPr>
          <w:p w14:paraId="250817E6">
            <w:pPr>
              <w:widowControl/>
              <w:jc w:val="left"/>
              <w:rPr>
                <w:rFonts w:ascii="仿宋_GB2312" w:hAnsi="宋体" w:eastAsia="仿宋_GB2312" w:cs="宋体"/>
                <w:b/>
                <w:bCs/>
                <w:kern w:val="0"/>
                <w:sz w:val="20"/>
                <w:szCs w:val="20"/>
              </w:rPr>
            </w:pPr>
          </w:p>
        </w:tc>
        <w:tc>
          <w:tcPr>
            <w:tcW w:w="1664" w:type="dxa"/>
            <w:gridSpan w:val="2"/>
            <w:vMerge w:val="continue"/>
            <w:tcBorders>
              <w:top w:val="nil"/>
              <w:left w:val="single" w:color="auto" w:sz="4" w:space="0"/>
              <w:bottom w:val="single" w:color="000000" w:sz="4" w:space="0"/>
              <w:right w:val="single" w:color="auto" w:sz="4" w:space="0"/>
            </w:tcBorders>
            <w:vAlign w:val="center"/>
          </w:tcPr>
          <w:p w14:paraId="2E480031">
            <w:pPr>
              <w:widowControl/>
              <w:jc w:val="left"/>
              <w:rPr>
                <w:rFonts w:ascii="仿宋_GB2312" w:hAnsi="宋体" w:eastAsia="仿宋_GB2312" w:cs="宋体"/>
                <w:b/>
                <w:bCs/>
                <w:kern w:val="0"/>
                <w:sz w:val="20"/>
                <w:szCs w:val="20"/>
              </w:rPr>
            </w:pPr>
          </w:p>
        </w:tc>
        <w:tc>
          <w:tcPr>
            <w:tcW w:w="1820" w:type="dxa"/>
            <w:gridSpan w:val="2"/>
            <w:vMerge w:val="continue"/>
            <w:tcBorders>
              <w:top w:val="nil"/>
              <w:left w:val="single" w:color="auto" w:sz="4" w:space="0"/>
              <w:bottom w:val="single" w:color="000000" w:sz="4" w:space="0"/>
              <w:right w:val="single" w:color="auto" w:sz="4" w:space="0"/>
            </w:tcBorders>
            <w:vAlign w:val="center"/>
          </w:tcPr>
          <w:p w14:paraId="76D0AB3A">
            <w:pPr>
              <w:widowControl/>
              <w:jc w:val="left"/>
              <w:rPr>
                <w:rFonts w:ascii="仿宋_GB2312" w:hAnsi="宋体" w:eastAsia="仿宋_GB2312" w:cs="宋体"/>
                <w:b/>
                <w:bCs/>
                <w:kern w:val="0"/>
                <w:sz w:val="20"/>
                <w:szCs w:val="20"/>
              </w:rPr>
            </w:pPr>
          </w:p>
        </w:tc>
        <w:tc>
          <w:tcPr>
            <w:tcW w:w="1683" w:type="dxa"/>
            <w:vMerge w:val="continue"/>
            <w:tcBorders>
              <w:top w:val="nil"/>
              <w:left w:val="single" w:color="auto" w:sz="4" w:space="0"/>
              <w:bottom w:val="single" w:color="000000" w:sz="4" w:space="0"/>
              <w:right w:val="single" w:color="auto" w:sz="4" w:space="0"/>
            </w:tcBorders>
            <w:vAlign w:val="center"/>
          </w:tcPr>
          <w:p w14:paraId="71AC730C">
            <w:pPr>
              <w:widowControl/>
              <w:jc w:val="left"/>
              <w:rPr>
                <w:rFonts w:ascii="仿宋_GB2312" w:hAnsi="宋体" w:eastAsia="仿宋_GB2312" w:cs="宋体"/>
                <w:b/>
                <w:bCs/>
                <w:kern w:val="0"/>
                <w:sz w:val="20"/>
                <w:szCs w:val="20"/>
              </w:rPr>
            </w:pPr>
          </w:p>
        </w:tc>
      </w:tr>
      <w:tr w14:paraId="2D960137">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77750673">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201　</w:t>
            </w:r>
          </w:p>
        </w:tc>
        <w:tc>
          <w:tcPr>
            <w:tcW w:w="499" w:type="dxa"/>
            <w:tcBorders>
              <w:top w:val="nil"/>
              <w:left w:val="nil"/>
              <w:bottom w:val="single" w:color="auto" w:sz="4" w:space="0"/>
              <w:right w:val="single" w:color="auto" w:sz="4" w:space="0"/>
            </w:tcBorders>
            <w:vAlign w:val="center"/>
          </w:tcPr>
          <w:p w14:paraId="441B10CC">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14:paraId="54909275">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6AB0799F">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一般公共服务支出</w:t>
            </w:r>
          </w:p>
        </w:tc>
        <w:tc>
          <w:tcPr>
            <w:tcW w:w="1664" w:type="dxa"/>
            <w:gridSpan w:val="2"/>
            <w:tcBorders>
              <w:top w:val="nil"/>
              <w:left w:val="nil"/>
              <w:bottom w:val="single" w:color="auto" w:sz="4" w:space="0"/>
              <w:right w:val="single" w:color="auto" w:sz="4" w:space="0"/>
            </w:tcBorders>
            <w:vAlign w:val="center"/>
          </w:tcPr>
          <w:p w14:paraId="1749A80D">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14:paraId="3AB7763A">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14:paraId="4748A8EE">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　</w:t>
            </w:r>
          </w:p>
        </w:tc>
      </w:tr>
      <w:tr w14:paraId="175FE6C1">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59E1C102">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499" w:type="dxa"/>
            <w:tcBorders>
              <w:top w:val="nil"/>
              <w:left w:val="nil"/>
              <w:bottom w:val="single" w:color="auto" w:sz="4" w:space="0"/>
              <w:right w:val="single" w:color="auto" w:sz="4" w:space="0"/>
            </w:tcBorders>
            <w:vAlign w:val="center"/>
          </w:tcPr>
          <w:p w14:paraId="71D1A006">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2" w:type="dxa"/>
            <w:tcBorders>
              <w:top w:val="nil"/>
              <w:left w:val="nil"/>
              <w:bottom w:val="single" w:color="auto" w:sz="4" w:space="0"/>
              <w:right w:val="single" w:color="auto" w:sz="4" w:space="0"/>
            </w:tcBorders>
            <w:vAlign w:val="center"/>
          </w:tcPr>
          <w:p w14:paraId="30F46759">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2FC150A8">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群众团体事务</w:t>
            </w:r>
          </w:p>
        </w:tc>
        <w:tc>
          <w:tcPr>
            <w:tcW w:w="1664" w:type="dxa"/>
            <w:gridSpan w:val="2"/>
            <w:tcBorders>
              <w:top w:val="nil"/>
              <w:left w:val="nil"/>
              <w:bottom w:val="single" w:color="auto" w:sz="4" w:space="0"/>
              <w:right w:val="single" w:color="auto" w:sz="4" w:space="0"/>
            </w:tcBorders>
            <w:vAlign w:val="center"/>
          </w:tcPr>
          <w:p w14:paraId="0AEC5308">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14:paraId="5C0A1FA1">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14:paraId="717E4326">
            <w:pPr>
              <w:widowControl/>
              <w:jc w:val="left"/>
              <w:rPr>
                <w:rFonts w:ascii="宋体" w:hAnsi="宋体" w:cs="宋体"/>
                <w:kern w:val="0"/>
                <w:sz w:val="20"/>
                <w:szCs w:val="20"/>
              </w:rPr>
            </w:pPr>
            <w:r>
              <w:rPr>
                <w:rFonts w:hint="eastAsia" w:ascii="宋体" w:hAnsi="宋体" w:cs="宋体"/>
                <w:kern w:val="0"/>
                <w:sz w:val="20"/>
                <w:szCs w:val="20"/>
              </w:rPr>
              <w:t>　</w:t>
            </w:r>
          </w:p>
        </w:tc>
      </w:tr>
      <w:tr w14:paraId="4F57E3BC">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4C73CD97">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499" w:type="dxa"/>
            <w:tcBorders>
              <w:top w:val="nil"/>
              <w:left w:val="nil"/>
              <w:bottom w:val="single" w:color="auto" w:sz="4" w:space="0"/>
              <w:right w:val="single" w:color="auto" w:sz="4" w:space="0"/>
            </w:tcBorders>
            <w:vAlign w:val="center"/>
          </w:tcPr>
          <w:p w14:paraId="38B689DA">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2" w:type="dxa"/>
            <w:tcBorders>
              <w:top w:val="nil"/>
              <w:left w:val="nil"/>
              <w:bottom w:val="single" w:color="auto" w:sz="4" w:space="0"/>
              <w:right w:val="single" w:color="auto" w:sz="4" w:space="0"/>
            </w:tcBorders>
            <w:vAlign w:val="center"/>
          </w:tcPr>
          <w:p w14:paraId="42644AA0">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14:paraId="4A8537F9">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行政运行</w:t>
            </w:r>
          </w:p>
        </w:tc>
        <w:tc>
          <w:tcPr>
            <w:tcW w:w="1664" w:type="dxa"/>
            <w:gridSpan w:val="2"/>
            <w:tcBorders>
              <w:top w:val="nil"/>
              <w:left w:val="nil"/>
              <w:bottom w:val="single" w:color="auto" w:sz="4" w:space="0"/>
              <w:right w:val="single" w:color="auto" w:sz="4" w:space="0"/>
            </w:tcBorders>
            <w:vAlign w:val="center"/>
          </w:tcPr>
          <w:p w14:paraId="78A8DB0D">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14:paraId="64E8750E">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14:paraId="01A2145B">
            <w:pPr>
              <w:widowControl/>
              <w:jc w:val="left"/>
              <w:rPr>
                <w:rFonts w:ascii="宋体" w:hAnsi="宋体" w:cs="宋体"/>
                <w:kern w:val="0"/>
                <w:sz w:val="20"/>
                <w:szCs w:val="20"/>
              </w:rPr>
            </w:pPr>
          </w:p>
        </w:tc>
      </w:tr>
      <w:tr w14:paraId="3F4C2DFB">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F7A322B">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14:paraId="4B151D69">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14:paraId="741FA27E">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5A159C16">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社会保障和就业支出</w:t>
            </w:r>
          </w:p>
        </w:tc>
        <w:tc>
          <w:tcPr>
            <w:tcW w:w="1664" w:type="dxa"/>
            <w:gridSpan w:val="2"/>
            <w:tcBorders>
              <w:top w:val="nil"/>
              <w:left w:val="nil"/>
              <w:bottom w:val="single" w:color="auto" w:sz="4" w:space="0"/>
              <w:right w:val="single" w:color="auto" w:sz="4" w:space="0"/>
            </w:tcBorders>
            <w:vAlign w:val="center"/>
          </w:tcPr>
          <w:p w14:paraId="5AEFA249">
            <w:pPr>
              <w:widowControl/>
              <w:jc w:val="center"/>
              <w:rPr>
                <w:rFonts w:ascii="宋体" w:hAnsi="宋体" w:cs="宋体"/>
                <w:kern w:val="0"/>
                <w:sz w:val="20"/>
                <w:szCs w:val="20"/>
              </w:rPr>
            </w:pPr>
            <w:r>
              <w:rPr>
                <w:rFonts w:hint="eastAsia" w:ascii="宋体" w:hAnsi="宋体" w:cs="宋体"/>
                <w:kern w:val="0"/>
                <w:sz w:val="20"/>
                <w:szCs w:val="20"/>
              </w:rPr>
              <w:t>18.2</w:t>
            </w:r>
          </w:p>
        </w:tc>
        <w:tc>
          <w:tcPr>
            <w:tcW w:w="1820" w:type="dxa"/>
            <w:gridSpan w:val="2"/>
            <w:tcBorders>
              <w:top w:val="nil"/>
              <w:left w:val="nil"/>
              <w:bottom w:val="single" w:color="auto" w:sz="4" w:space="0"/>
              <w:right w:val="single" w:color="auto" w:sz="4" w:space="0"/>
            </w:tcBorders>
            <w:vAlign w:val="center"/>
          </w:tcPr>
          <w:p w14:paraId="58E5608A">
            <w:pPr>
              <w:widowControl/>
              <w:jc w:val="center"/>
              <w:rPr>
                <w:rFonts w:ascii="宋体" w:hAnsi="宋体" w:cs="宋体"/>
                <w:kern w:val="0"/>
                <w:sz w:val="20"/>
                <w:szCs w:val="20"/>
              </w:rPr>
            </w:pPr>
            <w:r>
              <w:rPr>
                <w:rFonts w:hint="eastAsia" w:ascii="宋体" w:hAnsi="宋体" w:cs="宋体"/>
                <w:kern w:val="0"/>
                <w:sz w:val="20"/>
                <w:szCs w:val="20"/>
              </w:rPr>
              <w:t>18.2</w:t>
            </w:r>
          </w:p>
        </w:tc>
        <w:tc>
          <w:tcPr>
            <w:tcW w:w="1683" w:type="dxa"/>
            <w:tcBorders>
              <w:top w:val="nil"/>
              <w:left w:val="nil"/>
              <w:bottom w:val="single" w:color="auto" w:sz="4" w:space="0"/>
              <w:right w:val="single" w:color="auto" w:sz="4" w:space="0"/>
            </w:tcBorders>
            <w:vAlign w:val="center"/>
          </w:tcPr>
          <w:p w14:paraId="5E9649FE">
            <w:pPr>
              <w:widowControl/>
              <w:jc w:val="left"/>
              <w:rPr>
                <w:rFonts w:ascii="宋体" w:hAnsi="宋体" w:cs="宋体"/>
                <w:kern w:val="0"/>
                <w:sz w:val="20"/>
                <w:szCs w:val="20"/>
              </w:rPr>
            </w:pPr>
          </w:p>
        </w:tc>
      </w:tr>
      <w:tr w14:paraId="496ED8F1">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6221C229">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14:paraId="31A6D00C">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14:paraId="19EC2AFA">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1C9A7C6D">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行政事业单位养老支出</w:t>
            </w:r>
          </w:p>
        </w:tc>
        <w:tc>
          <w:tcPr>
            <w:tcW w:w="1664" w:type="dxa"/>
            <w:gridSpan w:val="2"/>
            <w:tcBorders>
              <w:top w:val="nil"/>
              <w:left w:val="nil"/>
              <w:bottom w:val="single" w:color="auto" w:sz="4" w:space="0"/>
              <w:right w:val="single" w:color="auto" w:sz="4" w:space="0"/>
            </w:tcBorders>
            <w:vAlign w:val="center"/>
          </w:tcPr>
          <w:p w14:paraId="40BABD69">
            <w:pPr>
              <w:widowControl/>
              <w:jc w:val="center"/>
              <w:rPr>
                <w:rFonts w:ascii="宋体" w:hAnsi="宋体" w:cs="宋体"/>
                <w:kern w:val="0"/>
                <w:sz w:val="20"/>
                <w:szCs w:val="20"/>
              </w:rPr>
            </w:pPr>
            <w:r>
              <w:rPr>
                <w:rFonts w:hint="eastAsia" w:ascii="宋体" w:hAnsi="宋体" w:cs="宋体"/>
                <w:kern w:val="0"/>
                <w:sz w:val="20"/>
                <w:szCs w:val="20"/>
              </w:rPr>
              <w:t>18.2</w:t>
            </w:r>
          </w:p>
        </w:tc>
        <w:tc>
          <w:tcPr>
            <w:tcW w:w="1820" w:type="dxa"/>
            <w:gridSpan w:val="2"/>
            <w:tcBorders>
              <w:top w:val="nil"/>
              <w:left w:val="nil"/>
              <w:bottom w:val="single" w:color="auto" w:sz="4" w:space="0"/>
              <w:right w:val="single" w:color="auto" w:sz="4" w:space="0"/>
            </w:tcBorders>
            <w:vAlign w:val="center"/>
          </w:tcPr>
          <w:p w14:paraId="64A19C75">
            <w:pPr>
              <w:widowControl/>
              <w:jc w:val="center"/>
              <w:rPr>
                <w:rFonts w:ascii="宋体" w:hAnsi="宋体" w:cs="宋体"/>
                <w:kern w:val="0"/>
                <w:sz w:val="20"/>
                <w:szCs w:val="20"/>
              </w:rPr>
            </w:pPr>
            <w:r>
              <w:rPr>
                <w:rFonts w:hint="eastAsia" w:ascii="宋体" w:hAnsi="宋体" w:cs="宋体"/>
                <w:kern w:val="0"/>
                <w:sz w:val="20"/>
                <w:szCs w:val="20"/>
              </w:rPr>
              <w:t>18.2</w:t>
            </w:r>
          </w:p>
        </w:tc>
        <w:tc>
          <w:tcPr>
            <w:tcW w:w="1683" w:type="dxa"/>
            <w:tcBorders>
              <w:top w:val="nil"/>
              <w:left w:val="nil"/>
              <w:bottom w:val="single" w:color="auto" w:sz="4" w:space="0"/>
              <w:right w:val="single" w:color="auto" w:sz="4" w:space="0"/>
            </w:tcBorders>
            <w:vAlign w:val="center"/>
          </w:tcPr>
          <w:p w14:paraId="12BFEE9E">
            <w:pPr>
              <w:widowControl/>
              <w:jc w:val="left"/>
              <w:rPr>
                <w:rFonts w:ascii="宋体" w:hAnsi="宋体" w:cs="宋体"/>
                <w:kern w:val="0"/>
                <w:sz w:val="20"/>
                <w:szCs w:val="20"/>
              </w:rPr>
            </w:pPr>
          </w:p>
        </w:tc>
      </w:tr>
      <w:tr w14:paraId="42A3672E">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80EAB36">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14:paraId="17B52B0D">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14:paraId="2BD5CED7">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2477" w:type="dxa"/>
            <w:tcBorders>
              <w:top w:val="nil"/>
              <w:left w:val="nil"/>
              <w:bottom w:val="single" w:color="auto" w:sz="4" w:space="0"/>
              <w:right w:val="single" w:color="auto" w:sz="4" w:space="0"/>
            </w:tcBorders>
            <w:vAlign w:val="center"/>
          </w:tcPr>
          <w:p w14:paraId="331CE36C">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行政单位离退休</w:t>
            </w:r>
          </w:p>
        </w:tc>
        <w:tc>
          <w:tcPr>
            <w:tcW w:w="1664" w:type="dxa"/>
            <w:gridSpan w:val="2"/>
            <w:tcBorders>
              <w:top w:val="nil"/>
              <w:left w:val="nil"/>
              <w:bottom w:val="single" w:color="auto" w:sz="4" w:space="0"/>
              <w:right w:val="single" w:color="auto" w:sz="4" w:space="0"/>
            </w:tcBorders>
            <w:vAlign w:val="center"/>
          </w:tcPr>
          <w:p w14:paraId="2BC5D193">
            <w:pPr>
              <w:widowControl/>
              <w:jc w:val="center"/>
              <w:rPr>
                <w:rFonts w:ascii="宋体" w:hAnsi="宋体" w:cs="宋体"/>
                <w:kern w:val="0"/>
                <w:sz w:val="20"/>
                <w:szCs w:val="20"/>
              </w:rPr>
            </w:pPr>
            <w:r>
              <w:rPr>
                <w:rFonts w:hint="eastAsia" w:ascii="宋体" w:hAnsi="宋体" w:cs="宋体"/>
                <w:kern w:val="0"/>
                <w:sz w:val="20"/>
                <w:szCs w:val="20"/>
              </w:rPr>
              <w:t>9.77</w:t>
            </w:r>
          </w:p>
        </w:tc>
        <w:tc>
          <w:tcPr>
            <w:tcW w:w="1820" w:type="dxa"/>
            <w:gridSpan w:val="2"/>
            <w:tcBorders>
              <w:top w:val="nil"/>
              <w:left w:val="nil"/>
              <w:bottom w:val="single" w:color="auto" w:sz="4" w:space="0"/>
              <w:right w:val="single" w:color="auto" w:sz="4" w:space="0"/>
            </w:tcBorders>
            <w:vAlign w:val="center"/>
          </w:tcPr>
          <w:p w14:paraId="603876DF">
            <w:pPr>
              <w:widowControl/>
              <w:jc w:val="center"/>
              <w:rPr>
                <w:rFonts w:ascii="宋体" w:hAnsi="宋体" w:cs="宋体"/>
                <w:kern w:val="0"/>
                <w:sz w:val="20"/>
                <w:szCs w:val="20"/>
              </w:rPr>
            </w:pPr>
            <w:r>
              <w:rPr>
                <w:rFonts w:hint="eastAsia" w:ascii="宋体" w:hAnsi="宋体" w:cs="宋体"/>
                <w:kern w:val="0"/>
                <w:sz w:val="20"/>
                <w:szCs w:val="20"/>
              </w:rPr>
              <w:t>9.77</w:t>
            </w:r>
          </w:p>
        </w:tc>
        <w:tc>
          <w:tcPr>
            <w:tcW w:w="1683" w:type="dxa"/>
            <w:tcBorders>
              <w:top w:val="nil"/>
              <w:left w:val="nil"/>
              <w:bottom w:val="single" w:color="auto" w:sz="4" w:space="0"/>
              <w:right w:val="single" w:color="auto" w:sz="4" w:space="0"/>
            </w:tcBorders>
            <w:vAlign w:val="center"/>
          </w:tcPr>
          <w:p w14:paraId="65D458C7">
            <w:pPr>
              <w:widowControl/>
              <w:jc w:val="left"/>
              <w:rPr>
                <w:rFonts w:ascii="宋体" w:hAnsi="宋体" w:cs="宋体"/>
                <w:kern w:val="0"/>
                <w:sz w:val="20"/>
                <w:szCs w:val="20"/>
              </w:rPr>
            </w:pPr>
          </w:p>
        </w:tc>
      </w:tr>
      <w:tr w14:paraId="0E3ABF1B">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4E12E284">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14:paraId="028A3F7C">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14:paraId="72074D04">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2477" w:type="dxa"/>
            <w:tcBorders>
              <w:top w:val="nil"/>
              <w:left w:val="nil"/>
              <w:bottom w:val="single" w:color="auto" w:sz="4" w:space="0"/>
              <w:right w:val="single" w:color="auto" w:sz="4" w:space="0"/>
            </w:tcBorders>
            <w:vAlign w:val="center"/>
          </w:tcPr>
          <w:p w14:paraId="0935D5B9">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机关事业单位基本养老保险缴费支出</w:t>
            </w:r>
          </w:p>
        </w:tc>
        <w:tc>
          <w:tcPr>
            <w:tcW w:w="1664" w:type="dxa"/>
            <w:gridSpan w:val="2"/>
            <w:tcBorders>
              <w:top w:val="nil"/>
              <w:left w:val="nil"/>
              <w:bottom w:val="single" w:color="auto" w:sz="4" w:space="0"/>
              <w:right w:val="single" w:color="auto" w:sz="4" w:space="0"/>
            </w:tcBorders>
            <w:vAlign w:val="center"/>
          </w:tcPr>
          <w:p w14:paraId="3F135795">
            <w:pPr>
              <w:widowControl/>
              <w:jc w:val="center"/>
              <w:rPr>
                <w:rFonts w:ascii="宋体" w:hAnsi="宋体" w:cs="宋体"/>
                <w:kern w:val="0"/>
                <w:sz w:val="20"/>
                <w:szCs w:val="20"/>
              </w:rPr>
            </w:pPr>
            <w:r>
              <w:rPr>
                <w:rFonts w:hint="eastAsia" w:ascii="宋体" w:hAnsi="宋体" w:cs="宋体"/>
                <w:kern w:val="0"/>
                <w:sz w:val="20"/>
                <w:szCs w:val="20"/>
              </w:rPr>
              <w:t>8.43</w:t>
            </w:r>
          </w:p>
        </w:tc>
        <w:tc>
          <w:tcPr>
            <w:tcW w:w="1820" w:type="dxa"/>
            <w:gridSpan w:val="2"/>
            <w:tcBorders>
              <w:top w:val="nil"/>
              <w:left w:val="nil"/>
              <w:bottom w:val="single" w:color="auto" w:sz="4" w:space="0"/>
              <w:right w:val="single" w:color="auto" w:sz="4" w:space="0"/>
            </w:tcBorders>
            <w:vAlign w:val="center"/>
          </w:tcPr>
          <w:p w14:paraId="3634E9DF">
            <w:pPr>
              <w:widowControl/>
              <w:jc w:val="center"/>
              <w:rPr>
                <w:rFonts w:ascii="宋体" w:hAnsi="宋体" w:cs="宋体"/>
                <w:kern w:val="0"/>
                <w:sz w:val="20"/>
                <w:szCs w:val="20"/>
              </w:rPr>
            </w:pPr>
            <w:r>
              <w:rPr>
                <w:rFonts w:hint="eastAsia" w:ascii="宋体" w:hAnsi="宋体" w:cs="宋体"/>
                <w:kern w:val="0"/>
                <w:sz w:val="20"/>
                <w:szCs w:val="20"/>
              </w:rPr>
              <w:t>8.43</w:t>
            </w:r>
          </w:p>
        </w:tc>
        <w:tc>
          <w:tcPr>
            <w:tcW w:w="1683" w:type="dxa"/>
            <w:tcBorders>
              <w:top w:val="nil"/>
              <w:left w:val="nil"/>
              <w:bottom w:val="single" w:color="auto" w:sz="4" w:space="0"/>
              <w:right w:val="single" w:color="auto" w:sz="4" w:space="0"/>
            </w:tcBorders>
            <w:vAlign w:val="center"/>
          </w:tcPr>
          <w:p w14:paraId="4F368EF3">
            <w:pPr>
              <w:widowControl/>
              <w:jc w:val="left"/>
              <w:rPr>
                <w:rFonts w:ascii="宋体" w:hAnsi="宋体" w:cs="宋体"/>
                <w:kern w:val="0"/>
                <w:sz w:val="20"/>
                <w:szCs w:val="20"/>
              </w:rPr>
            </w:pPr>
          </w:p>
        </w:tc>
      </w:tr>
      <w:tr w14:paraId="05F73F3F">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7F361152">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14:paraId="44374483">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14:paraId="6042ED18">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17E3ABDE">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卫生健康支出</w:t>
            </w:r>
          </w:p>
        </w:tc>
        <w:tc>
          <w:tcPr>
            <w:tcW w:w="1664" w:type="dxa"/>
            <w:gridSpan w:val="2"/>
            <w:tcBorders>
              <w:top w:val="nil"/>
              <w:left w:val="nil"/>
              <w:bottom w:val="single" w:color="auto" w:sz="4" w:space="0"/>
              <w:right w:val="single" w:color="auto" w:sz="4" w:space="0"/>
            </w:tcBorders>
            <w:vAlign w:val="center"/>
          </w:tcPr>
          <w:p w14:paraId="4A898EEE">
            <w:pPr>
              <w:widowControl/>
              <w:jc w:val="center"/>
              <w:rPr>
                <w:rFonts w:ascii="宋体" w:hAnsi="宋体" w:cs="宋体"/>
                <w:kern w:val="0"/>
                <w:sz w:val="20"/>
                <w:szCs w:val="20"/>
              </w:rPr>
            </w:pPr>
            <w:r>
              <w:rPr>
                <w:rFonts w:hint="eastAsia" w:ascii="宋体" w:hAnsi="宋体" w:cs="宋体"/>
                <w:kern w:val="0"/>
                <w:sz w:val="20"/>
                <w:szCs w:val="20"/>
              </w:rPr>
              <w:t>5.4</w:t>
            </w:r>
          </w:p>
        </w:tc>
        <w:tc>
          <w:tcPr>
            <w:tcW w:w="1820" w:type="dxa"/>
            <w:gridSpan w:val="2"/>
            <w:tcBorders>
              <w:top w:val="nil"/>
              <w:left w:val="nil"/>
              <w:bottom w:val="single" w:color="auto" w:sz="4" w:space="0"/>
              <w:right w:val="single" w:color="auto" w:sz="4" w:space="0"/>
            </w:tcBorders>
            <w:vAlign w:val="center"/>
          </w:tcPr>
          <w:p w14:paraId="2C10B4A1">
            <w:pPr>
              <w:widowControl/>
              <w:jc w:val="center"/>
              <w:rPr>
                <w:rFonts w:ascii="宋体" w:hAnsi="宋体" w:cs="宋体"/>
                <w:kern w:val="0"/>
                <w:sz w:val="20"/>
                <w:szCs w:val="20"/>
              </w:rPr>
            </w:pPr>
            <w:r>
              <w:rPr>
                <w:rFonts w:hint="eastAsia" w:ascii="宋体" w:hAnsi="宋体" w:cs="宋体"/>
                <w:kern w:val="0"/>
                <w:sz w:val="20"/>
                <w:szCs w:val="20"/>
              </w:rPr>
              <w:t>5.4</w:t>
            </w:r>
          </w:p>
        </w:tc>
        <w:tc>
          <w:tcPr>
            <w:tcW w:w="1683" w:type="dxa"/>
            <w:tcBorders>
              <w:top w:val="nil"/>
              <w:left w:val="nil"/>
              <w:bottom w:val="single" w:color="auto" w:sz="4" w:space="0"/>
              <w:right w:val="single" w:color="auto" w:sz="4" w:space="0"/>
            </w:tcBorders>
            <w:vAlign w:val="center"/>
          </w:tcPr>
          <w:p w14:paraId="0A408CBA">
            <w:pPr>
              <w:widowControl/>
              <w:jc w:val="left"/>
              <w:rPr>
                <w:rFonts w:ascii="宋体" w:hAnsi="宋体" w:cs="宋体"/>
                <w:kern w:val="0"/>
                <w:sz w:val="20"/>
                <w:szCs w:val="20"/>
              </w:rPr>
            </w:pPr>
          </w:p>
        </w:tc>
      </w:tr>
      <w:tr w14:paraId="614A7095">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542E815">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14:paraId="1E6AE208">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14:paraId="47C9BB88">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0171DD7D">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行政事业单位医疗</w:t>
            </w:r>
          </w:p>
        </w:tc>
        <w:tc>
          <w:tcPr>
            <w:tcW w:w="1664" w:type="dxa"/>
            <w:gridSpan w:val="2"/>
            <w:tcBorders>
              <w:top w:val="nil"/>
              <w:left w:val="nil"/>
              <w:bottom w:val="single" w:color="auto" w:sz="4" w:space="0"/>
              <w:right w:val="single" w:color="auto" w:sz="4" w:space="0"/>
            </w:tcBorders>
            <w:vAlign w:val="center"/>
          </w:tcPr>
          <w:p w14:paraId="5619385B">
            <w:pPr>
              <w:widowControl/>
              <w:jc w:val="center"/>
              <w:rPr>
                <w:rFonts w:ascii="宋体" w:hAnsi="宋体" w:cs="宋体"/>
                <w:kern w:val="0"/>
                <w:sz w:val="20"/>
                <w:szCs w:val="20"/>
              </w:rPr>
            </w:pPr>
            <w:r>
              <w:rPr>
                <w:rFonts w:hint="eastAsia" w:ascii="宋体" w:hAnsi="宋体" w:cs="宋体"/>
                <w:kern w:val="0"/>
                <w:sz w:val="20"/>
                <w:szCs w:val="20"/>
              </w:rPr>
              <w:t>5.4</w:t>
            </w:r>
          </w:p>
        </w:tc>
        <w:tc>
          <w:tcPr>
            <w:tcW w:w="1820" w:type="dxa"/>
            <w:gridSpan w:val="2"/>
            <w:tcBorders>
              <w:top w:val="nil"/>
              <w:left w:val="nil"/>
              <w:bottom w:val="single" w:color="auto" w:sz="4" w:space="0"/>
              <w:right w:val="single" w:color="auto" w:sz="4" w:space="0"/>
            </w:tcBorders>
            <w:vAlign w:val="center"/>
          </w:tcPr>
          <w:p w14:paraId="1BEAACD0">
            <w:pPr>
              <w:widowControl/>
              <w:jc w:val="center"/>
              <w:rPr>
                <w:rFonts w:ascii="宋体" w:hAnsi="宋体" w:cs="宋体"/>
                <w:kern w:val="0"/>
                <w:sz w:val="20"/>
                <w:szCs w:val="20"/>
              </w:rPr>
            </w:pPr>
            <w:r>
              <w:rPr>
                <w:rFonts w:hint="eastAsia" w:ascii="宋体" w:hAnsi="宋体" w:cs="宋体"/>
                <w:kern w:val="0"/>
                <w:sz w:val="20"/>
                <w:szCs w:val="20"/>
              </w:rPr>
              <w:t>5.4</w:t>
            </w:r>
          </w:p>
        </w:tc>
        <w:tc>
          <w:tcPr>
            <w:tcW w:w="1683" w:type="dxa"/>
            <w:tcBorders>
              <w:top w:val="nil"/>
              <w:left w:val="nil"/>
              <w:bottom w:val="single" w:color="auto" w:sz="4" w:space="0"/>
              <w:right w:val="single" w:color="auto" w:sz="4" w:space="0"/>
            </w:tcBorders>
            <w:vAlign w:val="center"/>
          </w:tcPr>
          <w:p w14:paraId="6B502B38">
            <w:pPr>
              <w:widowControl/>
              <w:jc w:val="left"/>
              <w:rPr>
                <w:rFonts w:ascii="宋体" w:hAnsi="宋体" w:cs="宋体"/>
                <w:kern w:val="0"/>
                <w:sz w:val="20"/>
                <w:szCs w:val="20"/>
              </w:rPr>
            </w:pPr>
            <w:r>
              <w:rPr>
                <w:rFonts w:hint="eastAsia" w:ascii="宋体" w:hAnsi="宋体" w:cs="宋体"/>
                <w:kern w:val="0"/>
                <w:sz w:val="20"/>
                <w:szCs w:val="20"/>
              </w:rPr>
              <w:t>　</w:t>
            </w:r>
          </w:p>
        </w:tc>
      </w:tr>
      <w:tr w14:paraId="24876DA9">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863B803">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14:paraId="0865A815">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14:paraId="7EE3BBBF">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14:paraId="5558E9D6">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行政单位医疗</w:t>
            </w:r>
          </w:p>
        </w:tc>
        <w:tc>
          <w:tcPr>
            <w:tcW w:w="1664" w:type="dxa"/>
            <w:gridSpan w:val="2"/>
            <w:tcBorders>
              <w:top w:val="nil"/>
              <w:left w:val="nil"/>
              <w:bottom w:val="single" w:color="auto" w:sz="4" w:space="0"/>
              <w:right w:val="single" w:color="auto" w:sz="4" w:space="0"/>
            </w:tcBorders>
            <w:vAlign w:val="center"/>
          </w:tcPr>
          <w:p w14:paraId="0B250FE2">
            <w:pPr>
              <w:widowControl/>
              <w:jc w:val="center"/>
              <w:rPr>
                <w:rFonts w:ascii="宋体" w:hAnsi="宋体" w:cs="宋体"/>
                <w:kern w:val="0"/>
                <w:sz w:val="20"/>
                <w:szCs w:val="20"/>
              </w:rPr>
            </w:pPr>
            <w:r>
              <w:rPr>
                <w:rFonts w:hint="eastAsia" w:ascii="宋体" w:hAnsi="宋体" w:cs="宋体"/>
                <w:kern w:val="0"/>
                <w:sz w:val="20"/>
                <w:szCs w:val="20"/>
              </w:rPr>
              <w:t>3.42</w:t>
            </w:r>
          </w:p>
        </w:tc>
        <w:tc>
          <w:tcPr>
            <w:tcW w:w="1820" w:type="dxa"/>
            <w:gridSpan w:val="2"/>
            <w:tcBorders>
              <w:top w:val="nil"/>
              <w:left w:val="nil"/>
              <w:bottom w:val="single" w:color="auto" w:sz="4" w:space="0"/>
              <w:right w:val="single" w:color="auto" w:sz="4" w:space="0"/>
            </w:tcBorders>
            <w:vAlign w:val="center"/>
          </w:tcPr>
          <w:p w14:paraId="7AF7F07C">
            <w:pPr>
              <w:widowControl/>
              <w:jc w:val="center"/>
              <w:rPr>
                <w:rFonts w:ascii="宋体" w:hAnsi="宋体" w:cs="宋体"/>
                <w:kern w:val="0"/>
                <w:sz w:val="20"/>
                <w:szCs w:val="20"/>
              </w:rPr>
            </w:pPr>
            <w:r>
              <w:rPr>
                <w:rFonts w:hint="eastAsia" w:ascii="宋体" w:hAnsi="宋体" w:cs="宋体"/>
                <w:kern w:val="0"/>
                <w:sz w:val="20"/>
                <w:szCs w:val="20"/>
              </w:rPr>
              <w:t>3.42</w:t>
            </w:r>
          </w:p>
        </w:tc>
        <w:tc>
          <w:tcPr>
            <w:tcW w:w="1683" w:type="dxa"/>
            <w:tcBorders>
              <w:top w:val="nil"/>
              <w:left w:val="nil"/>
              <w:bottom w:val="single" w:color="auto" w:sz="4" w:space="0"/>
              <w:right w:val="single" w:color="auto" w:sz="4" w:space="0"/>
            </w:tcBorders>
            <w:vAlign w:val="center"/>
          </w:tcPr>
          <w:p w14:paraId="20143FDB">
            <w:pPr>
              <w:widowControl/>
              <w:jc w:val="left"/>
              <w:rPr>
                <w:rFonts w:ascii="宋体" w:hAnsi="宋体" w:cs="宋体"/>
                <w:kern w:val="0"/>
                <w:sz w:val="20"/>
                <w:szCs w:val="20"/>
              </w:rPr>
            </w:pPr>
            <w:r>
              <w:rPr>
                <w:rFonts w:hint="eastAsia" w:ascii="宋体" w:hAnsi="宋体" w:cs="宋体"/>
                <w:kern w:val="0"/>
                <w:sz w:val="20"/>
                <w:szCs w:val="20"/>
              </w:rPr>
              <w:t>　</w:t>
            </w:r>
          </w:p>
        </w:tc>
      </w:tr>
      <w:tr w14:paraId="1F9834F7">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CAB3964">
            <w:pPr>
              <w:jc w:val="left"/>
              <w:rPr>
                <w:rFonts w:ascii="仿宋_GB2312" w:eastAsia="仿宋_GB2312"/>
                <w:color w:val="000000"/>
                <w:sz w:val="18"/>
                <w:szCs w:val="18"/>
              </w:rPr>
            </w:pPr>
            <w:r>
              <w:rPr>
                <w:rFonts w:hint="eastAsia" w:ascii="仿宋_GB2312" w:eastAsia="仿宋_GB2312"/>
                <w:color w:val="000000"/>
                <w:sz w:val="18"/>
                <w:szCs w:val="18"/>
              </w:rPr>
              <w:t>210</w:t>
            </w:r>
          </w:p>
        </w:tc>
        <w:tc>
          <w:tcPr>
            <w:tcW w:w="499" w:type="dxa"/>
            <w:tcBorders>
              <w:top w:val="nil"/>
              <w:left w:val="nil"/>
              <w:bottom w:val="single" w:color="auto" w:sz="4" w:space="0"/>
              <w:right w:val="single" w:color="auto" w:sz="4" w:space="0"/>
            </w:tcBorders>
            <w:vAlign w:val="center"/>
          </w:tcPr>
          <w:p w14:paraId="5ED07186">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14:paraId="412B37CF">
            <w:pPr>
              <w:jc w:val="left"/>
              <w:rPr>
                <w:rFonts w:ascii="仿宋_GB2312" w:eastAsia="仿宋_GB2312"/>
                <w:color w:val="000000"/>
                <w:sz w:val="18"/>
                <w:szCs w:val="18"/>
              </w:rPr>
            </w:pPr>
            <w:r>
              <w:rPr>
                <w:rFonts w:hint="eastAsia" w:ascii="仿宋_GB2312" w:eastAsia="仿宋_GB2312"/>
                <w:color w:val="000000"/>
                <w:sz w:val="18"/>
                <w:szCs w:val="18"/>
              </w:rPr>
              <w:t>02</w:t>
            </w:r>
          </w:p>
        </w:tc>
        <w:tc>
          <w:tcPr>
            <w:tcW w:w="2477" w:type="dxa"/>
            <w:tcBorders>
              <w:top w:val="nil"/>
              <w:left w:val="nil"/>
              <w:bottom w:val="single" w:color="auto" w:sz="4" w:space="0"/>
              <w:right w:val="single" w:color="auto" w:sz="4" w:space="0"/>
            </w:tcBorders>
            <w:vAlign w:val="center"/>
          </w:tcPr>
          <w:p w14:paraId="71BC9DFB">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事业单位医疗</w:t>
            </w:r>
          </w:p>
        </w:tc>
        <w:tc>
          <w:tcPr>
            <w:tcW w:w="1664" w:type="dxa"/>
            <w:gridSpan w:val="2"/>
            <w:tcBorders>
              <w:top w:val="nil"/>
              <w:left w:val="nil"/>
              <w:bottom w:val="single" w:color="auto" w:sz="4" w:space="0"/>
              <w:right w:val="single" w:color="auto" w:sz="4" w:space="0"/>
            </w:tcBorders>
            <w:vAlign w:val="center"/>
          </w:tcPr>
          <w:p w14:paraId="438157DC">
            <w:pPr>
              <w:widowControl/>
              <w:jc w:val="center"/>
              <w:rPr>
                <w:rFonts w:ascii="宋体" w:hAnsi="宋体" w:cs="宋体"/>
                <w:kern w:val="0"/>
                <w:sz w:val="20"/>
                <w:szCs w:val="20"/>
              </w:rPr>
            </w:pPr>
            <w:r>
              <w:rPr>
                <w:rFonts w:hint="eastAsia" w:ascii="宋体" w:hAnsi="宋体" w:cs="宋体"/>
                <w:kern w:val="0"/>
                <w:sz w:val="20"/>
                <w:szCs w:val="20"/>
              </w:rPr>
              <w:t>0.79</w:t>
            </w:r>
          </w:p>
        </w:tc>
        <w:tc>
          <w:tcPr>
            <w:tcW w:w="1820" w:type="dxa"/>
            <w:gridSpan w:val="2"/>
            <w:tcBorders>
              <w:top w:val="nil"/>
              <w:left w:val="nil"/>
              <w:bottom w:val="single" w:color="auto" w:sz="4" w:space="0"/>
              <w:right w:val="single" w:color="auto" w:sz="4" w:space="0"/>
            </w:tcBorders>
            <w:vAlign w:val="center"/>
          </w:tcPr>
          <w:p w14:paraId="00BE0678">
            <w:pPr>
              <w:widowControl/>
              <w:jc w:val="center"/>
              <w:rPr>
                <w:rFonts w:ascii="宋体" w:hAnsi="宋体" w:cs="宋体"/>
                <w:kern w:val="0"/>
                <w:sz w:val="20"/>
                <w:szCs w:val="20"/>
              </w:rPr>
            </w:pPr>
            <w:r>
              <w:rPr>
                <w:rFonts w:hint="eastAsia" w:ascii="宋体" w:hAnsi="宋体" w:cs="宋体"/>
                <w:kern w:val="0"/>
                <w:sz w:val="20"/>
                <w:szCs w:val="20"/>
              </w:rPr>
              <w:t>0.79</w:t>
            </w:r>
          </w:p>
        </w:tc>
        <w:tc>
          <w:tcPr>
            <w:tcW w:w="1683" w:type="dxa"/>
            <w:tcBorders>
              <w:top w:val="nil"/>
              <w:left w:val="nil"/>
              <w:bottom w:val="single" w:color="auto" w:sz="4" w:space="0"/>
              <w:right w:val="single" w:color="auto" w:sz="4" w:space="0"/>
            </w:tcBorders>
            <w:vAlign w:val="center"/>
          </w:tcPr>
          <w:p w14:paraId="55CD1796">
            <w:pPr>
              <w:widowControl/>
              <w:jc w:val="left"/>
              <w:rPr>
                <w:rFonts w:ascii="宋体" w:hAnsi="宋体" w:cs="宋体"/>
                <w:kern w:val="0"/>
                <w:sz w:val="20"/>
                <w:szCs w:val="20"/>
              </w:rPr>
            </w:pPr>
          </w:p>
        </w:tc>
      </w:tr>
      <w:tr w14:paraId="7D2BE6BE">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16C1B7E2">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14:paraId="7FB2154A">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14:paraId="625B3EE4">
            <w:pPr>
              <w:jc w:val="left"/>
              <w:rPr>
                <w:rFonts w:ascii="宋体" w:hAnsi="宋体" w:cs="宋体"/>
                <w:color w:val="000000"/>
                <w:kern w:val="0"/>
                <w:sz w:val="18"/>
                <w:szCs w:val="18"/>
              </w:rPr>
            </w:pPr>
            <w:r>
              <w:rPr>
                <w:rFonts w:hint="eastAsia" w:ascii="仿宋_GB2312" w:eastAsia="仿宋_GB2312"/>
                <w:color w:val="000000"/>
                <w:sz w:val="18"/>
                <w:szCs w:val="18"/>
              </w:rPr>
              <w:t>03　</w:t>
            </w:r>
          </w:p>
        </w:tc>
        <w:tc>
          <w:tcPr>
            <w:tcW w:w="2477" w:type="dxa"/>
            <w:tcBorders>
              <w:top w:val="nil"/>
              <w:left w:val="nil"/>
              <w:bottom w:val="single" w:color="auto" w:sz="4" w:space="0"/>
              <w:right w:val="single" w:color="auto" w:sz="4" w:space="0"/>
            </w:tcBorders>
            <w:vAlign w:val="center"/>
          </w:tcPr>
          <w:p w14:paraId="1CA9E4E6">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公务员医疗补助</w:t>
            </w:r>
          </w:p>
        </w:tc>
        <w:tc>
          <w:tcPr>
            <w:tcW w:w="1664" w:type="dxa"/>
            <w:gridSpan w:val="2"/>
            <w:tcBorders>
              <w:top w:val="nil"/>
              <w:left w:val="nil"/>
              <w:bottom w:val="single" w:color="auto" w:sz="4" w:space="0"/>
              <w:right w:val="single" w:color="auto" w:sz="4" w:space="0"/>
            </w:tcBorders>
            <w:vAlign w:val="center"/>
          </w:tcPr>
          <w:p w14:paraId="25EC3B46">
            <w:pPr>
              <w:widowControl/>
              <w:jc w:val="center"/>
              <w:rPr>
                <w:rFonts w:ascii="宋体" w:hAnsi="宋体" w:cs="宋体"/>
                <w:kern w:val="0"/>
                <w:sz w:val="20"/>
                <w:szCs w:val="20"/>
              </w:rPr>
            </w:pPr>
            <w:r>
              <w:rPr>
                <w:rFonts w:hint="eastAsia" w:ascii="宋体" w:hAnsi="宋体" w:cs="宋体"/>
                <w:kern w:val="0"/>
                <w:sz w:val="20"/>
                <w:szCs w:val="20"/>
              </w:rPr>
              <w:t>1.16</w:t>
            </w:r>
          </w:p>
        </w:tc>
        <w:tc>
          <w:tcPr>
            <w:tcW w:w="1820" w:type="dxa"/>
            <w:gridSpan w:val="2"/>
            <w:tcBorders>
              <w:top w:val="nil"/>
              <w:left w:val="nil"/>
              <w:bottom w:val="single" w:color="auto" w:sz="4" w:space="0"/>
              <w:right w:val="single" w:color="auto" w:sz="4" w:space="0"/>
            </w:tcBorders>
            <w:vAlign w:val="center"/>
          </w:tcPr>
          <w:p w14:paraId="6BB094A1">
            <w:pPr>
              <w:widowControl/>
              <w:jc w:val="center"/>
              <w:rPr>
                <w:rFonts w:ascii="宋体" w:hAnsi="宋体" w:cs="宋体"/>
                <w:kern w:val="0"/>
                <w:sz w:val="20"/>
                <w:szCs w:val="20"/>
              </w:rPr>
            </w:pPr>
            <w:r>
              <w:rPr>
                <w:rFonts w:hint="eastAsia" w:ascii="宋体" w:hAnsi="宋体" w:cs="宋体"/>
                <w:kern w:val="0"/>
                <w:sz w:val="20"/>
                <w:szCs w:val="20"/>
              </w:rPr>
              <w:t>1.16</w:t>
            </w:r>
          </w:p>
        </w:tc>
        <w:tc>
          <w:tcPr>
            <w:tcW w:w="1683" w:type="dxa"/>
            <w:tcBorders>
              <w:top w:val="nil"/>
              <w:left w:val="nil"/>
              <w:bottom w:val="single" w:color="auto" w:sz="4" w:space="0"/>
              <w:right w:val="single" w:color="auto" w:sz="4" w:space="0"/>
            </w:tcBorders>
            <w:vAlign w:val="center"/>
          </w:tcPr>
          <w:p w14:paraId="6A871146">
            <w:pPr>
              <w:widowControl/>
              <w:jc w:val="left"/>
              <w:rPr>
                <w:rFonts w:ascii="宋体" w:hAnsi="宋体" w:cs="宋体"/>
                <w:kern w:val="0"/>
                <w:sz w:val="20"/>
                <w:szCs w:val="20"/>
              </w:rPr>
            </w:pPr>
            <w:r>
              <w:rPr>
                <w:rFonts w:hint="eastAsia" w:ascii="宋体" w:hAnsi="宋体" w:cs="宋体"/>
                <w:kern w:val="0"/>
                <w:sz w:val="20"/>
                <w:szCs w:val="20"/>
              </w:rPr>
              <w:t>　</w:t>
            </w:r>
          </w:p>
        </w:tc>
      </w:tr>
      <w:tr w14:paraId="51A3A2B5">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47B68698">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14:paraId="26C3C9C3">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14:paraId="2C500995">
            <w:pPr>
              <w:jc w:val="left"/>
              <w:rPr>
                <w:rFonts w:ascii="宋体" w:hAnsi="宋体" w:cs="宋体"/>
                <w:color w:val="000000"/>
                <w:kern w:val="0"/>
                <w:sz w:val="18"/>
                <w:szCs w:val="18"/>
              </w:rPr>
            </w:pPr>
            <w:r>
              <w:rPr>
                <w:rFonts w:hint="eastAsia" w:ascii="仿宋_GB2312" w:eastAsia="仿宋_GB2312"/>
                <w:color w:val="000000"/>
                <w:sz w:val="18"/>
                <w:szCs w:val="18"/>
              </w:rPr>
              <w:t>99　</w:t>
            </w:r>
          </w:p>
        </w:tc>
        <w:tc>
          <w:tcPr>
            <w:tcW w:w="2477" w:type="dxa"/>
            <w:tcBorders>
              <w:top w:val="nil"/>
              <w:left w:val="nil"/>
              <w:bottom w:val="single" w:color="auto" w:sz="4" w:space="0"/>
              <w:right w:val="single" w:color="auto" w:sz="4" w:space="0"/>
            </w:tcBorders>
            <w:vAlign w:val="center"/>
          </w:tcPr>
          <w:p w14:paraId="54CEE3DA">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其他行政事业单位医疗支出</w:t>
            </w:r>
          </w:p>
        </w:tc>
        <w:tc>
          <w:tcPr>
            <w:tcW w:w="1664" w:type="dxa"/>
            <w:gridSpan w:val="2"/>
            <w:tcBorders>
              <w:top w:val="nil"/>
              <w:left w:val="nil"/>
              <w:bottom w:val="single" w:color="auto" w:sz="4" w:space="0"/>
              <w:right w:val="single" w:color="auto" w:sz="4" w:space="0"/>
            </w:tcBorders>
            <w:vAlign w:val="center"/>
          </w:tcPr>
          <w:p w14:paraId="10FDB431">
            <w:pPr>
              <w:widowControl/>
              <w:jc w:val="center"/>
              <w:rPr>
                <w:rFonts w:ascii="宋体" w:hAnsi="宋体" w:cs="宋体"/>
                <w:kern w:val="0"/>
                <w:sz w:val="20"/>
                <w:szCs w:val="20"/>
              </w:rPr>
            </w:pPr>
            <w:r>
              <w:rPr>
                <w:rFonts w:hint="eastAsia" w:ascii="宋体" w:hAnsi="宋体" w:cs="宋体"/>
                <w:kern w:val="0"/>
                <w:sz w:val="20"/>
                <w:szCs w:val="20"/>
              </w:rPr>
              <w:t>0.03</w:t>
            </w:r>
          </w:p>
        </w:tc>
        <w:tc>
          <w:tcPr>
            <w:tcW w:w="1820" w:type="dxa"/>
            <w:gridSpan w:val="2"/>
            <w:tcBorders>
              <w:top w:val="nil"/>
              <w:left w:val="nil"/>
              <w:bottom w:val="single" w:color="auto" w:sz="4" w:space="0"/>
              <w:right w:val="single" w:color="auto" w:sz="4" w:space="0"/>
            </w:tcBorders>
            <w:vAlign w:val="center"/>
          </w:tcPr>
          <w:p w14:paraId="6C58ABDA">
            <w:pPr>
              <w:widowControl/>
              <w:jc w:val="center"/>
              <w:rPr>
                <w:rFonts w:ascii="宋体" w:hAnsi="宋体" w:cs="宋体"/>
                <w:kern w:val="0"/>
                <w:sz w:val="20"/>
                <w:szCs w:val="20"/>
              </w:rPr>
            </w:pPr>
            <w:r>
              <w:rPr>
                <w:rFonts w:hint="eastAsia" w:ascii="宋体" w:hAnsi="宋体" w:cs="宋体"/>
                <w:kern w:val="0"/>
                <w:sz w:val="20"/>
                <w:szCs w:val="20"/>
              </w:rPr>
              <w:t>0.03</w:t>
            </w:r>
          </w:p>
        </w:tc>
        <w:tc>
          <w:tcPr>
            <w:tcW w:w="1683" w:type="dxa"/>
            <w:tcBorders>
              <w:top w:val="nil"/>
              <w:left w:val="nil"/>
              <w:bottom w:val="single" w:color="auto" w:sz="4" w:space="0"/>
              <w:right w:val="single" w:color="auto" w:sz="4" w:space="0"/>
            </w:tcBorders>
            <w:vAlign w:val="center"/>
          </w:tcPr>
          <w:p w14:paraId="7C90F4E2">
            <w:pPr>
              <w:widowControl/>
              <w:jc w:val="left"/>
              <w:rPr>
                <w:rFonts w:ascii="宋体" w:hAnsi="宋体" w:cs="宋体"/>
                <w:kern w:val="0"/>
                <w:sz w:val="20"/>
                <w:szCs w:val="20"/>
              </w:rPr>
            </w:pPr>
            <w:r>
              <w:rPr>
                <w:rFonts w:hint="eastAsia" w:ascii="宋体" w:hAnsi="宋体" w:cs="宋体"/>
                <w:kern w:val="0"/>
                <w:sz w:val="20"/>
                <w:szCs w:val="20"/>
              </w:rPr>
              <w:t>　</w:t>
            </w:r>
          </w:p>
        </w:tc>
      </w:tr>
      <w:tr w14:paraId="6A8742AE">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284BD962">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14:paraId="2EDE8F95">
            <w:pPr>
              <w:jc w:val="right"/>
              <w:rPr>
                <w:rFonts w:ascii="宋体" w:hAnsi="宋体" w:cs="宋体"/>
                <w:color w:val="000000"/>
                <w:kern w:val="0"/>
                <w:sz w:val="18"/>
                <w:szCs w:val="18"/>
              </w:rPr>
            </w:pPr>
          </w:p>
        </w:tc>
        <w:tc>
          <w:tcPr>
            <w:tcW w:w="502" w:type="dxa"/>
            <w:tcBorders>
              <w:top w:val="nil"/>
              <w:left w:val="nil"/>
              <w:bottom w:val="single" w:color="auto" w:sz="4" w:space="0"/>
              <w:right w:val="single" w:color="auto" w:sz="4" w:space="0"/>
            </w:tcBorders>
            <w:vAlign w:val="center"/>
          </w:tcPr>
          <w:p w14:paraId="3412A827">
            <w:pPr>
              <w:jc w:val="right"/>
              <w:rPr>
                <w:rFonts w:ascii="宋体" w:hAnsi="宋体" w:cs="宋体"/>
                <w:color w:val="000000"/>
                <w:kern w:val="0"/>
                <w:sz w:val="18"/>
                <w:szCs w:val="18"/>
              </w:rPr>
            </w:pPr>
          </w:p>
        </w:tc>
        <w:tc>
          <w:tcPr>
            <w:tcW w:w="2477" w:type="dxa"/>
            <w:tcBorders>
              <w:top w:val="nil"/>
              <w:left w:val="nil"/>
              <w:bottom w:val="single" w:color="auto" w:sz="4" w:space="0"/>
              <w:right w:val="single" w:color="auto" w:sz="4" w:space="0"/>
            </w:tcBorders>
            <w:vAlign w:val="center"/>
          </w:tcPr>
          <w:p w14:paraId="78EB5FA3">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住房保障支出</w:t>
            </w:r>
          </w:p>
        </w:tc>
        <w:tc>
          <w:tcPr>
            <w:tcW w:w="1664" w:type="dxa"/>
            <w:gridSpan w:val="2"/>
            <w:tcBorders>
              <w:top w:val="nil"/>
              <w:left w:val="nil"/>
              <w:bottom w:val="single" w:color="auto" w:sz="4" w:space="0"/>
              <w:right w:val="single" w:color="auto" w:sz="4" w:space="0"/>
            </w:tcBorders>
            <w:vAlign w:val="center"/>
          </w:tcPr>
          <w:p w14:paraId="333C6935">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14:paraId="0AE584C7">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14:paraId="3F8BA540">
            <w:pPr>
              <w:widowControl/>
              <w:jc w:val="left"/>
              <w:rPr>
                <w:rFonts w:ascii="宋体" w:hAnsi="宋体" w:cs="宋体"/>
                <w:kern w:val="0"/>
                <w:sz w:val="20"/>
                <w:szCs w:val="20"/>
              </w:rPr>
            </w:pPr>
            <w:r>
              <w:rPr>
                <w:rFonts w:hint="eastAsia" w:ascii="宋体" w:hAnsi="宋体" w:cs="宋体"/>
                <w:kern w:val="0"/>
                <w:sz w:val="20"/>
                <w:szCs w:val="20"/>
              </w:rPr>
              <w:t>　</w:t>
            </w:r>
          </w:p>
        </w:tc>
      </w:tr>
      <w:tr w14:paraId="655C0962">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7CFD13E">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14:paraId="3AC9F2DF">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2" w:type="dxa"/>
            <w:tcBorders>
              <w:top w:val="nil"/>
              <w:left w:val="nil"/>
              <w:bottom w:val="single" w:color="auto" w:sz="4" w:space="0"/>
              <w:right w:val="single" w:color="auto" w:sz="4" w:space="0"/>
            </w:tcBorders>
            <w:vAlign w:val="center"/>
          </w:tcPr>
          <w:p w14:paraId="5EE26202">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14:paraId="06AD1A8B">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住房改革支出</w:t>
            </w:r>
          </w:p>
        </w:tc>
        <w:tc>
          <w:tcPr>
            <w:tcW w:w="1664" w:type="dxa"/>
            <w:gridSpan w:val="2"/>
            <w:tcBorders>
              <w:top w:val="nil"/>
              <w:left w:val="nil"/>
              <w:bottom w:val="single" w:color="auto" w:sz="4" w:space="0"/>
              <w:right w:val="single" w:color="auto" w:sz="4" w:space="0"/>
            </w:tcBorders>
            <w:vAlign w:val="center"/>
          </w:tcPr>
          <w:p w14:paraId="0C2D765E">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14:paraId="5D71164F">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14:paraId="57532220">
            <w:pPr>
              <w:widowControl/>
              <w:jc w:val="left"/>
              <w:rPr>
                <w:rFonts w:ascii="宋体" w:hAnsi="宋体" w:cs="宋体"/>
                <w:kern w:val="0"/>
                <w:sz w:val="20"/>
                <w:szCs w:val="20"/>
              </w:rPr>
            </w:pPr>
            <w:r>
              <w:rPr>
                <w:rFonts w:hint="eastAsia" w:ascii="宋体" w:hAnsi="宋体" w:cs="宋体"/>
                <w:kern w:val="0"/>
                <w:sz w:val="20"/>
                <w:szCs w:val="20"/>
              </w:rPr>
              <w:t>　</w:t>
            </w:r>
          </w:p>
        </w:tc>
      </w:tr>
      <w:tr w14:paraId="25AF2378">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31C83695">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14:paraId="11DBF791">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2" w:type="dxa"/>
            <w:tcBorders>
              <w:top w:val="nil"/>
              <w:left w:val="nil"/>
              <w:bottom w:val="single" w:color="auto" w:sz="4" w:space="0"/>
              <w:right w:val="single" w:color="auto" w:sz="4" w:space="0"/>
            </w:tcBorders>
            <w:vAlign w:val="center"/>
          </w:tcPr>
          <w:p w14:paraId="5D0104B9">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14:paraId="697C4C8A">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住房公积金</w:t>
            </w:r>
          </w:p>
        </w:tc>
        <w:tc>
          <w:tcPr>
            <w:tcW w:w="1664" w:type="dxa"/>
            <w:gridSpan w:val="2"/>
            <w:tcBorders>
              <w:top w:val="nil"/>
              <w:left w:val="nil"/>
              <w:bottom w:val="single" w:color="auto" w:sz="4" w:space="0"/>
              <w:right w:val="single" w:color="auto" w:sz="4" w:space="0"/>
            </w:tcBorders>
            <w:vAlign w:val="center"/>
          </w:tcPr>
          <w:p w14:paraId="756F817D">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14:paraId="031AC353">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14:paraId="7F463378">
            <w:pPr>
              <w:widowControl/>
              <w:jc w:val="left"/>
              <w:rPr>
                <w:rFonts w:ascii="宋体" w:hAnsi="宋体" w:cs="宋体"/>
                <w:kern w:val="0"/>
                <w:sz w:val="20"/>
                <w:szCs w:val="20"/>
              </w:rPr>
            </w:pPr>
            <w:r>
              <w:rPr>
                <w:rFonts w:hint="eastAsia" w:ascii="宋体" w:hAnsi="宋体" w:cs="宋体"/>
                <w:kern w:val="0"/>
                <w:sz w:val="20"/>
                <w:szCs w:val="20"/>
              </w:rPr>
              <w:t>　</w:t>
            </w:r>
          </w:p>
        </w:tc>
      </w:tr>
      <w:tr w14:paraId="1A8894F1">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23477402">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vAlign w:val="center"/>
          </w:tcPr>
          <w:p w14:paraId="25219A40">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vAlign w:val="center"/>
          </w:tcPr>
          <w:p w14:paraId="4BA5939E">
            <w:pPr>
              <w:widowControl/>
              <w:jc w:val="left"/>
              <w:rPr>
                <w:rFonts w:ascii="宋体" w:hAnsi="宋体" w:cs="宋体"/>
                <w:kern w:val="0"/>
                <w:sz w:val="20"/>
                <w:szCs w:val="20"/>
              </w:rPr>
            </w:pPr>
            <w:r>
              <w:rPr>
                <w:rFonts w:hint="eastAsia" w:ascii="宋体" w:hAnsi="宋体" w:cs="宋体"/>
                <w:kern w:val="0"/>
                <w:sz w:val="20"/>
                <w:szCs w:val="20"/>
              </w:rPr>
              <w:t>　</w:t>
            </w:r>
          </w:p>
        </w:tc>
        <w:tc>
          <w:tcPr>
            <w:tcW w:w="2477" w:type="dxa"/>
            <w:tcBorders>
              <w:top w:val="nil"/>
              <w:left w:val="nil"/>
              <w:bottom w:val="single" w:color="auto" w:sz="4" w:space="0"/>
              <w:right w:val="single" w:color="auto" w:sz="4" w:space="0"/>
            </w:tcBorders>
            <w:vAlign w:val="center"/>
          </w:tcPr>
          <w:p w14:paraId="2EF4DFB3">
            <w:pPr>
              <w:widowControl/>
              <w:jc w:val="left"/>
              <w:rPr>
                <w:rFonts w:ascii="宋体" w:hAnsi="宋体" w:cs="宋体"/>
                <w:kern w:val="0"/>
                <w:sz w:val="20"/>
                <w:szCs w:val="20"/>
              </w:rPr>
            </w:pPr>
            <w:r>
              <w:rPr>
                <w:rFonts w:hint="eastAsia" w:ascii="宋体" w:hAnsi="宋体" w:cs="宋体"/>
                <w:kern w:val="0"/>
                <w:sz w:val="20"/>
                <w:szCs w:val="20"/>
              </w:rPr>
              <w:t>　</w:t>
            </w:r>
          </w:p>
        </w:tc>
        <w:tc>
          <w:tcPr>
            <w:tcW w:w="1664" w:type="dxa"/>
            <w:gridSpan w:val="2"/>
            <w:tcBorders>
              <w:top w:val="nil"/>
              <w:left w:val="nil"/>
              <w:bottom w:val="single" w:color="auto" w:sz="4" w:space="0"/>
              <w:right w:val="single" w:color="auto" w:sz="4" w:space="0"/>
            </w:tcBorders>
            <w:vAlign w:val="center"/>
          </w:tcPr>
          <w:p w14:paraId="7AE8B2F2">
            <w:pPr>
              <w:widowControl/>
              <w:jc w:val="left"/>
              <w:rPr>
                <w:rFonts w:ascii="宋体" w:hAnsi="宋体" w:cs="宋体"/>
                <w:kern w:val="0"/>
                <w:sz w:val="20"/>
                <w:szCs w:val="20"/>
              </w:rPr>
            </w:pPr>
            <w:r>
              <w:rPr>
                <w:rFonts w:hint="eastAsia" w:ascii="宋体" w:hAnsi="宋体" w:cs="宋体"/>
                <w:kern w:val="0"/>
                <w:sz w:val="20"/>
                <w:szCs w:val="20"/>
              </w:rPr>
              <w:t>　</w:t>
            </w:r>
          </w:p>
        </w:tc>
        <w:tc>
          <w:tcPr>
            <w:tcW w:w="1820" w:type="dxa"/>
            <w:gridSpan w:val="2"/>
            <w:tcBorders>
              <w:top w:val="nil"/>
              <w:left w:val="nil"/>
              <w:bottom w:val="single" w:color="auto" w:sz="4" w:space="0"/>
              <w:right w:val="single" w:color="auto" w:sz="4" w:space="0"/>
            </w:tcBorders>
            <w:vAlign w:val="center"/>
          </w:tcPr>
          <w:p w14:paraId="5BFBAA0E">
            <w:pPr>
              <w:widowControl/>
              <w:jc w:val="left"/>
              <w:rPr>
                <w:rFonts w:ascii="宋体" w:hAnsi="宋体" w:cs="宋体"/>
                <w:kern w:val="0"/>
                <w:sz w:val="20"/>
                <w:szCs w:val="20"/>
              </w:rPr>
            </w:pPr>
            <w:r>
              <w:rPr>
                <w:rFonts w:hint="eastAsia" w:ascii="宋体" w:hAnsi="宋体" w:cs="宋体"/>
                <w:kern w:val="0"/>
                <w:sz w:val="20"/>
                <w:szCs w:val="20"/>
              </w:rPr>
              <w:t>　</w:t>
            </w:r>
          </w:p>
        </w:tc>
        <w:tc>
          <w:tcPr>
            <w:tcW w:w="1683" w:type="dxa"/>
            <w:tcBorders>
              <w:top w:val="nil"/>
              <w:left w:val="nil"/>
              <w:bottom w:val="single" w:color="auto" w:sz="4" w:space="0"/>
              <w:right w:val="single" w:color="auto" w:sz="4" w:space="0"/>
            </w:tcBorders>
            <w:vAlign w:val="center"/>
          </w:tcPr>
          <w:p w14:paraId="4AE2099E">
            <w:pPr>
              <w:widowControl/>
              <w:jc w:val="left"/>
              <w:rPr>
                <w:rFonts w:ascii="宋体" w:hAnsi="宋体" w:cs="宋体"/>
                <w:kern w:val="0"/>
                <w:sz w:val="20"/>
                <w:szCs w:val="20"/>
              </w:rPr>
            </w:pPr>
            <w:r>
              <w:rPr>
                <w:rFonts w:hint="eastAsia" w:ascii="宋体" w:hAnsi="宋体" w:cs="宋体"/>
                <w:kern w:val="0"/>
                <w:sz w:val="20"/>
                <w:szCs w:val="20"/>
              </w:rPr>
              <w:t>　</w:t>
            </w:r>
          </w:p>
        </w:tc>
      </w:tr>
      <w:tr w14:paraId="077900AD">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44623E34">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vAlign w:val="center"/>
          </w:tcPr>
          <w:p w14:paraId="39EF1CA7">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vAlign w:val="center"/>
          </w:tcPr>
          <w:p w14:paraId="3D51601E">
            <w:pPr>
              <w:widowControl/>
              <w:jc w:val="left"/>
              <w:rPr>
                <w:rFonts w:ascii="宋体" w:hAnsi="宋体" w:cs="宋体"/>
                <w:kern w:val="0"/>
                <w:sz w:val="20"/>
                <w:szCs w:val="20"/>
              </w:rPr>
            </w:pPr>
            <w:r>
              <w:rPr>
                <w:rFonts w:hint="eastAsia" w:ascii="宋体" w:hAnsi="宋体" w:cs="宋体"/>
                <w:kern w:val="0"/>
                <w:sz w:val="20"/>
                <w:szCs w:val="20"/>
              </w:rPr>
              <w:t>　</w:t>
            </w:r>
          </w:p>
        </w:tc>
        <w:tc>
          <w:tcPr>
            <w:tcW w:w="2477" w:type="dxa"/>
            <w:tcBorders>
              <w:top w:val="nil"/>
              <w:left w:val="nil"/>
              <w:bottom w:val="single" w:color="auto" w:sz="4" w:space="0"/>
              <w:right w:val="single" w:color="auto" w:sz="4" w:space="0"/>
            </w:tcBorders>
            <w:vAlign w:val="center"/>
          </w:tcPr>
          <w:p w14:paraId="14036DE8">
            <w:pPr>
              <w:widowControl/>
              <w:jc w:val="left"/>
              <w:rPr>
                <w:rFonts w:ascii="宋体" w:hAnsi="宋体" w:cs="宋体"/>
                <w:kern w:val="0"/>
                <w:sz w:val="20"/>
                <w:szCs w:val="20"/>
              </w:rPr>
            </w:pPr>
            <w:r>
              <w:rPr>
                <w:rFonts w:hint="eastAsia" w:ascii="宋体" w:hAnsi="宋体" w:cs="宋体"/>
                <w:kern w:val="0"/>
                <w:sz w:val="20"/>
                <w:szCs w:val="20"/>
              </w:rPr>
              <w:t>　</w:t>
            </w:r>
          </w:p>
        </w:tc>
        <w:tc>
          <w:tcPr>
            <w:tcW w:w="1664" w:type="dxa"/>
            <w:gridSpan w:val="2"/>
            <w:tcBorders>
              <w:top w:val="nil"/>
              <w:left w:val="nil"/>
              <w:bottom w:val="single" w:color="auto" w:sz="4" w:space="0"/>
              <w:right w:val="single" w:color="auto" w:sz="4" w:space="0"/>
            </w:tcBorders>
            <w:vAlign w:val="center"/>
          </w:tcPr>
          <w:p w14:paraId="5177CB6E">
            <w:pPr>
              <w:widowControl/>
              <w:jc w:val="left"/>
              <w:rPr>
                <w:rFonts w:ascii="宋体" w:hAnsi="宋体" w:cs="宋体"/>
                <w:kern w:val="0"/>
                <w:sz w:val="20"/>
                <w:szCs w:val="20"/>
              </w:rPr>
            </w:pPr>
            <w:r>
              <w:rPr>
                <w:rFonts w:hint="eastAsia" w:ascii="宋体" w:hAnsi="宋体" w:cs="宋体"/>
                <w:kern w:val="0"/>
                <w:sz w:val="20"/>
                <w:szCs w:val="20"/>
              </w:rPr>
              <w:t>　</w:t>
            </w:r>
          </w:p>
        </w:tc>
        <w:tc>
          <w:tcPr>
            <w:tcW w:w="1820" w:type="dxa"/>
            <w:gridSpan w:val="2"/>
            <w:tcBorders>
              <w:top w:val="nil"/>
              <w:left w:val="nil"/>
              <w:bottom w:val="single" w:color="auto" w:sz="4" w:space="0"/>
              <w:right w:val="single" w:color="auto" w:sz="4" w:space="0"/>
            </w:tcBorders>
            <w:vAlign w:val="center"/>
          </w:tcPr>
          <w:p w14:paraId="33ECB8B6">
            <w:pPr>
              <w:widowControl/>
              <w:jc w:val="left"/>
              <w:rPr>
                <w:rFonts w:ascii="宋体" w:hAnsi="宋体" w:cs="宋体"/>
                <w:kern w:val="0"/>
                <w:sz w:val="20"/>
                <w:szCs w:val="20"/>
              </w:rPr>
            </w:pPr>
            <w:r>
              <w:rPr>
                <w:rFonts w:hint="eastAsia" w:ascii="宋体" w:hAnsi="宋体" w:cs="宋体"/>
                <w:kern w:val="0"/>
                <w:sz w:val="20"/>
                <w:szCs w:val="20"/>
              </w:rPr>
              <w:t>　</w:t>
            </w:r>
          </w:p>
        </w:tc>
        <w:tc>
          <w:tcPr>
            <w:tcW w:w="1683" w:type="dxa"/>
            <w:tcBorders>
              <w:top w:val="nil"/>
              <w:left w:val="nil"/>
              <w:bottom w:val="single" w:color="auto" w:sz="4" w:space="0"/>
              <w:right w:val="single" w:color="auto" w:sz="4" w:space="0"/>
            </w:tcBorders>
            <w:vAlign w:val="center"/>
          </w:tcPr>
          <w:p w14:paraId="1EECE19B">
            <w:pPr>
              <w:widowControl/>
              <w:jc w:val="left"/>
              <w:rPr>
                <w:rFonts w:ascii="宋体" w:hAnsi="宋体" w:cs="宋体"/>
                <w:kern w:val="0"/>
                <w:sz w:val="20"/>
                <w:szCs w:val="20"/>
              </w:rPr>
            </w:pPr>
            <w:r>
              <w:rPr>
                <w:rFonts w:hint="eastAsia" w:ascii="宋体" w:hAnsi="宋体" w:cs="宋体"/>
                <w:kern w:val="0"/>
                <w:sz w:val="20"/>
                <w:szCs w:val="20"/>
              </w:rPr>
              <w:t>　</w:t>
            </w:r>
          </w:p>
        </w:tc>
      </w:tr>
      <w:tr w14:paraId="6C5ED3CB">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06A7F596">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14:paraId="548B4178">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14:paraId="1F4B4ACA">
            <w:pPr>
              <w:widowControl/>
              <w:jc w:val="left"/>
              <w:rPr>
                <w:rFonts w:ascii="宋体" w:hAnsi="宋体" w:cs="宋体"/>
                <w:kern w:val="0"/>
                <w:sz w:val="20"/>
                <w:szCs w:val="20"/>
              </w:rPr>
            </w:pPr>
          </w:p>
        </w:tc>
        <w:tc>
          <w:tcPr>
            <w:tcW w:w="2477" w:type="dxa"/>
            <w:tcBorders>
              <w:top w:val="nil"/>
              <w:left w:val="nil"/>
              <w:bottom w:val="single" w:color="auto" w:sz="4" w:space="0"/>
              <w:right w:val="single" w:color="auto" w:sz="4" w:space="0"/>
            </w:tcBorders>
            <w:vAlign w:val="center"/>
          </w:tcPr>
          <w:p w14:paraId="265B6B7D">
            <w:pPr>
              <w:widowControl/>
              <w:jc w:val="left"/>
              <w:rPr>
                <w:rFonts w:ascii="宋体" w:hAnsi="宋体" w:cs="宋体"/>
                <w:kern w:val="0"/>
                <w:sz w:val="20"/>
                <w:szCs w:val="20"/>
              </w:rPr>
            </w:pPr>
          </w:p>
        </w:tc>
        <w:tc>
          <w:tcPr>
            <w:tcW w:w="1664" w:type="dxa"/>
            <w:gridSpan w:val="2"/>
            <w:tcBorders>
              <w:top w:val="nil"/>
              <w:left w:val="nil"/>
              <w:bottom w:val="single" w:color="auto" w:sz="4" w:space="0"/>
              <w:right w:val="single" w:color="auto" w:sz="4" w:space="0"/>
            </w:tcBorders>
            <w:vAlign w:val="center"/>
          </w:tcPr>
          <w:p w14:paraId="4B3D132E">
            <w:pPr>
              <w:widowControl/>
              <w:jc w:val="left"/>
              <w:rPr>
                <w:rFonts w:ascii="宋体" w:hAnsi="宋体" w:cs="宋体"/>
                <w:kern w:val="0"/>
                <w:sz w:val="20"/>
                <w:szCs w:val="20"/>
              </w:rPr>
            </w:pPr>
          </w:p>
        </w:tc>
        <w:tc>
          <w:tcPr>
            <w:tcW w:w="1820" w:type="dxa"/>
            <w:gridSpan w:val="2"/>
            <w:tcBorders>
              <w:top w:val="nil"/>
              <w:left w:val="nil"/>
              <w:bottom w:val="single" w:color="auto" w:sz="4" w:space="0"/>
              <w:right w:val="single" w:color="auto" w:sz="4" w:space="0"/>
            </w:tcBorders>
            <w:vAlign w:val="center"/>
          </w:tcPr>
          <w:p w14:paraId="606B4C95">
            <w:pPr>
              <w:widowControl/>
              <w:jc w:val="left"/>
              <w:rPr>
                <w:rFonts w:ascii="宋体" w:hAnsi="宋体" w:cs="宋体"/>
                <w:kern w:val="0"/>
                <w:sz w:val="20"/>
                <w:szCs w:val="20"/>
              </w:rPr>
            </w:pPr>
          </w:p>
        </w:tc>
        <w:tc>
          <w:tcPr>
            <w:tcW w:w="1683" w:type="dxa"/>
            <w:tcBorders>
              <w:top w:val="nil"/>
              <w:left w:val="nil"/>
              <w:bottom w:val="single" w:color="auto" w:sz="4" w:space="0"/>
              <w:right w:val="single" w:color="auto" w:sz="4" w:space="0"/>
            </w:tcBorders>
            <w:vAlign w:val="center"/>
          </w:tcPr>
          <w:p w14:paraId="4EE1182B">
            <w:pPr>
              <w:widowControl/>
              <w:jc w:val="left"/>
              <w:rPr>
                <w:rFonts w:ascii="宋体" w:hAnsi="宋体" w:cs="宋体"/>
                <w:kern w:val="0"/>
                <w:sz w:val="20"/>
                <w:szCs w:val="20"/>
              </w:rPr>
            </w:pPr>
          </w:p>
        </w:tc>
      </w:tr>
      <w:tr w14:paraId="6E995498">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14:paraId="650BF813">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14:paraId="72F540A7">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14:paraId="006D386A">
            <w:pPr>
              <w:widowControl/>
              <w:jc w:val="left"/>
              <w:rPr>
                <w:rFonts w:ascii="宋体" w:hAnsi="宋体" w:cs="宋体"/>
                <w:kern w:val="0"/>
                <w:sz w:val="20"/>
                <w:szCs w:val="20"/>
              </w:rPr>
            </w:pPr>
          </w:p>
        </w:tc>
        <w:tc>
          <w:tcPr>
            <w:tcW w:w="2477" w:type="dxa"/>
            <w:tcBorders>
              <w:top w:val="nil"/>
              <w:left w:val="nil"/>
              <w:bottom w:val="single" w:color="auto" w:sz="4" w:space="0"/>
              <w:right w:val="single" w:color="auto" w:sz="4" w:space="0"/>
            </w:tcBorders>
            <w:vAlign w:val="center"/>
          </w:tcPr>
          <w:p w14:paraId="0D2ABFB6">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64" w:type="dxa"/>
            <w:gridSpan w:val="2"/>
            <w:tcBorders>
              <w:top w:val="nil"/>
              <w:left w:val="nil"/>
              <w:bottom w:val="single" w:color="auto" w:sz="4" w:space="0"/>
              <w:right w:val="single" w:color="auto" w:sz="4" w:space="0"/>
            </w:tcBorders>
            <w:vAlign w:val="center"/>
          </w:tcPr>
          <w:p w14:paraId="6D121046">
            <w:pPr>
              <w:widowControl/>
              <w:jc w:val="center"/>
              <w:rPr>
                <w:rFonts w:ascii="宋体" w:hAnsi="宋体" w:cs="宋体"/>
                <w:kern w:val="0"/>
                <w:sz w:val="20"/>
                <w:szCs w:val="20"/>
              </w:rPr>
            </w:pPr>
            <w:r>
              <w:rPr>
                <w:rFonts w:hint="eastAsia" w:ascii="宋体" w:hAnsi="宋体" w:cs="宋体"/>
                <w:kern w:val="0"/>
                <w:sz w:val="20"/>
                <w:szCs w:val="20"/>
              </w:rPr>
              <w:t>97.97</w:t>
            </w:r>
          </w:p>
        </w:tc>
        <w:tc>
          <w:tcPr>
            <w:tcW w:w="1820" w:type="dxa"/>
            <w:gridSpan w:val="2"/>
            <w:tcBorders>
              <w:top w:val="nil"/>
              <w:left w:val="nil"/>
              <w:bottom w:val="single" w:color="auto" w:sz="4" w:space="0"/>
              <w:right w:val="single" w:color="auto" w:sz="4" w:space="0"/>
            </w:tcBorders>
            <w:vAlign w:val="center"/>
          </w:tcPr>
          <w:p w14:paraId="13342FA6">
            <w:pPr>
              <w:widowControl/>
              <w:jc w:val="center"/>
              <w:rPr>
                <w:rFonts w:ascii="宋体" w:hAnsi="宋体" w:cs="宋体"/>
                <w:kern w:val="0"/>
                <w:sz w:val="20"/>
                <w:szCs w:val="20"/>
              </w:rPr>
            </w:pPr>
            <w:r>
              <w:rPr>
                <w:rFonts w:hint="eastAsia" w:ascii="宋体" w:hAnsi="宋体" w:cs="宋体"/>
                <w:kern w:val="0"/>
                <w:sz w:val="20"/>
                <w:szCs w:val="20"/>
              </w:rPr>
              <w:t>97.97</w:t>
            </w:r>
          </w:p>
        </w:tc>
        <w:tc>
          <w:tcPr>
            <w:tcW w:w="1683" w:type="dxa"/>
            <w:tcBorders>
              <w:top w:val="nil"/>
              <w:left w:val="nil"/>
              <w:bottom w:val="single" w:color="auto" w:sz="4" w:space="0"/>
              <w:right w:val="single" w:color="auto" w:sz="4" w:space="0"/>
            </w:tcBorders>
            <w:vAlign w:val="center"/>
          </w:tcPr>
          <w:p w14:paraId="6A75756B">
            <w:pPr>
              <w:widowControl/>
              <w:jc w:val="left"/>
              <w:rPr>
                <w:rFonts w:ascii="宋体" w:hAnsi="宋体" w:cs="宋体"/>
                <w:kern w:val="0"/>
                <w:sz w:val="20"/>
                <w:szCs w:val="20"/>
              </w:rPr>
            </w:pPr>
          </w:p>
        </w:tc>
      </w:tr>
    </w:tbl>
    <w:p w14:paraId="28E98530">
      <w:pPr>
        <w:widowControl/>
        <w:jc w:val="left"/>
        <w:textAlignment w:val="bottom"/>
        <w:rPr>
          <w:rFonts w:ascii="宋体" w:hAnsi="宋体" w:cs="宋体"/>
          <w:kern w:val="0"/>
          <w:sz w:val="20"/>
          <w:szCs w:val="20"/>
        </w:rPr>
      </w:pPr>
    </w:p>
    <w:p w14:paraId="5F99A048">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62344CAF">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7DC1B3C9">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14:paraId="68C1B9DF">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75B4A4CA">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995" w:type="dxa"/>
            <w:tcBorders>
              <w:top w:val="nil"/>
              <w:left w:val="nil"/>
              <w:bottom w:val="nil"/>
              <w:right w:val="nil"/>
            </w:tcBorders>
            <w:vAlign w:val="center"/>
          </w:tcPr>
          <w:p w14:paraId="2C5A8142">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14:paraId="2C8970A0">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14:paraId="2DB80606">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14:paraId="7BEB2A81">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1B5E656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14:paraId="204BE15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14:paraId="6256716C">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6AE6D785">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6622E634">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70F33391">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9FEA95C">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38ADB2E2">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14:paraId="5AF8D096">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5015E4BB">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14:paraId="6F595FDF">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E86DFB5">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23BD5B74">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53C30730">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EA61874">
            <w:pPr>
              <w:widowControl/>
              <w:jc w:val="center"/>
              <w:rPr>
                <w:rFonts w:ascii="宋体" w:hAnsi="宋体" w:cs="宋体"/>
                <w:b/>
                <w:bCs/>
                <w:kern w:val="0"/>
                <w:sz w:val="20"/>
                <w:szCs w:val="20"/>
              </w:rPr>
            </w:pPr>
          </w:p>
        </w:tc>
      </w:tr>
      <w:tr w14:paraId="183DD0C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50D60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731022F9">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14:paraId="62096677">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14:paraId="3EB6CFEB">
            <w:pPr>
              <w:widowControl/>
              <w:jc w:val="center"/>
              <w:rPr>
                <w:rFonts w:ascii="宋体" w:hAnsi="宋体" w:cs="宋体"/>
                <w:kern w:val="0"/>
                <w:sz w:val="20"/>
                <w:szCs w:val="20"/>
              </w:rPr>
            </w:pPr>
            <w:r>
              <w:rPr>
                <w:rFonts w:hint="eastAsia" w:ascii="宋体" w:hAnsi="宋体" w:cs="宋体"/>
                <w:kern w:val="0"/>
                <w:sz w:val="20"/>
                <w:szCs w:val="20"/>
              </w:rPr>
              <w:t>79.21</w:t>
            </w:r>
          </w:p>
        </w:tc>
        <w:tc>
          <w:tcPr>
            <w:tcW w:w="1701" w:type="dxa"/>
            <w:gridSpan w:val="2"/>
            <w:tcBorders>
              <w:top w:val="nil"/>
              <w:left w:val="nil"/>
              <w:bottom w:val="single" w:color="auto" w:sz="4" w:space="0"/>
              <w:right w:val="single" w:color="auto" w:sz="4" w:space="0"/>
            </w:tcBorders>
            <w:vAlign w:val="center"/>
          </w:tcPr>
          <w:p w14:paraId="78B99B87">
            <w:pPr>
              <w:widowControl/>
              <w:jc w:val="center"/>
              <w:rPr>
                <w:rFonts w:ascii="宋体" w:hAnsi="宋体" w:cs="宋体"/>
                <w:kern w:val="0"/>
                <w:sz w:val="20"/>
                <w:szCs w:val="20"/>
              </w:rPr>
            </w:pPr>
            <w:r>
              <w:rPr>
                <w:rFonts w:hint="eastAsia" w:ascii="宋体" w:hAnsi="宋体" w:cs="宋体"/>
                <w:kern w:val="0"/>
                <w:sz w:val="20"/>
                <w:szCs w:val="20"/>
              </w:rPr>
              <w:t>79.21</w:t>
            </w:r>
          </w:p>
        </w:tc>
        <w:tc>
          <w:tcPr>
            <w:tcW w:w="1701" w:type="dxa"/>
            <w:tcBorders>
              <w:top w:val="nil"/>
              <w:left w:val="nil"/>
              <w:bottom w:val="single" w:color="auto" w:sz="4" w:space="0"/>
              <w:right w:val="single" w:color="auto" w:sz="4" w:space="0"/>
            </w:tcBorders>
            <w:vAlign w:val="center"/>
          </w:tcPr>
          <w:p w14:paraId="59005AAA">
            <w:pPr>
              <w:widowControl/>
              <w:jc w:val="center"/>
              <w:rPr>
                <w:rFonts w:ascii="宋体" w:hAnsi="宋体" w:cs="宋体"/>
                <w:kern w:val="0"/>
                <w:sz w:val="20"/>
                <w:szCs w:val="20"/>
              </w:rPr>
            </w:pPr>
          </w:p>
        </w:tc>
      </w:tr>
      <w:tr w14:paraId="28EADF2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E9E328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1C2E981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14:paraId="05D09B5B">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14:paraId="6026CD02">
            <w:pPr>
              <w:widowControl/>
              <w:jc w:val="center"/>
              <w:rPr>
                <w:rFonts w:ascii="宋体" w:hAnsi="宋体" w:cs="宋体"/>
                <w:kern w:val="0"/>
                <w:sz w:val="20"/>
                <w:szCs w:val="20"/>
              </w:rPr>
            </w:pPr>
            <w:r>
              <w:rPr>
                <w:rFonts w:hint="eastAsia" w:ascii="宋体" w:hAnsi="宋体" w:cs="宋体"/>
                <w:kern w:val="0"/>
                <w:sz w:val="20"/>
                <w:szCs w:val="20"/>
              </w:rPr>
              <w:t>21.66</w:t>
            </w:r>
          </w:p>
        </w:tc>
        <w:tc>
          <w:tcPr>
            <w:tcW w:w="1701" w:type="dxa"/>
            <w:gridSpan w:val="2"/>
            <w:tcBorders>
              <w:top w:val="nil"/>
              <w:left w:val="nil"/>
              <w:bottom w:val="single" w:color="auto" w:sz="4" w:space="0"/>
              <w:right w:val="single" w:color="auto" w:sz="4" w:space="0"/>
            </w:tcBorders>
            <w:vAlign w:val="center"/>
          </w:tcPr>
          <w:p w14:paraId="3783D5C0">
            <w:pPr>
              <w:widowControl/>
              <w:jc w:val="center"/>
              <w:rPr>
                <w:rFonts w:ascii="宋体" w:hAnsi="宋体" w:cs="宋体"/>
                <w:kern w:val="0"/>
                <w:sz w:val="20"/>
                <w:szCs w:val="20"/>
              </w:rPr>
            </w:pPr>
            <w:r>
              <w:rPr>
                <w:rFonts w:hint="eastAsia" w:ascii="宋体" w:hAnsi="宋体" w:cs="宋体"/>
                <w:kern w:val="0"/>
                <w:sz w:val="20"/>
                <w:szCs w:val="20"/>
              </w:rPr>
              <w:t>21.66</w:t>
            </w:r>
          </w:p>
        </w:tc>
        <w:tc>
          <w:tcPr>
            <w:tcW w:w="1701" w:type="dxa"/>
            <w:tcBorders>
              <w:top w:val="nil"/>
              <w:left w:val="nil"/>
              <w:bottom w:val="single" w:color="auto" w:sz="4" w:space="0"/>
              <w:right w:val="single" w:color="auto" w:sz="4" w:space="0"/>
            </w:tcBorders>
            <w:vAlign w:val="center"/>
          </w:tcPr>
          <w:p w14:paraId="4A934986">
            <w:pPr>
              <w:widowControl/>
              <w:jc w:val="center"/>
              <w:rPr>
                <w:rFonts w:ascii="宋体" w:hAnsi="宋体" w:cs="宋体"/>
                <w:kern w:val="0"/>
                <w:sz w:val="20"/>
                <w:szCs w:val="20"/>
              </w:rPr>
            </w:pPr>
          </w:p>
        </w:tc>
      </w:tr>
      <w:tr w14:paraId="4A04DF9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6C4269C">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195C351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14:paraId="155067BB">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14:paraId="7ECBE08B">
            <w:pPr>
              <w:widowControl/>
              <w:jc w:val="center"/>
              <w:rPr>
                <w:rFonts w:ascii="宋体" w:hAnsi="宋体" w:cs="宋体"/>
                <w:kern w:val="0"/>
                <w:sz w:val="20"/>
                <w:szCs w:val="20"/>
              </w:rPr>
            </w:pPr>
            <w:r>
              <w:rPr>
                <w:rFonts w:hint="eastAsia" w:ascii="宋体" w:hAnsi="宋体" w:cs="宋体"/>
                <w:kern w:val="0"/>
                <w:sz w:val="20"/>
                <w:szCs w:val="20"/>
              </w:rPr>
              <w:t>17.54</w:t>
            </w:r>
          </w:p>
        </w:tc>
        <w:tc>
          <w:tcPr>
            <w:tcW w:w="1701" w:type="dxa"/>
            <w:gridSpan w:val="2"/>
            <w:tcBorders>
              <w:top w:val="nil"/>
              <w:left w:val="nil"/>
              <w:bottom w:val="single" w:color="auto" w:sz="4" w:space="0"/>
              <w:right w:val="single" w:color="auto" w:sz="4" w:space="0"/>
            </w:tcBorders>
            <w:vAlign w:val="center"/>
          </w:tcPr>
          <w:p w14:paraId="6DFC25D9">
            <w:pPr>
              <w:widowControl/>
              <w:ind w:right="147" w:rightChars="70"/>
              <w:jc w:val="center"/>
              <w:rPr>
                <w:rFonts w:ascii="宋体" w:hAnsi="宋体" w:cs="宋体"/>
                <w:kern w:val="0"/>
                <w:sz w:val="20"/>
                <w:szCs w:val="20"/>
              </w:rPr>
            </w:pPr>
            <w:r>
              <w:rPr>
                <w:rFonts w:hint="eastAsia" w:ascii="宋体" w:hAnsi="宋体" w:cs="宋体"/>
                <w:kern w:val="0"/>
                <w:sz w:val="20"/>
                <w:szCs w:val="20"/>
              </w:rPr>
              <w:t>17.54</w:t>
            </w:r>
          </w:p>
        </w:tc>
        <w:tc>
          <w:tcPr>
            <w:tcW w:w="1701" w:type="dxa"/>
            <w:tcBorders>
              <w:top w:val="nil"/>
              <w:left w:val="nil"/>
              <w:bottom w:val="single" w:color="auto" w:sz="4" w:space="0"/>
              <w:right w:val="single" w:color="auto" w:sz="4" w:space="0"/>
            </w:tcBorders>
            <w:vAlign w:val="center"/>
          </w:tcPr>
          <w:p w14:paraId="3C665DB5">
            <w:pPr>
              <w:widowControl/>
              <w:jc w:val="center"/>
              <w:rPr>
                <w:rFonts w:ascii="宋体" w:hAnsi="宋体" w:cs="宋体"/>
                <w:kern w:val="0"/>
                <w:sz w:val="20"/>
                <w:szCs w:val="20"/>
              </w:rPr>
            </w:pPr>
          </w:p>
        </w:tc>
      </w:tr>
      <w:tr w14:paraId="45209A0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7FA05A1">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06211F3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vAlign w:val="center"/>
          </w:tcPr>
          <w:p w14:paraId="3DD6B6C5">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14:paraId="48836E9C">
            <w:pPr>
              <w:widowControl/>
              <w:jc w:val="center"/>
              <w:rPr>
                <w:rFonts w:ascii="宋体" w:hAnsi="宋体" w:cs="宋体"/>
                <w:kern w:val="0"/>
                <w:sz w:val="20"/>
                <w:szCs w:val="20"/>
              </w:rPr>
            </w:pPr>
            <w:r>
              <w:rPr>
                <w:rFonts w:hint="eastAsia" w:ascii="宋体" w:hAnsi="宋体" w:cs="宋体"/>
                <w:kern w:val="0"/>
                <w:sz w:val="20"/>
                <w:szCs w:val="20"/>
              </w:rPr>
              <w:t>16.51</w:t>
            </w:r>
          </w:p>
        </w:tc>
        <w:tc>
          <w:tcPr>
            <w:tcW w:w="1701" w:type="dxa"/>
            <w:gridSpan w:val="2"/>
            <w:tcBorders>
              <w:top w:val="nil"/>
              <w:left w:val="nil"/>
              <w:bottom w:val="single" w:color="auto" w:sz="4" w:space="0"/>
              <w:right w:val="single" w:color="auto" w:sz="4" w:space="0"/>
            </w:tcBorders>
            <w:vAlign w:val="center"/>
          </w:tcPr>
          <w:p w14:paraId="2388E6B8">
            <w:pPr>
              <w:widowControl/>
              <w:jc w:val="center"/>
              <w:rPr>
                <w:rFonts w:ascii="宋体" w:hAnsi="宋体" w:cs="宋体"/>
                <w:kern w:val="0"/>
                <w:sz w:val="20"/>
                <w:szCs w:val="20"/>
              </w:rPr>
            </w:pPr>
            <w:r>
              <w:rPr>
                <w:rFonts w:hint="eastAsia" w:ascii="宋体" w:hAnsi="宋体" w:cs="宋体"/>
                <w:kern w:val="0"/>
                <w:sz w:val="20"/>
                <w:szCs w:val="20"/>
              </w:rPr>
              <w:t>16.51</w:t>
            </w:r>
          </w:p>
        </w:tc>
        <w:tc>
          <w:tcPr>
            <w:tcW w:w="1701" w:type="dxa"/>
            <w:tcBorders>
              <w:top w:val="nil"/>
              <w:left w:val="nil"/>
              <w:bottom w:val="single" w:color="auto" w:sz="4" w:space="0"/>
              <w:right w:val="single" w:color="auto" w:sz="4" w:space="0"/>
            </w:tcBorders>
            <w:vAlign w:val="center"/>
          </w:tcPr>
          <w:p w14:paraId="457B7FEB">
            <w:pPr>
              <w:widowControl/>
              <w:jc w:val="center"/>
              <w:rPr>
                <w:rFonts w:ascii="宋体" w:hAnsi="宋体" w:cs="宋体"/>
                <w:kern w:val="0"/>
                <w:sz w:val="20"/>
                <w:szCs w:val="20"/>
              </w:rPr>
            </w:pPr>
          </w:p>
        </w:tc>
      </w:tr>
      <w:tr w14:paraId="3D33703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7DF1FFC">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31128B6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14:paraId="73854D21">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14:paraId="7CBA4BD3">
            <w:pPr>
              <w:widowControl/>
              <w:jc w:val="center"/>
              <w:rPr>
                <w:rFonts w:ascii="宋体" w:hAnsi="宋体" w:cs="宋体"/>
                <w:kern w:val="0"/>
                <w:sz w:val="20"/>
                <w:szCs w:val="20"/>
              </w:rPr>
            </w:pPr>
            <w:r>
              <w:rPr>
                <w:rFonts w:hint="eastAsia" w:ascii="宋体" w:hAnsi="宋体" w:cs="宋体"/>
                <w:kern w:val="0"/>
                <w:sz w:val="20"/>
                <w:szCs w:val="20"/>
              </w:rPr>
              <w:t>2.43</w:t>
            </w:r>
          </w:p>
        </w:tc>
        <w:tc>
          <w:tcPr>
            <w:tcW w:w="1701" w:type="dxa"/>
            <w:gridSpan w:val="2"/>
            <w:tcBorders>
              <w:top w:val="nil"/>
              <w:left w:val="nil"/>
              <w:bottom w:val="single" w:color="auto" w:sz="4" w:space="0"/>
              <w:right w:val="single" w:color="auto" w:sz="4" w:space="0"/>
            </w:tcBorders>
            <w:vAlign w:val="center"/>
          </w:tcPr>
          <w:p w14:paraId="0364A8E5">
            <w:pPr>
              <w:widowControl/>
              <w:jc w:val="center"/>
              <w:rPr>
                <w:rFonts w:ascii="宋体" w:hAnsi="宋体" w:cs="宋体"/>
                <w:kern w:val="0"/>
                <w:sz w:val="20"/>
                <w:szCs w:val="20"/>
              </w:rPr>
            </w:pPr>
            <w:r>
              <w:rPr>
                <w:rFonts w:hint="eastAsia" w:ascii="宋体" w:hAnsi="宋体" w:cs="宋体"/>
                <w:kern w:val="0"/>
                <w:sz w:val="20"/>
                <w:szCs w:val="20"/>
              </w:rPr>
              <w:t>2.43</w:t>
            </w:r>
          </w:p>
        </w:tc>
        <w:tc>
          <w:tcPr>
            <w:tcW w:w="1701" w:type="dxa"/>
            <w:tcBorders>
              <w:top w:val="nil"/>
              <w:left w:val="nil"/>
              <w:bottom w:val="single" w:color="auto" w:sz="4" w:space="0"/>
              <w:right w:val="single" w:color="auto" w:sz="4" w:space="0"/>
            </w:tcBorders>
            <w:vAlign w:val="center"/>
          </w:tcPr>
          <w:p w14:paraId="78DB7798">
            <w:pPr>
              <w:widowControl/>
              <w:jc w:val="center"/>
              <w:rPr>
                <w:rFonts w:ascii="宋体" w:hAnsi="宋体" w:cs="宋体"/>
                <w:kern w:val="0"/>
                <w:sz w:val="20"/>
                <w:szCs w:val="20"/>
              </w:rPr>
            </w:pPr>
          </w:p>
        </w:tc>
      </w:tr>
      <w:tr w14:paraId="13727AF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75FBDE3">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75C97E4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14:paraId="4599DD26">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14:paraId="6A5CDF76">
            <w:pPr>
              <w:widowControl/>
              <w:jc w:val="center"/>
              <w:rPr>
                <w:rFonts w:ascii="宋体" w:hAnsi="宋体" w:cs="宋体"/>
                <w:kern w:val="0"/>
                <w:sz w:val="20"/>
                <w:szCs w:val="20"/>
              </w:rPr>
            </w:pPr>
            <w:r>
              <w:rPr>
                <w:rFonts w:hint="eastAsia" w:ascii="宋体" w:hAnsi="宋体" w:cs="宋体"/>
                <w:kern w:val="0"/>
                <w:sz w:val="20"/>
                <w:szCs w:val="20"/>
              </w:rPr>
              <w:t>8.43</w:t>
            </w:r>
          </w:p>
        </w:tc>
        <w:tc>
          <w:tcPr>
            <w:tcW w:w="1701" w:type="dxa"/>
            <w:gridSpan w:val="2"/>
            <w:tcBorders>
              <w:top w:val="nil"/>
              <w:left w:val="nil"/>
              <w:bottom w:val="single" w:color="auto" w:sz="4" w:space="0"/>
              <w:right w:val="single" w:color="auto" w:sz="4" w:space="0"/>
            </w:tcBorders>
            <w:vAlign w:val="center"/>
          </w:tcPr>
          <w:p w14:paraId="0BBF9957">
            <w:pPr>
              <w:widowControl/>
              <w:jc w:val="center"/>
              <w:rPr>
                <w:rFonts w:ascii="宋体" w:hAnsi="宋体" w:cs="宋体"/>
                <w:kern w:val="0"/>
                <w:sz w:val="20"/>
                <w:szCs w:val="20"/>
              </w:rPr>
            </w:pPr>
            <w:r>
              <w:rPr>
                <w:rFonts w:hint="eastAsia" w:ascii="宋体" w:hAnsi="宋体" w:cs="宋体"/>
                <w:kern w:val="0"/>
                <w:sz w:val="20"/>
                <w:szCs w:val="20"/>
              </w:rPr>
              <w:t>8.43</w:t>
            </w:r>
          </w:p>
        </w:tc>
        <w:tc>
          <w:tcPr>
            <w:tcW w:w="1701" w:type="dxa"/>
            <w:tcBorders>
              <w:top w:val="nil"/>
              <w:left w:val="nil"/>
              <w:bottom w:val="single" w:color="auto" w:sz="4" w:space="0"/>
              <w:right w:val="single" w:color="auto" w:sz="4" w:space="0"/>
            </w:tcBorders>
            <w:vAlign w:val="center"/>
          </w:tcPr>
          <w:p w14:paraId="66E04F84">
            <w:pPr>
              <w:widowControl/>
              <w:jc w:val="center"/>
              <w:rPr>
                <w:rFonts w:ascii="宋体" w:hAnsi="宋体" w:cs="宋体"/>
                <w:kern w:val="0"/>
                <w:sz w:val="20"/>
                <w:szCs w:val="20"/>
              </w:rPr>
            </w:pPr>
          </w:p>
        </w:tc>
      </w:tr>
      <w:tr w14:paraId="595E664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874E944">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4963113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vAlign w:val="center"/>
          </w:tcPr>
          <w:p w14:paraId="468FA383">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vAlign w:val="center"/>
          </w:tcPr>
          <w:p w14:paraId="5342AE3F">
            <w:pPr>
              <w:widowControl/>
              <w:jc w:val="center"/>
              <w:rPr>
                <w:rFonts w:ascii="宋体" w:hAnsi="宋体" w:cs="宋体"/>
                <w:kern w:val="0"/>
                <w:sz w:val="20"/>
                <w:szCs w:val="20"/>
              </w:rPr>
            </w:pPr>
            <w:r>
              <w:rPr>
                <w:rFonts w:hint="eastAsia" w:ascii="宋体" w:hAnsi="宋体" w:cs="宋体"/>
                <w:kern w:val="0"/>
                <w:sz w:val="20"/>
                <w:szCs w:val="20"/>
              </w:rPr>
              <w:t>4.21</w:t>
            </w:r>
          </w:p>
        </w:tc>
        <w:tc>
          <w:tcPr>
            <w:tcW w:w="1701" w:type="dxa"/>
            <w:gridSpan w:val="2"/>
            <w:tcBorders>
              <w:top w:val="nil"/>
              <w:left w:val="nil"/>
              <w:bottom w:val="single" w:color="auto" w:sz="4" w:space="0"/>
              <w:right w:val="single" w:color="auto" w:sz="4" w:space="0"/>
            </w:tcBorders>
            <w:vAlign w:val="center"/>
          </w:tcPr>
          <w:p w14:paraId="18F737A6">
            <w:pPr>
              <w:widowControl/>
              <w:jc w:val="center"/>
              <w:rPr>
                <w:rFonts w:ascii="宋体" w:hAnsi="宋体" w:cs="宋体"/>
                <w:kern w:val="0"/>
                <w:sz w:val="20"/>
                <w:szCs w:val="20"/>
              </w:rPr>
            </w:pPr>
            <w:r>
              <w:rPr>
                <w:rFonts w:hint="eastAsia" w:ascii="宋体" w:hAnsi="宋体" w:cs="宋体"/>
                <w:kern w:val="0"/>
                <w:sz w:val="20"/>
                <w:szCs w:val="20"/>
              </w:rPr>
              <w:t>4.21</w:t>
            </w:r>
          </w:p>
        </w:tc>
        <w:tc>
          <w:tcPr>
            <w:tcW w:w="1701" w:type="dxa"/>
            <w:tcBorders>
              <w:top w:val="nil"/>
              <w:left w:val="nil"/>
              <w:bottom w:val="single" w:color="auto" w:sz="4" w:space="0"/>
              <w:right w:val="single" w:color="auto" w:sz="4" w:space="0"/>
            </w:tcBorders>
            <w:vAlign w:val="center"/>
          </w:tcPr>
          <w:p w14:paraId="153E8A12">
            <w:pPr>
              <w:widowControl/>
              <w:jc w:val="center"/>
              <w:rPr>
                <w:rFonts w:ascii="宋体" w:hAnsi="宋体" w:cs="宋体"/>
                <w:kern w:val="0"/>
                <w:sz w:val="20"/>
                <w:szCs w:val="20"/>
              </w:rPr>
            </w:pPr>
          </w:p>
        </w:tc>
      </w:tr>
      <w:tr w14:paraId="3DF2A2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595E25C">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57F5569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vAlign w:val="center"/>
          </w:tcPr>
          <w:p w14:paraId="3666677F">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公务员医疗保险缴费</w:t>
            </w:r>
          </w:p>
        </w:tc>
        <w:tc>
          <w:tcPr>
            <w:tcW w:w="1701" w:type="dxa"/>
            <w:gridSpan w:val="2"/>
            <w:tcBorders>
              <w:top w:val="nil"/>
              <w:left w:val="nil"/>
              <w:bottom w:val="single" w:color="auto" w:sz="4" w:space="0"/>
              <w:right w:val="single" w:color="auto" w:sz="4" w:space="0"/>
            </w:tcBorders>
            <w:vAlign w:val="center"/>
          </w:tcPr>
          <w:p w14:paraId="78ED9B06">
            <w:pPr>
              <w:widowControl/>
              <w:jc w:val="center"/>
              <w:rPr>
                <w:rFonts w:ascii="宋体" w:hAnsi="宋体" w:cs="宋体"/>
                <w:kern w:val="0"/>
                <w:sz w:val="20"/>
                <w:szCs w:val="20"/>
              </w:rPr>
            </w:pPr>
            <w:r>
              <w:rPr>
                <w:rFonts w:hint="eastAsia" w:ascii="宋体" w:hAnsi="宋体" w:cs="宋体"/>
                <w:kern w:val="0"/>
                <w:sz w:val="20"/>
                <w:szCs w:val="20"/>
              </w:rPr>
              <w:t>1.16</w:t>
            </w:r>
          </w:p>
        </w:tc>
        <w:tc>
          <w:tcPr>
            <w:tcW w:w="1701" w:type="dxa"/>
            <w:gridSpan w:val="2"/>
            <w:tcBorders>
              <w:top w:val="nil"/>
              <w:left w:val="nil"/>
              <w:bottom w:val="single" w:color="auto" w:sz="4" w:space="0"/>
              <w:right w:val="single" w:color="auto" w:sz="4" w:space="0"/>
            </w:tcBorders>
            <w:vAlign w:val="center"/>
          </w:tcPr>
          <w:p w14:paraId="3AB2BC8B">
            <w:pPr>
              <w:widowControl/>
              <w:jc w:val="center"/>
              <w:rPr>
                <w:rFonts w:ascii="宋体" w:hAnsi="宋体" w:cs="宋体"/>
                <w:kern w:val="0"/>
                <w:sz w:val="20"/>
                <w:szCs w:val="20"/>
              </w:rPr>
            </w:pPr>
            <w:r>
              <w:rPr>
                <w:rFonts w:hint="eastAsia" w:ascii="宋体" w:hAnsi="宋体" w:cs="宋体"/>
                <w:kern w:val="0"/>
                <w:sz w:val="20"/>
                <w:szCs w:val="20"/>
              </w:rPr>
              <w:t>1.16</w:t>
            </w:r>
          </w:p>
        </w:tc>
        <w:tc>
          <w:tcPr>
            <w:tcW w:w="1701" w:type="dxa"/>
            <w:tcBorders>
              <w:top w:val="nil"/>
              <w:left w:val="nil"/>
              <w:bottom w:val="single" w:color="auto" w:sz="4" w:space="0"/>
              <w:right w:val="single" w:color="auto" w:sz="4" w:space="0"/>
            </w:tcBorders>
            <w:vAlign w:val="center"/>
          </w:tcPr>
          <w:p w14:paraId="0BFC3BEE">
            <w:pPr>
              <w:widowControl/>
              <w:jc w:val="center"/>
              <w:rPr>
                <w:rFonts w:ascii="宋体" w:hAnsi="宋体" w:cs="宋体"/>
                <w:kern w:val="0"/>
                <w:sz w:val="20"/>
                <w:szCs w:val="20"/>
              </w:rPr>
            </w:pPr>
          </w:p>
        </w:tc>
      </w:tr>
      <w:tr w14:paraId="20ED675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898CA37">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06C7D7F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vAlign w:val="center"/>
          </w:tcPr>
          <w:p w14:paraId="471216DD">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14:paraId="5D96911A">
            <w:pPr>
              <w:widowControl/>
              <w:jc w:val="center"/>
              <w:rPr>
                <w:rFonts w:ascii="宋体" w:hAnsi="宋体" w:cs="宋体"/>
                <w:kern w:val="0"/>
                <w:sz w:val="20"/>
                <w:szCs w:val="20"/>
              </w:rPr>
            </w:pPr>
            <w:r>
              <w:rPr>
                <w:rFonts w:hint="eastAsia" w:ascii="宋体" w:hAnsi="宋体" w:cs="宋体"/>
                <w:kern w:val="0"/>
                <w:sz w:val="20"/>
                <w:szCs w:val="20"/>
              </w:rPr>
              <w:t>0.29</w:t>
            </w:r>
          </w:p>
        </w:tc>
        <w:tc>
          <w:tcPr>
            <w:tcW w:w="1701" w:type="dxa"/>
            <w:gridSpan w:val="2"/>
            <w:tcBorders>
              <w:top w:val="nil"/>
              <w:left w:val="nil"/>
              <w:bottom w:val="single" w:color="auto" w:sz="4" w:space="0"/>
              <w:right w:val="single" w:color="auto" w:sz="4" w:space="0"/>
            </w:tcBorders>
            <w:vAlign w:val="center"/>
          </w:tcPr>
          <w:p w14:paraId="0E2802D7">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1E9BEFC6">
            <w:pPr>
              <w:widowControl/>
              <w:jc w:val="center"/>
              <w:rPr>
                <w:rFonts w:ascii="宋体" w:hAnsi="宋体" w:cs="宋体"/>
                <w:kern w:val="0"/>
                <w:sz w:val="20"/>
                <w:szCs w:val="20"/>
              </w:rPr>
            </w:pPr>
          </w:p>
        </w:tc>
      </w:tr>
      <w:tr w14:paraId="02DF330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8DC48C4">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14:paraId="49C5F9C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vAlign w:val="center"/>
          </w:tcPr>
          <w:p w14:paraId="0655BFF0">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14:paraId="5496002B">
            <w:pPr>
              <w:widowControl/>
              <w:jc w:val="center"/>
              <w:rPr>
                <w:rFonts w:ascii="宋体" w:hAnsi="宋体" w:cs="宋体"/>
                <w:kern w:val="0"/>
                <w:sz w:val="20"/>
                <w:szCs w:val="20"/>
              </w:rPr>
            </w:pPr>
            <w:r>
              <w:rPr>
                <w:rFonts w:hint="eastAsia" w:ascii="宋体" w:hAnsi="宋体" w:cs="宋体"/>
                <w:kern w:val="0"/>
                <w:sz w:val="20"/>
                <w:szCs w:val="20"/>
              </w:rPr>
              <w:t>6.98</w:t>
            </w:r>
          </w:p>
        </w:tc>
        <w:tc>
          <w:tcPr>
            <w:tcW w:w="1701" w:type="dxa"/>
            <w:gridSpan w:val="2"/>
            <w:tcBorders>
              <w:top w:val="nil"/>
              <w:left w:val="nil"/>
              <w:bottom w:val="single" w:color="auto" w:sz="4" w:space="0"/>
              <w:right w:val="single" w:color="auto" w:sz="4" w:space="0"/>
            </w:tcBorders>
            <w:vAlign w:val="center"/>
          </w:tcPr>
          <w:p w14:paraId="690DB400">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4F423238">
            <w:pPr>
              <w:widowControl/>
              <w:jc w:val="center"/>
              <w:rPr>
                <w:rFonts w:ascii="宋体" w:hAnsi="宋体" w:cs="宋体"/>
                <w:kern w:val="0"/>
                <w:sz w:val="20"/>
                <w:szCs w:val="20"/>
              </w:rPr>
            </w:pPr>
          </w:p>
        </w:tc>
      </w:tr>
      <w:tr w14:paraId="0CB2337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672DEE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299506CB">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14:paraId="4E5CE3C1">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14:paraId="3FADCC72">
            <w:pPr>
              <w:widowControl/>
              <w:jc w:val="center"/>
              <w:rPr>
                <w:rFonts w:ascii="宋体" w:hAnsi="宋体" w:cs="宋体"/>
                <w:kern w:val="0"/>
                <w:sz w:val="20"/>
                <w:szCs w:val="20"/>
              </w:rPr>
            </w:pPr>
            <w:r>
              <w:rPr>
                <w:rFonts w:hint="eastAsia" w:ascii="宋体" w:hAnsi="宋体" w:cs="宋体"/>
                <w:kern w:val="0"/>
                <w:sz w:val="20"/>
                <w:szCs w:val="20"/>
              </w:rPr>
              <w:t>8.98</w:t>
            </w:r>
          </w:p>
        </w:tc>
        <w:tc>
          <w:tcPr>
            <w:tcW w:w="1701" w:type="dxa"/>
            <w:gridSpan w:val="2"/>
            <w:tcBorders>
              <w:top w:val="nil"/>
              <w:left w:val="nil"/>
              <w:bottom w:val="single" w:color="auto" w:sz="4" w:space="0"/>
              <w:right w:val="single" w:color="auto" w:sz="4" w:space="0"/>
            </w:tcBorders>
            <w:vAlign w:val="center"/>
          </w:tcPr>
          <w:p w14:paraId="6E737240">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34CF43F2">
            <w:pPr>
              <w:widowControl/>
              <w:jc w:val="center"/>
              <w:rPr>
                <w:rFonts w:ascii="宋体" w:hAnsi="宋体" w:cs="宋体"/>
                <w:kern w:val="0"/>
                <w:sz w:val="20"/>
                <w:szCs w:val="20"/>
              </w:rPr>
            </w:pPr>
            <w:r>
              <w:rPr>
                <w:rFonts w:hint="eastAsia" w:ascii="宋体" w:hAnsi="宋体" w:cs="宋体"/>
                <w:kern w:val="0"/>
                <w:sz w:val="20"/>
                <w:szCs w:val="20"/>
              </w:rPr>
              <w:t>8.98</w:t>
            </w:r>
          </w:p>
        </w:tc>
      </w:tr>
      <w:tr w14:paraId="15E018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9E4F6D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6017B36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14:paraId="40961B04">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办公费</w:t>
            </w:r>
          </w:p>
        </w:tc>
        <w:tc>
          <w:tcPr>
            <w:tcW w:w="1701" w:type="dxa"/>
            <w:gridSpan w:val="2"/>
            <w:tcBorders>
              <w:top w:val="nil"/>
              <w:left w:val="nil"/>
              <w:bottom w:val="single" w:color="auto" w:sz="4" w:space="0"/>
              <w:right w:val="single" w:color="auto" w:sz="4" w:space="0"/>
            </w:tcBorders>
            <w:vAlign w:val="center"/>
          </w:tcPr>
          <w:p w14:paraId="5D1C2EC2">
            <w:pPr>
              <w:widowControl/>
              <w:jc w:val="center"/>
              <w:rPr>
                <w:rFonts w:ascii="宋体" w:hAnsi="宋体" w:cs="宋体"/>
                <w:kern w:val="0"/>
                <w:sz w:val="20"/>
                <w:szCs w:val="20"/>
              </w:rPr>
            </w:pPr>
            <w:r>
              <w:rPr>
                <w:rFonts w:hint="eastAsia" w:ascii="宋体" w:hAnsi="宋体" w:cs="宋体"/>
                <w:kern w:val="0"/>
                <w:sz w:val="20"/>
                <w:szCs w:val="20"/>
              </w:rPr>
              <w:t>0.6</w:t>
            </w:r>
          </w:p>
        </w:tc>
        <w:tc>
          <w:tcPr>
            <w:tcW w:w="1701" w:type="dxa"/>
            <w:gridSpan w:val="2"/>
            <w:tcBorders>
              <w:top w:val="nil"/>
              <w:left w:val="nil"/>
              <w:bottom w:val="single" w:color="auto" w:sz="4" w:space="0"/>
              <w:right w:val="single" w:color="auto" w:sz="4" w:space="0"/>
            </w:tcBorders>
            <w:vAlign w:val="center"/>
          </w:tcPr>
          <w:p w14:paraId="124AA750">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76A19C39">
            <w:pPr>
              <w:widowControl/>
              <w:jc w:val="center"/>
              <w:rPr>
                <w:rFonts w:ascii="宋体" w:hAnsi="宋体" w:cs="宋体"/>
                <w:kern w:val="0"/>
                <w:sz w:val="20"/>
                <w:szCs w:val="20"/>
              </w:rPr>
            </w:pPr>
            <w:r>
              <w:rPr>
                <w:rFonts w:hint="eastAsia" w:ascii="宋体" w:hAnsi="宋体" w:cs="宋体"/>
                <w:kern w:val="0"/>
                <w:sz w:val="20"/>
                <w:szCs w:val="20"/>
              </w:rPr>
              <w:t>0.6</w:t>
            </w:r>
          </w:p>
        </w:tc>
      </w:tr>
      <w:tr w14:paraId="61CD283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B8B5EC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0760A89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14:paraId="777A929A">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邮电费</w:t>
            </w:r>
          </w:p>
        </w:tc>
        <w:tc>
          <w:tcPr>
            <w:tcW w:w="1701" w:type="dxa"/>
            <w:gridSpan w:val="2"/>
            <w:tcBorders>
              <w:top w:val="nil"/>
              <w:left w:val="nil"/>
              <w:bottom w:val="single" w:color="auto" w:sz="4" w:space="0"/>
              <w:right w:val="single" w:color="auto" w:sz="4" w:space="0"/>
            </w:tcBorders>
            <w:vAlign w:val="center"/>
          </w:tcPr>
          <w:p w14:paraId="75A0488A">
            <w:pPr>
              <w:widowControl/>
              <w:jc w:val="center"/>
              <w:rPr>
                <w:rFonts w:ascii="宋体" w:hAnsi="宋体" w:cs="宋体"/>
                <w:kern w:val="0"/>
                <w:sz w:val="20"/>
                <w:szCs w:val="20"/>
              </w:rPr>
            </w:pPr>
            <w:r>
              <w:rPr>
                <w:rFonts w:hint="eastAsia" w:ascii="宋体" w:hAnsi="宋体" w:cs="宋体"/>
                <w:kern w:val="0"/>
                <w:sz w:val="20"/>
                <w:szCs w:val="20"/>
              </w:rPr>
              <w:t>0.39</w:t>
            </w:r>
          </w:p>
        </w:tc>
        <w:tc>
          <w:tcPr>
            <w:tcW w:w="1701" w:type="dxa"/>
            <w:gridSpan w:val="2"/>
            <w:tcBorders>
              <w:top w:val="nil"/>
              <w:left w:val="nil"/>
              <w:bottom w:val="single" w:color="auto" w:sz="4" w:space="0"/>
              <w:right w:val="single" w:color="auto" w:sz="4" w:space="0"/>
            </w:tcBorders>
            <w:vAlign w:val="center"/>
          </w:tcPr>
          <w:p w14:paraId="278458AD">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515AAFD3">
            <w:pPr>
              <w:widowControl/>
              <w:jc w:val="center"/>
              <w:rPr>
                <w:rFonts w:ascii="宋体" w:hAnsi="宋体" w:cs="宋体"/>
                <w:kern w:val="0"/>
                <w:sz w:val="20"/>
                <w:szCs w:val="20"/>
              </w:rPr>
            </w:pPr>
            <w:r>
              <w:rPr>
                <w:rFonts w:hint="eastAsia" w:ascii="宋体" w:hAnsi="宋体" w:cs="宋体"/>
                <w:kern w:val="0"/>
                <w:sz w:val="20"/>
                <w:szCs w:val="20"/>
              </w:rPr>
              <w:t>0.39</w:t>
            </w:r>
          </w:p>
        </w:tc>
      </w:tr>
      <w:tr w14:paraId="74C8081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85021F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43A88A6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14:paraId="09D5A6A1">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14:paraId="4CE53A74">
            <w:pPr>
              <w:widowControl/>
              <w:jc w:val="center"/>
              <w:rPr>
                <w:rFonts w:ascii="宋体" w:hAnsi="宋体" w:cs="宋体"/>
                <w:kern w:val="0"/>
                <w:sz w:val="20"/>
                <w:szCs w:val="20"/>
              </w:rPr>
            </w:pPr>
            <w:r>
              <w:rPr>
                <w:rFonts w:hint="eastAsia" w:ascii="宋体" w:hAnsi="宋体" w:cs="宋体"/>
                <w:kern w:val="0"/>
                <w:sz w:val="20"/>
                <w:szCs w:val="20"/>
              </w:rPr>
              <w:t>5.37</w:t>
            </w:r>
          </w:p>
        </w:tc>
        <w:tc>
          <w:tcPr>
            <w:tcW w:w="1701" w:type="dxa"/>
            <w:gridSpan w:val="2"/>
            <w:tcBorders>
              <w:top w:val="nil"/>
              <w:left w:val="nil"/>
              <w:bottom w:val="single" w:color="auto" w:sz="4" w:space="0"/>
              <w:right w:val="single" w:color="auto" w:sz="4" w:space="0"/>
            </w:tcBorders>
            <w:vAlign w:val="center"/>
          </w:tcPr>
          <w:p w14:paraId="09ABD437">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078ADC8F">
            <w:pPr>
              <w:widowControl/>
              <w:jc w:val="center"/>
              <w:rPr>
                <w:rFonts w:ascii="宋体" w:hAnsi="宋体" w:cs="宋体"/>
                <w:kern w:val="0"/>
                <w:sz w:val="20"/>
                <w:szCs w:val="20"/>
              </w:rPr>
            </w:pPr>
            <w:r>
              <w:rPr>
                <w:rFonts w:hint="eastAsia" w:ascii="宋体" w:hAnsi="宋体" w:cs="宋体"/>
                <w:kern w:val="0"/>
                <w:sz w:val="20"/>
                <w:szCs w:val="20"/>
              </w:rPr>
              <w:t>5.37</w:t>
            </w:r>
          </w:p>
        </w:tc>
      </w:tr>
      <w:tr w14:paraId="5B4DE3D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72F64C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7E2958E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vAlign w:val="center"/>
          </w:tcPr>
          <w:p w14:paraId="6E966F41">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14:paraId="48637F6D">
            <w:pPr>
              <w:widowControl/>
              <w:jc w:val="center"/>
              <w:rPr>
                <w:rFonts w:ascii="宋体" w:hAnsi="宋体" w:cs="宋体"/>
                <w:kern w:val="0"/>
                <w:sz w:val="20"/>
                <w:szCs w:val="20"/>
              </w:rPr>
            </w:pPr>
            <w:r>
              <w:rPr>
                <w:rFonts w:hint="eastAsia" w:ascii="宋体" w:hAnsi="宋体" w:cs="宋体"/>
                <w:kern w:val="0"/>
                <w:sz w:val="20"/>
                <w:szCs w:val="20"/>
              </w:rPr>
              <w:t>1.02</w:t>
            </w:r>
          </w:p>
        </w:tc>
        <w:tc>
          <w:tcPr>
            <w:tcW w:w="1701" w:type="dxa"/>
            <w:gridSpan w:val="2"/>
            <w:tcBorders>
              <w:top w:val="nil"/>
              <w:left w:val="nil"/>
              <w:bottom w:val="single" w:color="auto" w:sz="4" w:space="0"/>
              <w:right w:val="single" w:color="auto" w:sz="4" w:space="0"/>
            </w:tcBorders>
            <w:vAlign w:val="center"/>
          </w:tcPr>
          <w:p w14:paraId="797DF4A4">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160BEEE8">
            <w:pPr>
              <w:widowControl/>
              <w:jc w:val="center"/>
              <w:rPr>
                <w:rFonts w:ascii="宋体" w:hAnsi="宋体" w:cs="宋体"/>
                <w:kern w:val="0"/>
                <w:sz w:val="20"/>
                <w:szCs w:val="20"/>
              </w:rPr>
            </w:pPr>
            <w:r>
              <w:rPr>
                <w:rFonts w:hint="eastAsia" w:ascii="宋体" w:hAnsi="宋体" w:cs="宋体"/>
                <w:kern w:val="0"/>
                <w:sz w:val="20"/>
                <w:szCs w:val="20"/>
              </w:rPr>
              <w:t>1.02</w:t>
            </w:r>
          </w:p>
        </w:tc>
      </w:tr>
      <w:tr w14:paraId="18CF4FB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CE4BF0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14:paraId="5FF380A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vAlign w:val="center"/>
          </w:tcPr>
          <w:p w14:paraId="28467C99">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14:paraId="6EEACC83">
            <w:pPr>
              <w:widowControl/>
              <w:jc w:val="center"/>
              <w:rPr>
                <w:rFonts w:ascii="宋体" w:hAnsi="宋体" w:cs="宋体"/>
                <w:kern w:val="0"/>
                <w:sz w:val="20"/>
                <w:szCs w:val="20"/>
              </w:rPr>
            </w:pPr>
            <w:r>
              <w:rPr>
                <w:rFonts w:hint="eastAsia" w:ascii="宋体" w:hAnsi="宋体" w:cs="宋体"/>
                <w:kern w:val="0"/>
                <w:sz w:val="20"/>
                <w:szCs w:val="20"/>
              </w:rPr>
              <w:t>1.6</w:t>
            </w:r>
          </w:p>
        </w:tc>
        <w:tc>
          <w:tcPr>
            <w:tcW w:w="1701" w:type="dxa"/>
            <w:gridSpan w:val="2"/>
            <w:tcBorders>
              <w:top w:val="nil"/>
              <w:left w:val="nil"/>
              <w:bottom w:val="single" w:color="auto" w:sz="4" w:space="0"/>
              <w:right w:val="single" w:color="auto" w:sz="4" w:space="0"/>
            </w:tcBorders>
            <w:vAlign w:val="center"/>
          </w:tcPr>
          <w:p w14:paraId="7638111F">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47ECB617">
            <w:pPr>
              <w:widowControl/>
              <w:jc w:val="center"/>
              <w:rPr>
                <w:rFonts w:ascii="宋体" w:hAnsi="宋体" w:cs="宋体"/>
                <w:kern w:val="0"/>
                <w:sz w:val="20"/>
                <w:szCs w:val="20"/>
              </w:rPr>
            </w:pPr>
            <w:r>
              <w:rPr>
                <w:rFonts w:hint="eastAsia" w:ascii="宋体" w:hAnsi="宋体" w:cs="宋体"/>
                <w:kern w:val="0"/>
                <w:sz w:val="20"/>
                <w:szCs w:val="20"/>
              </w:rPr>
              <w:t>1.6</w:t>
            </w:r>
          </w:p>
        </w:tc>
      </w:tr>
      <w:tr w14:paraId="7A25B2B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18F7F8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14:paraId="4CA893FB">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14:paraId="1BF33F3A">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对个人和家庭补助支出</w:t>
            </w:r>
          </w:p>
        </w:tc>
        <w:tc>
          <w:tcPr>
            <w:tcW w:w="1701" w:type="dxa"/>
            <w:gridSpan w:val="2"/>
            <w:tcBorders>
              <w:top w:val="nil"/>
              <w:left w:val="nil"/>
              <w:bottom w:val="single" w:color="auto" w:sz="4" w:space="0"/>
              <w:right w:val="single" w:color="auto" w:sz="4" w:space="0"/>
            </w:tcBorders>
            <w:vAlign w:val="center"/>
          </w:tcPr>
          <w:p w14:paraId="1B07E4BF">
            <w:pPr>
              <w:widowControl/>
              <w:jc w:val="center"/>
              <w:rPr>
                <w:rFonts w:ascii="宋体" w:hAnsi="宋体" w:cs="宋体"/>
                <w:kern w:val="0"/>
                <w:sz w:val="20"/>
                <w:szCs w:val="20"/>
              </w:rPr>
            </w:pPr>
            <w:r>
              <w:rPr>
                <w:rFonts w:hint="eastAsia" w:ascii="宋体" w:hAnsi="宋体" w:cs="宋体"/>
                <w:kern w:val="0"/>
                <w:sz w:val="20"/>
                <w:szCs w:val="20"/>
              </w:rPr>
              <w:t>9.78</w:t>
            </w:r>
          </w:p>
        </w:tc>
        <w:tc>
          <w:tcPr>
            <w:tcW w:w="1701" w:type="dxa"/>
            <w:gridSpan w:val="2"/>
            <w:tcBorders>
              <w:top w:val="nil"/>
              <w:left w:val="nil"/>
              <w:bottom w:val="single" w:color="auto" w:sz="4" w:space="0"/>
              <w:right w:val="single" w:color="auto" w:sz="4" w:space="0"/>
            </w:tcBorders>
            <w:vAlign w:val="center"/>
          </w:tcPr>
          <w:p w14:paraId="38459DDB">
            <w:pPr>
              <w:widowControl/>
              <w:jc w:val="center"/>
              <w:rPr>
                <w:rFonts w:ascii="宋体" w:hAnsi="宋体" w:cs="宋体"/>
                <w:kern w:val="0"/>
                <w:sz w:val="20"/>
                <w:szCs w:val="20"/>
              </w:rPr>
            </w:pPr>
            <w:r>
              <w:rPr>
                <w:rFonts w:hint="eastAsia" w:ascii="宋体" w:hAnsi="宋体" w:cs="宋体"/>
                <w:kern w:val="0"/>
                <w:sz w:val="20"/>
                <w:szCs w:val="20"/>
              </w:rPr>
              <w:t>9.78</w:t>
            </w:r>
          </w:p>
        </w:tc>
        <w:tc>
          <w:tcPr>
            <w:tcW w:w="1701" w:type="dxa"/>
            <w:tcBorders>
              <w:top w:val="nil"/>
              <w:left w:val="nil"/>
              <w:bottom w:val="single" w:color="auto" w:sz="4" w:space="0"/>
              <w:right w:val="single" w:color="auto" w:sz="4" w:space="0"/>
            </w:tcBorders>
            <w:vAlign w:val="center"/>
          </w:tcPr>
          <w:p w14:paraId="425C4343">
            <w:pPr>
              <w:widowControl/>
              <w:jc w:val="center"/>
              <w:rPr>
                <w:rFonts w:ascii="宋体" w:hAnsi="宋体" w:cs="宋体"/>
                <w:kern w:val="0"/>
                <w:sz w:val="20"/>
                <w:szCs w:val="20"/>
              </w:rPr>
            </w:pPr>
          </w:p>
        </w:tc>
      </w:tr>
      <w:tr w14:paraId="402ED18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E80B7F8">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14:paraId="0A32A2C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14:paraId="0382B20A">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14:paraId="7C409968">
            <w:pPr>
              <w:widowControl/>
              <w:jc w:val="center"/>
              <w:rPr>
                <w:rFonts w:ascii="宋体" w:hAnsi="宋体" w:cs="宋体"/>
                <w:kern w:val="0"/>
                <w:sz w:val="20"/>
                <w:szCs w:val="20"/>
              </w:rPr>
            </w:pPr>
            <w:r>
              <w:rPr>
                <w:rFonts w:hint="eastAsia" w:ascii="宋体" w:hAnsi="宋体" w:cs="宋体"/>
                <w:kern w:val="0"/>
                <w:sz w:val="20"/>
                <w:szCs w:val="20"/>
              </w:rPr>
              <w:t>9.12</w:t>
            </w:r>
          </w:p>
        </w:tc>
        <w:tc>
          <w:tcPr>
            <w:tcW w:w="1701" w:type="dxa"/>
            <w:gridSpan w:val="2"/>
            <w:tcBorders>
              <w:top w:val="nil"/>
              <w:left w:val="nil"/>
              <w:bottom w:val="single" w:color="auto" w:sz="4" w:space="0"/>
              <w:right w:val="single" w:color="auto" w:sz="4" w:space="0"/>
            </w:tcBorders>
            <w:vAlign w:val="center"/>
          </w:tcPr>
          <w:p w14:paraId="5CAD3D6D">
            <w:pPr>
              <w:widowControl/>
              <w:jc w:val="center"/>
              <w:rPr>
                <w:rFonts w:ascii="宋体" w:hAnsi="宋体" w:cs="宋体"/>
                <w:kern w:val="0"/>
                <w:sz w:val="20"/>
                <w:szCs w:val="20"/>
              </w:rPr>
            </w:pPr>
            <w:r>
              <w:rPr>
                <w:rFonts w:hint="eastAsia" w:ascii="宋体" w:hAnsi="宋体" w:cs="宋体"/>
                <w:kern w:val="0"/>
                <w:sz w:val="20"/>
                <w:szCs w:val="20"/>
              </w:rPr>
              <w:t>9.12</w:t>
            </w:r>
          </w:p>
        </w:tc>
        <w:tc>
          <w:tcPr>
            <w:tcW w:w="1701" w:type="dxa"/>
            <w:tcBorders>
              <w:top w:val="nil"/>
              <w:left w:val="nil"/>
              <w:bottom w:val="single" w:color="auto" w:sz="4" w:space="0"/>
              <w:right w:val="single" w:color="auto" w:sz="4" w:space="0"/>
            </w:tcBorders>
            <w:vAlign w:val="center"/>
          </w:tcPr>
          <w:p w14:paraId="3FDB6A5A">
            <w:pPr>
              <w:widowControl/>
              <w:jc w:val="center"/>
              <w:rPr>
                <w:rFonts w:ascii="宋体" w:hAnsi="宋体" w:cs="宋体"/>
                <w:kern w:val="0"/>
                <w:sz w:val="20"/>
                <w:szCs w:val="20"/>
              </w:rPr>
            </w:pPr>
          </w:p>
        </w:tc>
      </w:tr>
      <w:tr w14:paraId="5F5D150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5F4DA61">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14:paraId="3EE9014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vAlign w:val="center"/>
          </w:tcPr>
          <w:p w14:paraId="7F327EB2">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14:paraId="0E5C38A5">
            <w:pPr>
              <w:widowControl/>
              <w:jc w:val="center"/>
              <w:rPr>
                <w:rFonts w:ascii="宋体" w:hAnsi="宋体" w:cs="宋体"/>
                <w:kern w:val="0"/>
                <w:sz w:val="20"/>
                <w:szCs w:val="20"/>
              </w:rPr>
            </w:pPr>
            <w:r>
              <w:rPr>
                <w:rFonts w:hint="eastAsia" w:ascii="宋体" w:hAnsi="宋体" w:cs="宋体"/>
                <w:kern w:val="0"/>
                <w:sz w:val="20"/>
                <w:szCs w:val="20"/>
              </w:rPr>
              <w:t>0.64</w:t>
            </w:r>
          </w:p>
        </w:tc>
        <w:tc>
          <w:tcPr>
            <w:tcW w:w="1701" w:type="dxa"/>
            <w:gridSpan w:val="2"/>
            <w:tcBorders>
              <w:top w:val="nil"/>
              <w:left w:val="nil"/>
              <w:bottom w:val="single" w:color="auto" w:sz="4" w:space="0"/>
              <w:right w:val="single" w:color="auto" w:sz="4" w:space="0"/>
            </w:tcBorders>
            <w:vAlign w:val="center"/>
          </w:tcPr>
          <w:p w14:paraId="150152BE">
            <w:pPr>
              <w:widowControl/>
              <w:jc w:val="center"/>
              <w:rPr>
                <w:rFonts w:ascii="宋体" w:hAnsi="宋体" w:cs="宋体"/>
                <w:kern w:val="0"/>
                <w:sz w:val="20"/>
                <w:szCs w:val="20"/>
              </w:rPr>
            </w:pPr>
            <w:r>
              <w:rPr>
                <w:rFonts w:hint="eastAsia" w:ascii="宋体" w:hAnsi="宋体" w:cs="宋体"/>
                <w:kern w:val="0"/>
                <w:sz w:val="20"/>
                <w:szCs w:val="20"/>
              </w:rPr>
              <w:t>0.64</w:t>
            </w:r>
          </w:p>
        </w:tc>
        <w:tc>
          <w:tcPr>
            <w:tcW w:w="1701" w:type="dxa"/>
            <w:tcBorders>
              <w:top w:val="nil"/>
              <w:left w:val="nil"/>
              <w:bottom w:val="single" w:color="auto" w:sz="4" w:space="0"/>
              <w:right w:val="single" w:color="auto" w:sz="4" w:space="0"/>
            </w:tcBorders>
            <w:vAlign w:val="center"/>
          </w:tcPr>
          <w:p w14:paraId="7C110936">
            <w:pPr>
              <w:widowControl/>
              <w:jc w:val="center"/>
              <w:rPr>
                <w:rFonts w:ascii="宋体" w:hAnsi="宋体" w:cs="宋体"/>
                <w:kern w:val="0"/>
                <w:sz w:val="20"/>
                <w:szCs w:val="20"/>
              </w:rPr>
            </w:pPr>
          </w:p>
        </w:tc>
      </w:tr>
      <w:tr w14:paraId="5AA8F16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C4E9ED7">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14:paraId="5ADCFC3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vAlign w:val="center"/>
          </w:tcPr>
          <w:p w14:paraId="169C554D">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其他对个人和家庭补助支出</w:t>
            </w:r>
          </w:p>
        </w:tc>
        <w:tc>
          <w:tcPr>
            <w:tcW w:w="1701" w:type="dxa"/>
            <w:gridSpan w:val="2"/>
            <w:tcBorders>
              <w:top w:val="nil"/>
              <w:left w:val="nil"/>
              <w:bottom w:val="single" w:color="auto" w:sz="4" w:space="0"/>
              <w:right w:val="single" w:color="auto" w:sz="4" w:space="0"/>
            </w:tcBorders>
            <w:vAlign w:val="center"/>
          </w:tcPr>
          <w:p w14:paraId="0C8D0F12">
            <w:pPr>
              <w:widowControl/>
              <w:jc w:val="center"/>
              <w:rPr>
                <w:rFonts w:ascii="宋体" w:hAnsi="宋体" w:cs="宋体"/>
                <w:kern w:val="0"/>
                <w:sz w:val="20"/>
                <w:szCs w:val="20"/>
              </w:rPr>
            </w:pPr>
            <w:r>
              <w:rPr>
                <w:rFonts w:hint="eastAsia" w:ascii="宋体" w:hAnsi="宋体" w:cs="宋体"/>
                <w:kern w:val="0"/>
                <w:sz w:val="20"/>
                <w:szCs w:val="20"/>
              </w:rPr>
              <w:t>0.01</w:t>
            </w:r>
          </w:p>
        </w:tc>
        <w:tc>
          <w:tcPr>
            <w:tcW w:w="1701" w:type="dxa"/>
            <w:gridSpan w:val="2"/>
            <w:tcBorders>
              <w:top w:val="nil"/>
              <w:left w:val="nil"/>
              <w:bottom w:val="single" w:color="auto" w:sz="4" w:space="0"/>
              <w:right w:val="single" w:color="auto" w:sz="4" w:space="0"/>
            </w:tcBorders>
            <w:vAlign w:val="center"/>
          </w:tcPr>
          <w:p w14:paraId="3415DA78">
            <w:pPr>
              <w:widowControl/>
              <w:jc w:val="center"/>
              <w:rPr>
                <w:rFonts w:ascii="宋体" w:hAnsi="宋体" w:cs="宋体"/>
                <w:kern w:val="0"/>
                <w:sz w:val="20"/>
                <w:szCs w:val="20"/>
              </w:rPr>
            </w:pPr>
            <w:r>
              <w:rPr>
                <w:rFonts w:hint="eastAsia" w:ascii="宋体" w:hAnsi="宋体" w:cs="宋体"/>
                <w:kern w:val="0"/>
                <w:sz w:val="20"/>
                <w:szCs w:val="20"/>
              </w:rPr>
              <w:t>0.01</w:t>
            </w:r>
          </w:p>
        </w:tc>
        <w:tc>
          <w:tcPr>
            <w:tcW w:w="1701" w:type="dxa"/>
            <w:tcBorders>
              <w:top w:val="nil"/>
              <w:left w:val="nil"/>
              <w:bottom w:val="single" w:color="auto" w:sz="4" w:space="0"/>
              <w:right w:val="single" w:color="auto" w:sz="4" w:space="0"/>
            </w:tcBorders>
            <w:vAlign w:val="center"/>
          </w:tcPr>
          <w:p w14:paraId="487CCE07">
            <w:pPr>
              <w:widowControl/>
              <w:jc w:val="center"/>
              <w:rPr>
                <w:rFonts w:ascii="宋体" w:hAnsi="宋体" w:cs="宋体"/>
                <w:kern w:val="0"/>
                <w:sz w:val="20"/>
                <w:szCs w:val="20"/>
              </w:rPr>
            </w:pPr>
          </w:p>
        </w:tc>
      </w:tr>
      <w:tr w14:paraId="57F10D2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A75B04E">
            <w:pPr>
              <w:widowControl/>
              <w:jc w:val="left"/>
              <w:rPr>
                <w:rFonts w:ascii="宋体" w:hAnsi="宋体" w:cs="宋体"/>
                <w:kern w:val="0"/>
                <w:sz w:val="20"/>
                <w:szCs w:val="20"/>
              </w:rPr>
            </w:pPr>
          </w:p>
        </w:tc>
        <w:tc>
          <w:tcPr>
            <w:tcW w:w="577" w:type="dxa"/>
            <w:tcBorders>
              <w:top w:val="nil"/>
              <w:left w:val="nil"/>
              <w:bottom w:val="single" w:color="auto" w:sz="4" w:space="0"/>
              <w:right w:val="single" w:color="auto" w:sz="4" w:space="0"/>
            </w:tcBorders>
            <w:vAlign w:val="center"/>
          </w:tcPr>
          <w:p w14:paraId="7A945AD8">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vAlign w:val="center"/>
          </w:tcPr>
          <w:p w14:paraId="7F66C1E7">
            <w:pPr>
              <w:widowControl/>
              <w:jc w:val="left"/>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14:paraId="7411624B">
            <w:pPr>
              <w:widowControl/>
              <w:jc w:val="center"/>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14:paraId="3DFD4EF0">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1ADCCEC6">
            <w:pPr>
              <w:widowControl/>
              <w:jc w:val="center"/>
              <w:rPr>
                <w:rFonts w:ascii="宋体" w:hAnsi="宋体" w:cs="宋体"/>
                <w:kern w:val="0"/>
                <w:sz w:val="20"/>
                <w:szCs w:val="20"/>
              </w:rPr>
            </w:pPr>
          </w:p>
        </w:tc>
      </w:tr>
      <w:tr w14:paraId="4517D9F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A638E38">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14:paraId="1368276D">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14:paraId="6090527D">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14:paraId="7E24CA8F">
            <w:pPr>
              <w:widowControl/>
              <w:jc w:val="center"/>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14:paraId="1D196073">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14:paraId="6998F4CB">
            <w:pPr>
              <w:widowControl/>
              <w:jc w:val="center"/>
              <w:rPr>
                <w:rFonts w:ascii="宋体" w:hAnsi="宋体" w:cs="宋体"/>
                <w:kern w:val="0"/>
                <w:sz w:val="20"/>
                <w:szCs w:val="20"/>
              </w:rPr>
            </w:pPr>
          </w:p>
        </w:tc>
      </w:tr>
      <w:tr w14:paraId="4A7BECD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F5B0ABC">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14:paraId="368C0DE4">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14:paraId="617A8571">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14:paraId="165534EA">
            <w:pPr>
              <w:widowControl/>
              <w:jc w:val="center"/>
              <w:rPr>
                <w:rFonts w:ascii="宋体" w:hAnsi="宋体" w:cs="宋体"/>
                <w:kern w:val="0"/>
                <w:sz w:val="20"/>
                <w:szCs w:val="20"/>
              </w:rPr>
            </w:pPr>
            <w:r>
              <w:rPr>
                <w:rFonts w:hint="eastAsia" w:ascii="宋体" w:hAnsi="宋体" w:cs="宋体"/>
                <w:kern w:val="0"/>
                <w:sz w:val="20"/>
                <w:szCs w:val="20"/>
              </w:rPr>
              <w:t>97.97</w:t>
            </w:r>
          </w:p>
        </w:tc>
        <w:tc>
          <w:tcPr>
            <w:tcW w:w="1701" w:type="dxa"/>
            <w:gridSpan w:val="2"/>
            <w:tcBorders>
              <w:top w:val="nil"/>
              <w:left w:val="nil"/>
              <w:bottom w:val="single" w:color="auto" w:sz="4" w:space="0"/>
              <w:right w:val="single" w:color="auto" w:sz="4" w:space="0"/>
            </w:tcBorders>
            <w:vAlign w:val="center"/>
          </w:tcPr>
          <w:p w14:paraId="7A7674FF">
            <w:pPr>
              <w:widowControl/>
              <w:jc w:val="center"/>
              <w:rPr>
                <w:rFonts w:ascii="宋体" w:hAnsi="宋体" w:cs="宋体"/>
                <w:kern w:val="0"/>
                <w:sz w:val="20"/>
                <w:szCs w:val="20"/>
              </w:rPr>
            </w:pPr>
            <w:r>
              <w:rPr>
                <w:rFonts w:hint="eastAsia" w:ascii="宋体" w:hAnsi="宋体" w:cs="宋体"/>
                <w:kern w:val="0"/>
                <w:sz w:val="20"/>
                <w:szCs w:val="20"/>
              </w:rPr>
              <w:t>88.99</w:t>
            </w:r>
          </w:p>
        </w:tc>
        <w:tc>
          <w:tcPr>
            <w:tcW w:w="1701" w:type="dxa"/>
            <w:tcBorders>
              <w:top w:val="nil"/>
              <w:left w:val="nil"/>
              <w:bottom w:val="single" w:color="auto" w:sz="4" w:space="0"/>
              <w:right w:val="single" w:color="auto" w:sz="4" w:space="0"/>
            </w:tcBorders>
            <w:vAlign w:val="center"/>
          </w:tcPr>
          <w:p w14:paraId="323639B8">
            <w:pPr>
              <w:widowControl/>
              <w:jc w:val="center"/>
              <w:rPr>
                <w:rFonts w:ascii="宋体" w:hAnsi="宋体" w:cs="宋体"/>
                <w:kern w:val="0"/>
                <w:sz w:val="20"/>
                <w:szCs w:val="20"/>
              </w:rPr>
            </w:pPr>
            <w:r>
              <w:rPr>
                <w:rFonts w:hint="eastAsia" w:ascii="宋体" w:hAnsi="宋体" w:cs="宋体"/>
                <w:kern w:val="0"/>
                <w:sz w:val="20"/>
                <w:szCs w:val="20"/>
              </w:rPr>
              <w:t>8.98</w:t>
            </w:r>
          </w:p>
        </w:tc>
      </w:tr>
    </w:tbl>
    <w:p w14:paraId="3CB6CFAC">
      <w:pPr>
        <w:widowControl/>
        <w:jc w:val="left"/>
        <w:textAlignment w:val="bottom"/>
        <w:rPr>
          <w:rFonts w:ascii="宋体" w:hAnsi="宋体" w:cs="宋体"/>
          <w:kern w:val="0"/>
          <w:sz w:val="20"/>
          <w:szCs w:val="20"/>
        </w:rPr>
      </w:pPr>
    </w:p>
    <w:p w14:paraId="33B68464">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14:paraId="116CE716">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14:paraId="790F557E">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14:paraId="4909A38F">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14:paraId="062670AE">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981" w:type="dxa"/>
            <w:gridSpan w:val="2"/>
            <w:tcBorders>
              <w:top w:val="nil"/>
              <w:left w:val="nil"/>
              <w:bottom w:val="nil"/>
              <w:right w:val="nil"/>
            </w:tcBorders>
            <w:vAlign w:val="center"/>
          </w:tcPr>
          <w:p w14:paraId="7F40F06F">
            <w:pPr>
              <w:widowControl/>
              <w:jc w:val="left"/>
              <w:rPr>
                <w:rFonts w:ascii="仿宋_GB2312" w:hAnsi="宋体" w:eastAsia="仿宋_GB2312" w:cs="宋体"/>
                <w:kern w:val="0"/>
                <w:sz w:val="24"/>
              </w:rPr>
            </w:pPr>
          </w:p>
        </w:tc>
        <w:tc>
          <w:tcPr>
            <w:tcW w:w="1682" w:type="dxa"/>
            <w:gridSpan w:val="3"/>
            <w:tcBorders>
              <w:top w:val="nil"/>
              <w:left w:val="nil"/>
              <w:bottom w:val="nil"/>
              <w:right w:val="nil"/>
            </w:tcBorders>
            <w:vAlign w:val="center"/>
          </w:tcPr>
          <w:p w14:paraId="25A56F96">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9" w:type="dxa"/>
            <w:gridSpan w:val="6"/>
            <w:tcBorders>
              <w:top w:val="nil"/>
              <w:left w:val="nil"/>
              <w:bottom w:val="nil"/>
              <w:right w:val="nil"/>
            </w:tcBorders>
            <w:vAlign w:val="center"/>
          </w:tcPr>
          <w:p w14:paraId="02FF9C0B">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14:paraId="5892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14:paraId="6EB84A10">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28" w:type="dxa"/>
            <w:vMerge w:val="restart"/>
            <w:vAlign w:val="center"/>
          </w:tcPr>
          <w:p w14:paraId="3C27593D">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14:paraId="7C96992F">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400" w:type="dxa"/>
            <w:vMerge w:val="restart"/>
            <w:vAlign w:val="center"/>
          </w:tcPr>
          <w:p w14:paraId="6952D2F8">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14:paraId="02A76B52">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gridSpan w:val="2"/>
            <w:vMerge w:val="restart"/>
            <w:vAlign w:val="center"/>
          </w:tcPr>
          <w:p w14:paraId="3B1FA948">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14:paraId="3222815B">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14:paraId="452D4693">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14:paraId="5ADE1C1F">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14:paraId="212D3CE2">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14:paraId="127E4261">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14:paraId="636F7D83">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14:paraId="448AC344">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14:paraId="4445FBF6">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5" w:type="dxa"/>
            <w:gridSpan w:val="2"/>
            <w:vMerge w:val="restart"/>
            <w:vAlign w:val="center"/>
          </w:tcPr>
          <w:p w14:paraId="76B4FC74">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14:paraId="3C2C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14:paraId="6AD5EC54">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14:paraId="285143B4">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14:paraId="1063B0E5">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28" w:type="dxa"/>
            <w:vMerge w:val="continue"/>
            <w:tcBorders>
              <w:bottom w:val="single" w:color="auto" w:sz="4" w:space="0"/>
            </w:tcBorders>
            <w:vAlign w:val="center"/>
          </w:tcPr>
          <w:p w14:paraId="50657A27">
            <w:pPr>
              <w:widowControl/>
              <w:jc w:val="left"/>
              <w:outlineLvl w:val="1"/>
              <w:rPr>
                <w:rFonts w:ascii="仿宋_GB2312" w:hAnsi="宋体" w:eastAsia="仿宋_GB2312"/>
                <w:b/>
                <w:kern w:val="0"/>
                <w:sz w:val="20"/>
                <w:szCs w:val="20"/>
              </w:rPr>
            </w:pPr>
          </w:p>
        </w:tc>
        <w:tc>
          <w:tcPr>
            <w:tcW w:w="1400" w:type="dxa"/>
            <w:vMerge w:val="continue"/>
            <w:tcBorders>
              <w:bottom w:val="single" w:color="auto" w:sz="4" w:space="0"/>
            </w:tcBorders>
          </w:tcPr>
          <w:p w14:paraId="7498EE9F">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14:paraId="4499E68A">
            <w:pPr>
              <w:widowControl/>
              <w:jc w:val="left"/>
              <w:outlineLvl w:val="1"/>
              <w:rPr>
                <w:rFonts w:ascii="仿宋_GB2312" w:hAnsi="宋体" w:eastAsia="仿宋_GB2312"/>
                <w:b/>
                <w:kern w:val="0"/>
                <w:sz w:val="20"/>
                <w:szCs w:val="20"/>
              </w:rPr>
            </w:pPr>
          </w:p>
        </w:tc>
        <w:tc>
          <w:tcPr>
            <w:tcW w:w="561" w:type="dxa"/>
            <w:gridSpan w:val="2"/>
            <w:vMerge w:val="continue"/>
            <w:tcBorders>
              <w:bottom w:val="single" w:color="auto" w:sz="4" w:space="0"/>
            </w:tcBorders>
          </w:tcPr>
          <w:p w14:paraId="61326FBF">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14:paraId="1C448113">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14:paraId="5C4EA974">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14:paraId="547E7BC6">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14:paraId="1068665C">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14:paraId="0DA946BC">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14:paraId="53A3D902">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14:paraId="2A7455F5">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14:paraId="250B824F">
            <w:pPr>
              <w:widowControl/>
              <w:jc w:val="left"/>
              <w:outlineLvl w:val="1"/>
              <w:rPr>
                <w:rFonts w:ascii="仿宋_GB2312" w:hAnsi="宋体" w:eastAsia="仿宋_GB2312"/>
                <w:b/>
                <w:kern w:val="0"/>
                <w:sz w:val="20"/>
                <w:szCs w:val="20"/>
              </w:rPr>
            </w:pPr>
          </w:p>
        </w:tc>
        <w:tc>
          <w:tcPr>
            <w:tcW w:w="465" w:type="dxa"/>
            <w:gridSpan w:val="2"/>
            <w:vMerge w:val="continue"/>
            <w:tcBorders>
              <w:bottom w:val="single" w:color="auto" w:sz="4" w:space="0"/>
            </w:tcBorders>
          </w:tcPr>
          <w:p w14:paraId="33B2D949">
            <w:pPr>
              <w:widowControl/>
              <w:jc w:val="left"/>
              <w:outlineLvl w:val="1"/>
              <w:rPr>
                <w:rFonts w:ascii="仿宋_GB2312" w:hAnsi="宋体" w:eastAsia="仿宋_GB2312"/>
                <w:b/>
                <w:kern w:val="0"/>
                <w:sz w:val="20"/>
                <w:szCs w:val="20"/>
              </w:rPr>
            </w:pPr>
          </w:p>
        </w:tc>
      </w:tr>
      <w:tr w14:paraId="363EC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609F838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59D3F428">
            <w:pPr>
              <w:widowControl/>
              <w:jc w:val="left"/>
              <w:outlineLvl w:val="1"/>
              <w:rPr>
                <w:rFonts w:ascii="仿宋_GB2312" w:hAnsi="宋体" w:eastAsia="仿宋_GB2312"/>
                <w:kern w:val="0"/>
                <w:sz w:val="32"/>
                <w:szCs w:val="32"/>
              </w:rPr>
            </w:pPr>
          </w:p>
        </w:tc>
        <w:tc>
          <w:tcPr>
            <w:tcW w:w="417" w:type="dxa"/>
          </w:tcPr>
          <w:p w14:paraId="4D524FB7">
            <w:pPr>
              <w:widowControl/>
              <w:jc w:val="left"/>
              <w:outlineLvl w:val="1"/>
              <w:rPr>
                <w:rFonts w:ascii="仿宋_GB2312" w:hAnsi="宋体" w:eastAsia="仿宋_GB2312"/>
                <w:kern w:val="0"/>
                <w:sz w:val="32"/>
                <w:szCs w:val="32"/>
              </w:rPr>
            </w:pPr>
          </w:p>
        </w:tc>
        <w:tc>
          <w:tcPr>
            <w:tcW w:w="828" w:type="dxa"/>
          </w:tcPr>
          <w:p w14:paraId="66A1C3B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30C653C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3BA3401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3C5E9D7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64DFF2B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48B1A1A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12F9E3F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55340E7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224C197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1C0F076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30AEFDF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34D58DF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60CA009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0B89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1DBBC2B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138CB6F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38B7C0F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2C7B86A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6A2D364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64CB8D0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11E99D3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27248D4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5A81F86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5C11F43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241E46E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2EF7E07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6BBA4E3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45E2044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0F8D973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5202E6A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3662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621E566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74FC5A4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0B145C9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1EF8004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6CD729A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341C607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6DD9EEB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62F3278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7684232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2BCCB6C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3AE22E6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67B06C0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4259D92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53BA80C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183CE86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6A436BF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5A6A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3A8BD8B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7688607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20121EC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12651A2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1B473A9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5342B72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2229D8C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513E606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D38673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7BAB0F2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5FB3F97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20744D9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1F0B2E7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6A63DB9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7B70D9E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29CE3B5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63A2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0CB90A3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3416CAD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201BD5A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0D0B4BA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1C54F4E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175EF93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0F64FFC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0F60E85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3D3F39C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5ECF0D2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787881C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31897EC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001FA59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775BFCB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05440D2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162B3A1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5F8C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4A2B7DC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70FC031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4F134FD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50BAE49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7071437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0952AAB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466E98A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429C524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47BC9D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C59146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561FFEE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5A25411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07CFB07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4F5BA71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7B0501B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03B19B6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53E1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09D1CAB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591D8D2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04EDDE2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5631A11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3632951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68A81DC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4D144C0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672085B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1F55E06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150058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77BF319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4ACC82E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4926347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2C4E21C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27CFFD3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16D1FC3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6CA5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38689B6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1F8EE40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62700F4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6499988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36C1AE8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421AB80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7392527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74A6310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9BBAC5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2A7C395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7DDDFAA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00C53F0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7054463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0F04767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58ED434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27DED04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6DC2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0DFEEF0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6C2FA81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5D09BEC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62C1270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2037554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47E840B6">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5FEF268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03B1007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0AF768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2ACB882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164210E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4A3160C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3BBB404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534F78A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24BED89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1BBBBD3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3220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0C5340E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3CDEF41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3327101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520AC24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6CDC9CC9">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29A13781">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2017E53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5B66D71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2D88E0F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3EDE00B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2D7E7B4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7ABAC58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02569CC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74EBC49C">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376098E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271AC1F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4638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53579DB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7B18CF6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03B27DC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54C66EE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14:paraId="0A759B7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14:paraId="52F8FC22">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14:paraId="4C7EA6B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5FA91F3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3C98B7C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7A786A03">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004F1C4F">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5C4C288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565E1D0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0C05910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18085D9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07096D0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14:paraId="3940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2BC65F8F">
            <w:pPr>
              <w:widowControl/>
              <w:jc w:val="left"/>
              <w:outlineLvl w:val="1"/>
              <w:rPr>
                <w:rFonts w:ascii="仿宋_GB2312" w:hAnsi="宋体" w:eastAsia="仿宋_GB2312"/>
                <w:kern w:val="0"/>
                <w:sz w:val="32"/>
                <w:szCs w:val="32"/>
              </w:rPr>
            </w:pPr>
          </w:p>
        </w:tc>
        <w:tc>
          <w:tcPr>
            <w:tcW w:w="417" w:type="dxa"/>
          </w:tcPr>
          <w:p w14:paraId="79732525">
            <w:pPr>
              <w:widowControl/>
              <w:jc w:val="left"/>
              <w:outlineLvl w:val="1"/>
              <w:rPr>
                <w:rFonts w:ascii="仿宋_GB2312" w:hAnsi="宋体" w:eastAsia="仿宋_GB2312"/>
                <w:kern w:val="0"/>
                <w:sz w:val="32"/>
                <w:szCs w:val="32"/>
              </w:rPr>
            </w:pPr>
          </w:p>
        </w:tc>
        <w:tc>
          <w:tcPr>
            <w:tcW w:w="417" w:type="dxa"/>
          </w:tcPr>
          <w:p w14:paraId="0AE8BB60">
            <w:pPr>
              <w:widowControl/>
              <w:jc w:val="left"/>
              <w:outlineLvl w:val="1"/>
              <w:rPr>
                <w:rFonts w:ascii="仿宋_GB2312" w:hAnsi="宋体" w:eastAsia="仿宋_GB2312"/>
                <w:kern w:val="0"/>
                <w:sz w:val="32"/>
                <w:szCs w:val="32"/>
              </w:rPr>
            </w:pPr>
          </w:p>
        </w:tc>
        <w:tc>
          <w:tcPr>
            <w:tcW w:w="828" w:type="dxa"/>
          </w:tcPr>
          <w:p w14:paraId="372539DE">
            <w:pPr>
              <w:widowControl/>
              <w:jc w:val="left"/>
              <w:outlineLvl w:val="1"/>
              <w:rPr>
                <w:rFonts w:ascii="仿宋_GB2312" w:hAnsi="宋体" w:eastAsia="仿宋_GB2312"/>
                <w:kern w:val="0"/>
                <w:sz w:val="32"/>
                <w:szCs w:val="32"/>
              </w:rPr>
            </w:pPr>
          </w:p>
        </w:tc>
        <w:tc>
          <w:tcPr>
            <w:tcW w:w="1400" w:type="dxa"/>
          </w:tcPr>
          <w:p w14:paraId="01BF2C10">
            <w:pPr>
              <w:widowControl/>
              <w:jc w:val="left"/>
              <w:outlineLvl w:val="1"/>
              <w:rPr>
                <w:rFonts w:ascii="仿宋_GB2312" w:hAnsi="宋体" w:eastAsia="仿宋_GB2312"/>
                <w:kern w:val="0"/>
                <w:sz w:val="32"/>
                <w:szCs w:val="32"/>
              </w:rPr>
            </w:pPr>
          </w:p>
        </w:tc>
        <w:tc>
          <w:tcPr>
            <w:tcW w:w="732" w:type="dxa"/>
          </w:tcPr>
          <w:p w14:paraId="15BBB7E3">
            <w:pPr>
              <w:widowControl/>
              <w:jc w:val="left"/>
              <w:outlineLvl w:val="1"/>
              <w:rPr>
                <w:rFonts w:ascii="仿宋_GB2312" w:hAnsi="宋体" w:eastAsia="仿宋_GB2312"/>
                <w:kern w:val="0"/>
                <w:sz w:val="32"/>
                <w:szCs w:val="32"/>
              </w:rPr>
            </w:pPr>
          </w:p>
        </w:tc>
        <w:tc>
          <w:tcPr>
            <w:tcW w:w="561" w:type="dxa"/>
            <w:gridSpan w:val="2"/>
          </w:tcPr>
          <w:p w14:paraId="06012600">
            <w:pPr>
              <w:widowControl/>
              <w:jc w:val="left"/>
              <w:outlineLvl w:val="1"/>
              <w:rPr>
                <w:rFonts w:ascii="仿宋_GB2312" w:hAnsi="宋体" w:eastAsia="仿宋_GB2312"/>
                <w:kern w:val="0"/>
                <w:sz w:val="32"/>
                <w:szCs w:val="32"/>
              </w:rPr>
            </w:pPr>
          </w:p>
        </w:tc>
        <w:tc>
          <w:tcPr>
            <w:tcW w:w="530" w:type="dxa"/>
          </w:tcPr>
          <w:p w14:paraId="62AA05AF">
            <w:pPr>
              <w:widowControl/>
              <w:jc w:val="left"/>
              <w:outlineLvl w:val="1"/>
              <w:rPr>
                <w:rFonts w:ascii="仿宋_GB2312" w:hAnsi="宋体" w:eastAsia="仿宋_GB2312"/>
                <w:kern w:val="0"/>
                <w:sz w:val="32"/>
                <w:szCs w:val="32"/>
              </w:rPr>
            </w:pPr>
          </w:p>
        </w:tc>
        <w:tc>
          <w:tcPr>
            <w:tcW w:w="639" w:type="dxa"/>
          </w:tcPr>
          <w:p w14:paraId="23A98ACE">
            <w:pPr>
              <w:widowControl/>
              <w:jc w:val="left"/>
              <w:outlineLvl w:val="1"/>
              <w:rPr>
                <w:rFonts w:ascii="仿宋_GB2312" w:hAnsi="宋体" w:eastAsia="仿宋_GB2312"/>
                <w:kern w:val="0"/>
                <w:sz w:val="32"/>
                <w:szCs w:val="32"/>
              </w:rPr>
            </w:pPr>
          </w:p>
        </w:tc>
        <w:tc>
          <w:tcPr>
            <w:tcW w:w="639" w:type="dxa"/>
          </w:tcPr>
          <w:p w14:paraId="47B9100B">
            <w:pPr>
              <w:widowControl/>
              <w:jc w:val="left"/>
              <w:outlineLvl w:val="1"/>
              <w:rPr>
                <w:rFonts w:ascii="仿宋_GB2312" w:hAnsi="宋体" w:eastAsia="仿宋_GB2312"/>
                <w:kern w:val="0"/>
                <w:sz w:val="32"/>
                <w:szCs w:val="32"/>
              </w:rPr>
            </w:pPr>
          </w:p>
        </w:tc>
        <w:tc>
          <w:tcPr>
            <w:tcW w:w="618" w:type="dxa"/>
            <w:gridSpan w:val="2"/>
          </w:tcPr>
          <w:p w14:paraId="16E38B24">
            <w:pPr>
              <w:widowControl/>
              <w:jc w:val="left"/>
              <w:outlineLvl w:val="1"/>
              <w:rPr>
                <w:rFonts w:ascii="仿宋_GB2312" w:hAnsi="宋体" w:eastAsia="仿宋_GB2312"/>
                <w:kern w:val="0"/>
                <w:sz w:val="32"/>
                <w:szCs w:val="32"/>
              </w:rPr>
            </w:pPr>
          </w:p>
        </w:tc>
        <w:tc>
          <w:tcPr>
            <w:tcW w:w="419" w:type="dxa"/>
          </w:tcPr>
          <w:p w14:paraId="35ACC1AE">
            <w:pPr>
              <w:widowControl/>
              <w:jc w:val="left"/>
              <w:outlineLvl w:val="1"/>
              <w:rPr>
                <w:rFonts w:ascii="仿宋_GB2312" w:hAnsi="宋体" w:eastAsia="仿宋_GB2312"/>
                <w:kern w:val="0"/>
                <w:sz w:val="32"/>
                <w:szCs w:val="32"/>
              </w:rPr>
            </w:pPr>
          </w:p>
        </w:tc>
        <w:tc>
          <w:tcPr>
            <w:tcW w:w="618" w:type="dxa"/>
          </w:tcPr>
          <w:p w14:paraId="066BF7E8">
            <w:pPr>
              <w:widowControl/>
              <w:jc w:val="left"/>
              <w:outlineLvl w:val="1"/>
              <w:rPr>
                <w:rFonts w:ascii="仿宋_GB2312" w:hAnsi="宋体" w:eastAsia="仿宋_GB2312"/>
                <w:kern w:val="0"/>
                <w:sz w:val="32"/>
                <w:szCs w:val="32"/>
              </w:rPr>
            </w:pPr>
          </w:p>
        </w:tc>
        <w:tc>
          <w:tcPr>
            <w:tcW w:w="420" w:type="dxa"/>
          </w:tcPr>
          <w:p w14:paraId="30F0E3A4">
            <w:pPr>
              <w:widowControl/>
              <w:jc w:val="left"/>
              <w:outlineLvl w:val="1"/>
              <w:rPr>
                <w:rFonts w:ascii="仿宋_GB2312" w:hAnsi="宋体" w:eastAsia="仿宋_GB2312"/>
                <w:kern w:val="0"/>
                <w:sz w:val="32"/>
                <w:szCs w:val="32"/>
              </w:rPr>
            </w:pPr>
          </w:p>
        </w:tc>
        <w:tc>
          <w:tcPr>
            <w:tcW w:w="420" w:type="dxa"/>
          </w:tcPr>
          <w:p w14:paraId="73A08B89">
            <w:pPr>
              <w:widowControl/>
              <w:jc w:val="left"/>
              <w:outlineLvl w:val="1"/>
              <w:rPr>
                <w:rFonts w:ascii="仿宋_GB2312" w:hAnsi="宋体" w:eastAsia="仿宋_GB2312"/>
                <w:kern w:val="0"/>
                <w:sz w:val="32"/>
                <w:szCs w:val="32"/>
              </w:rPr>
            </w:pPr>
          </w:p>
        </w:tc>
        <w:tc>
          <w:tcPr>
            <w:tcW w:w="465" w:type="dxa"/>
            <w:gridSpan w:val="2"/>
          </w:tcPr>
          <w:p w14:paraId="54A7A6B5">
            <w:pPr>
              <w:widowControl/>
              <w:jc w:val="left"/>
              <w:outlineLvl w:val="1"/>
              <w:rPr>
                <w:rFonts w:ascii="仿宋_GB2312" w:hAnsi="宋体" w:eastAsia="仿宋_GB2312"/>
                <w:kern w:val="0"/>
                <w:sz w:val="32"/>
                <w:szCs w:val="32"/>
              </w:rPr>
            </w:pPr>
          </w:p>
        </w:tc>
      </w:tr>
      <w:tr w14:paraId="20523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14:paraId="492D7FAB">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00A30C67">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14:paraId="1B5446D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14:paraId="3765B74E">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vAlign w:val="center"/>
          </w:tcPr>
          <w:p w14:paraId="64462F09">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32" w:type="dxa"/>
            <w:vAlign w:val="center"/>
          </w:tcPr>
          <w:p w14:paraId="7126F493">
            <w:pPr>
              <w:widowControl/>
              <w:jc w:val="center"/>
              <w:outlineLvl w:val="1"/>
              <w:rPr>
                <w:rFonts w:ascii="仿宋_GB2312" w:hAnsi="宋体" w:eastAsia="仿宋_GB2312"/>
                <w:kern w:val="0"/>
                <w:szCs w:val="21"/>
              </w:rPr>
            </w:pPr>
          </w:p>
        </w:tc>
        <w:tc>
          <w:tcPr>
            <w:tcW w:w="561" w:type="dxa"/>
            <w:gridSpan w:val="2"/>
          </w:tcPr>
          <w:p w14:paraId="7CCE1EB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14:paraId="39C480E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0FC087B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14:paraId="6E0FF9DA">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14:paraId="4193071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14:paraId="28868818">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14:paraId="4A6008C5">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5D2BB374">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14:paraId="41B0C7A0">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14:paraId="50C2D6AD">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14:paraId="15CD9C4D">
      <w:pPr>
        <w:widowControl/>
        <w:jc w:val="left"/>
        <w:textAlignment w:val="bottom"/>
        <w:rPr>
          <w:rFonts w:ascii="宋体" w:hAnsi="宋体" w:cs="宋体"/>
          <w:kern w:val="0"/>
          <w:sz w:val="20"/>
          <w:szCs w:val="20"/>
        </w:rPr>
      </w:pPr>
      <w:r>
        <w:rPr>
          <w:rFonts w:hint="eastAsia" w:ascii="仿宋_GB2312" w:hAnsi="宋体" w:eastAsia="仿宋_GB2312"/>
          <w:b/>
          <w:kern w:val="0"/>
          <w:sz w:val="28"/>
          <w:szCs w:val="32"/>
        </w:rPr>
        <w:t>备注：呼图壁县总工会2024年无项目支出，此表为空</w:t>
      </w:r>
    </w:p>
    <w:p w14:paraId="5F1083FF">
      <w:pPr>
        <w:widowControl/>
        <w:jc w:val="left"/>
        <w:textAlignment w:val="bottom"/>
        <w:rPr>
          <w:rFonts w:ascii="宋体" w:hAnsi="宋体" w:cs="宋体"/>
          <w:kern w:val="0"/>
          <w:sz w:val="20"/>
          <w:szCs w:val="20"/>
        </w:rPr>
      </w:pPr>
    </w:p>
    <w:p w14:paraId="72F72E4A">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14:paraId="4F475AE7">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14:paraId="30EEA6DC">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46726D83">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191ED589">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14:paraId="7A718413">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14:paraId="4EAAD7D8">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7556C4D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14:paraId="79839417">
            <w:pPr>
              <w:widowControl/>
              <w:spacing w:line="280" w:lineRule="exact"/>
              <w:jc w:val="center"/>
              <w:rPr>
                <w:rFonts w:ascii="仿宋_GB2312" w:hAnsi="宋体" w:eastAsia="仿宋_GB2312" w:cs="宋体"/>
                <w:b/>
                <w:bCs/>
                <w:kern w:val="0"/>
                <w:sz w:val="20"/>
                <w:szCs w:val="20"/>
              </w:rPr>
            </w:pPr>
          </w:p>
          <w:p w14:paraId="652D373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14:paraId="70E481A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14:paraId="17D2EA39">
            <w:pPr>
              <w:widowControl/>
              <w:spacing w:line="280" w:lineRule="exact"/>
              <w:jc w:val="center"/>
              <w:rPr>
                <w:rFonts w:ascii="仿宋_GB2312" w:hAnsi="宋体" w:eastAsia="仿宋_GB2312" w:cs="宋体"/>
                <w:b/>
                <w:bCs/>
                <w:kern w:val="0"/>
                <w:sz w:val="20"/>
                <w:szCs w:val="20"/>
              </w:rPr>
            </w:pPr>
          </w:p>
          <w:p w14:paraId="2A55F1D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14:paraId="362D6B9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14:paraId="058427C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14:paraId="53767412">
            <w:pPr>
              <w:widowControl/>
              <w:spacing w:line="280" w:lineRule="exact"/>
              <w:jc w:val="center"/>
              <w:rPr>
                <w:rFonts w:ascii="仿宋_GB2312" w:hAnsi="宋体" w:eastAsia="仿宋_GB2312" w:cs="宋体"/>
                <w:b/>
                <w:bCs/>
                <w:kern w:val="0"/>
                <w:sz w:val="20"/>
                <w:szCs w:val="20"/>
              </w:rPr>
            </w:pPr>
          </w:p>
          <w:p w14:paraId="21B0492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14:paraId="5B97B11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28A43DD8">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6BEDFF9D">
            <w:pPr>
              <w:widowControl/>
              <w:spacing w:line="280" w:lineRule="exact"/>
              <w:jc w:val="center"/>
              <w:rPr>
                <w:rFonts w:ascii="仿宋_GB2312" w:hAnsi="宋体" w:eastAsia="仿宋_GB2312" w:cs="宋体"/>
                <w:b/>
                <w:bCs/>
                <w:kern w:val="0"/>
                <w:sz w:val="20"/>
                <w:szCs w:val="20"/>
              </w:rPr>
            </w:pPr>
          </w:p>
          <w:p w14:paraId="2E4AA10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14:paraId="1F89FEF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3C939E3">
            <w:pPr>
              <w:widowControl/>
              <w:spacing w:line="280" w:lineRule="exact"/>
              <w:jc w:val="center"/>
              <w:rPr>
                <w:rFonts w:ascii="仿宋_GB2312" w:hAnsi="宋体" w:eastAsia="仿宋_GB2312" w:cs="宋体"/>
                <w:b/>
                <w:bCs/>
                <w:kern w:val="0"/>
                <w:sz w:val="20"/>
                <w:szCs w:val="20"/>
              </w:rPr>
            </w:pPr>
          </w:p>
          <w:p w14:paraId="68EECFA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14:paraId="5F6D9F4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0ED6A45D">
            <w:pPr>
              <w:widowControl/>
              <w:spacing w:line="280" w:lineRule="exact"/>
              <w:jc w:val="center"/>
              <w:rPr>
                <w:rFonts w:ascii="仿宋_GB2312" w:hAnsi="宋体" w:eastAsia="仿宋_GB2312" w:cs="宋体"/>
                <w:b/>
                <w:bCs/>
                <w:kern w:val="0"/>
                <w:sz w:val="20"/>
                <w:szCs w:val="20"/>
              </w:rPr>
            </w:pPr>
          </w:p>
          <w:p w14:paraId="519664D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14:paraId="64B90D2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14:paraId="0045E355">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14:paraId="2649AA4A">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14:paraId="7ADA10D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14:paraId="2A4518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14:paraId="190A1949">
            <w:pPr>
              <w:widowControl/>
              <w:spacing w:line="280" w:lineRule="exact"/>
              <w:jc w:val="left"/>
              <w:rPr>
                <w:rFonts w:ascii="仿宋_GB2312" w:hAnsi="宋体" w:eastAsia="仿宋_GB2312" w:cs="宋体"/>
                <w:b/>
                <w:bCs/>
                <w:kern w:val="0"/>
                <w:sz w:val="20"/>
                <w:szCs w:val="20"/>
              </w:rPr>
            </w:pPr>
          </w:p>
        </w:tc>
      </w:tr>
      <w:tr w14:paraId="0DC31DE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376A1F6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14:paraId="74A908A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14:paraId="5F62172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14:paraId="6926A58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14:paraId="49B3DE8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0CEC3FA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7432F437">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14:paraId="5960F63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2359A1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6E5F5A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2AD6E5E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7304E91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7B9D772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620E5C7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4B26912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424FCCE8">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3CAFCA4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20DEC9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747E54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88D6BF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1B81D54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6269BB2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33AD656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33CDC06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58E0B61F">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75DB313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266A53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E20DFF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47AC34F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3732A21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5B52342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36AD047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75C4828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479A246C">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2BCC8EC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16006D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058B16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4891EB7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2844DA5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323ADFA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7C5636A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71DF996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48492564">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477EDCC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4E00496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CB4E80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665125C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301619F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2DAF987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4D69C1E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3A31EE7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7161E483">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7A42060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3A6749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98E72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2D81B7F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7B42441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1354C44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7FF9168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658D69B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51B5B419">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7AE9255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1D6FD9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AC4A2AB">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376AE1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04C4E70B">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2F1A083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6154AD7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5B585FD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450645E1">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73AC64E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38E271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8B38C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6BD0F61B">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62EC995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25633C8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4448CFE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2C881CEC">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4413CB11">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65C9DA3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1FA560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3E454AA">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48C849B4">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2DBB459E">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1EE40EF3">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081CC5F7">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1598070F">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35470FE4">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4480CBF6">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13085F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4711615">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5F1C1C9C">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6ED6F727">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1C240073">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3A539564">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7261D4A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5D5DA1AC">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16F5CB14">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029DF9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169885B">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40CDC3F7">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1560F695">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47203D4B">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410A98D9">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12ADAF0E">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748F0308">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2510D293">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5AEB4B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9ECA69C">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369AD7A9">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6B5D103A">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39AA5386">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5E9E3130">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5384309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2C2E5826">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64B8D89B">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4479A6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8901D12">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1113B414">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2B5A641C">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18416C0D">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3F54AECA">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18657413">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1164348E">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6C378DF">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7C6424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48E4DE8">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26848355">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1892CE7B">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2C2C5FD0">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77779D40">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0B553C0B">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47C94A04">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169FF35">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38AFE3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CA076A4">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47AA23D3">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0A3E2B81">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08239CB1">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14:paraId="2D594911">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6A4117F3">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14:paraId="12F75787">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42D7C0B0">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14:paraId="79B6ED04">
      <w:pPr>
        <w:widowControl/>
        <w:spacing w:line="280" w:lineRule="exact"/>
        <w:outlineLvl w:val="1"/>
        <w:rPr>
          <w:rFonts w:ascii="仿宋_GB2312" w:hAnsi="宋体" w:eastAsia="仿宋_GB2312"/>
          <w:b/>
          <w:kern w:val="0"/>
          <w:sz w:val="28"/>
          <w:szCs w:val="32"/>
        </w:rPr>
      </w:pPr>
    </w:p>
    <w:p w14:paraId="308BE6BB">
      <w:pPr>
        <w:widowControl/>
        <w:jc w:val="left"/>
        <w:textAlignment w:val="bottom"/>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备注：呼图壁县总工会2024年无政府基金预算安排，此表为空</w:t>
      </w:r>
      <w:r>
        <w:rPr>
          <w:rFonts w:hint="eastAsia" w:ascii="宋体" w:hAnsi="宋体" w:cs="宋体"/>
          <w:kern w:val="0"/>
          <w:sz w:val="20"/>
          <w:szCs w:val="20"/>
        </w:rPr>
        <w:t>表9</w:t>
      </w:r>
    </w:p>
    <w:p w14:paraId="655DFF5C">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14:paraId="75B22BB3">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2E1197DF">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2F7A1963">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14:paraId="2C05078A">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14:paraId="00EE72BF">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473541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14:paraId="6589A062">
            <w:pPr>
              <w:widowControl/>
              <w:spacing w:line="280" w:lineRule="exact"/>
              <w:jc w:val="center"/>
              <w:rPr>
                <w:rFonts w:ascii="仿宋_GB2312" w:hAnsi="宋体" w:eastAsia="仿宋_GB2312" w:cs="宋体"/>
                <w:b/>
                <w:bCs/>
                <w:kern w:val="0"/>
                <w:sz w:val="20"/>
                <w:szCs w:val="20"/>
              </w:rPr>
            </w:pPr>
          </w:p>
          <w:p w14:paraId="1607A87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14:paraId="025C985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14:paraId="3B85CA9F">
            <w:pPr>
              <w:widowControl/>
              <w:spacing w:line="280" w:lineRule="exact"/>
              <w:jc w:val="center"/>
              <w:rPr>
                <w:rFonts w:ascii="仿宋_GB2312" w:hAnsi="宋体" w:eastAsia="仿宋_GB2312" w:cs="宋体"/>
                <w:b/>
                <w:bCs/>
                <w:kern w:val="0"/>
                <w:sz w:val="20"/>
                <w:szCs w:val="20"/>
              </w:rPr>
            </w:pPr>
          </w:p>
          <w:p w14:paraId="4416498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14:paraId="08498B1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14:paraId="4044B2D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14:paraId="271C241B">
            <w:pPr>
              <w:widowControl/>
              <w:spacing w:line="280" w:lineRule="exact"/>
              <w:jc w:val="center"/>
              <w:rPr>
                <w:rFonts w:ascii="仿宋_GB2312" w:hAnsi="宋体" w:eastAsia="仿宋_GB2312" w:cs="宋体"/>
                <w:b/>
                <w:bCs/>
                <w:kern w:val="0"/>
                <w:sz w:val="20"/>
                <w:szCs w:val="20"/>
              </w:rPr>
            </w:pPr>
          </w:p>
          <w:p w14:paraId="62F97E1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14:paraId="3A8246E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1B15DDA7">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47FA2929">
            <w:pPr>
              <w:widowControl/>
              <w:spacing w:line="280" w:lineRule="exact"/>
              <w:jc w:val="center"/>
              <w:rPr>
                <w:rFonts w:ascii="仿宋_GB2312" w:hAnsi="宋体" w:eastAsia="仿宋_GB2312" w:cs="宋体"/>
                <w:b/>
                <w:bCs/>
                <w:kern w:val="0"/>
                <w:sz w:val="20"/>
                <w:szCs w:val="20"/>
              </w:rPr>
            </w:pPr>
          </w:p>
          <w:p w14:paraId="30F6C49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14:paraId="0059B16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6FF6961">
            <w:pPr>
              <w:widowControl/>
              <w:spacing w:line="280" w:lineRule="exact"/>
              <w:jc w:val="center"/>
              <w:rPr>
                <w:rFonts w:ascii="仿宋_GB2312" w:hAnsi="宋体" w:eastAsia="仿宋_GB2312" w:cs="宋体"/>
                <w:b/>
                <w:bCs/>
                <w:kern w:val="0"/>
                <w:sz w:val="20"/>
                <w:szCs w:val="20"/>
              </w:rPr>
            </w:pPr>
          </w:p>
          <w:p w14:paraId="1A405C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14:paraId="3932F76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2FD2BA51">
            <w:pPr>
              <w:widowControl/>
              <w:spacing w:line="280" w:lineRule="exact"/>
              <w:jc w:val="center"/>
              <w:rPr>
                <w:rFonts w:ascii="仿宋_GB2312" w:hAnsi="宋体" w:eastAsia="仿宋_GB2312" w:cs="宋体"/>
                <w:b/>
                <w:bCs/>
                <w:kern w:val="0"/>
                <w:sz w:val="20"/>
                <w:szCs w:val="20"/>
              </w:rPr>
            </w:pPr>
          </w:p>
          <w:p w14:paraId="347603F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14:paraId="7A87B44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14:paraId="35DE23DB">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14:paraId="66E29BB3">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14:paraId="6662860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14:paraId="5B8D5EE6">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14:paraId="3FE3533A">
            <w:pPr>
              <w:widowControl/>
              <w:spacing w:line="280" w:lineRule="exact"/>
              <w:jc w:val="left"/>
              <w:rPr>
                <w:rFonts w:ascii="仿宋_GB2312" w:hAnsi="宋体" w:eastAsia="仿宋_GB2312" w:cs="宋体"/>
                <w:b/>
                <w:bCs/>
                <w:kern w:val="0"/>
                <w:sz w:val="20"/>
                <w:szCs w:val="20"/>
              </w:rPr>
            </w:pPr>
          </w:p>
        </w:tc>
      </w:tr>
      <w:tr w14:paraId="0EF07D9A">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4A736B5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14:paraId="1717282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14:paraId="4249F5B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14:paraId="4579C11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14:paraId="38BA224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4BFBF31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6EBD8371">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14:paraId="64114BA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43CA1F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2CCB7B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614226D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40030E8B">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0D66C4F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3016B40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2FA6210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6114EAA4">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55CE062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2C518A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D5F8C8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5104037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44BDE4C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2949887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51F40F6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43D490E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3EF9F2E4">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45802B48">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6FF1EC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D24C9D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18B96FE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598BBDD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6BB3910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6A7FA3E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39BE195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0B674A90">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3A52702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01C916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70D4C6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6708704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621BBEC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6D4AD69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4705F12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12CBC28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08397B1E">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4548017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0D35CD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D95D6BE">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FCAB7B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05C4C7D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6DF4ECD1">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3DB4A12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5B2AC369">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03711FB6">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2B7414F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4DF437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4B47EA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5F8E4F5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161D5C30">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119DC78C">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57830A3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1DF5127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697DC762">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01630C9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1ED594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834BA5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494A810F">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4D20607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580DADF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4A00E96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5640C407">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14:paraId="4CB87791">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635EC382">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67E3FC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62B0AF4">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14:paraId="7D25C8B5">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14:paraId="7A767B0D">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14:paraId="37F706FA">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14:paraId="470C13D6">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14:paraId="7A8E16CE">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69114BA8">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14:paraId="14D1FAD3">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14:paraId="4DEFAA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AA273AA">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269C5E3B">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5CAB31E2">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6666E9BB">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56E9343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533FF1E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533BC725">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3969CACC">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4D7DAF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CED2FD6">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4950987B">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166960D6">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5027527B">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6D74AE55">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2CE64F5E">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363FC320">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C1D9166">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0C6866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C386D6F">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13D8818D">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55D10BC6">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67D9ACA5">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4BA71FD2">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5C4A89F7">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4E42A58A">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E01F98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1814AE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2993F2F">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7695592D">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1DAAC2D2">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6B9171FA">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672486D2">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2CA4B0AB">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00AF8206">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75411083">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0995FF2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78B5EEA">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233E386B">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293C02AE">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6A976FF5">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7FF92F90">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330DCD0F">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475B696D">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B06BC88">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138717D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E472A55">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07527946">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772DD7BE">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506D0C7B">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14:paraId="16D44151">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1EC95352">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14:paraId="4820D405">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0BA396FD">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14:paraId="7E7CD3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8FA4141">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14:paraId="4B7F6BE9">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14:paraId="116375A9">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14:paraId="0078AF0A">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14:paraId="0AA842F7">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14:paraId="3F2B383E">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14:paraId="1535312C">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14:paraId="2874357A">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14:paraId="3B7A5A4A">
      <w:pPr>
        <w:widowControl/>
        <w:spacing w:line="280" w:lineRule="exact"/>
        <w:outlineLvl w:val="1"/>
        <w:rPr>
          <w:rFonts w:ascii="仿宋_GB2312" w:hAnsi="宋体" w:eastAsia="仿宋_GB2312"/>
          <w:b/>
          <w:kern w:val="0"/>
          <w:sz w:val="28"/>
          <w:szCs w:val="32"/>
        </w:rPr>
      </w:pPr>
    </w:p>
    <w:p w14:paraId="1585260E">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备注：呼图壁县总工会2024年无国有资本经营预算安排，此表为空。</w:t>
      </w:r>
    </w:p>
    <w:p w14:paraId="74DBC961">
      <w:pPr>
        <w:widowControl/>
        <w:spacing w:line="320" w:lineRule="exact"/>
        <w:outlineLvl w:val="1"/>
        <w:rPr>
          <w:rFonts w:ascii="仿宋_GB2312" w:hAnsi="宋体" w:eastAsia="仿宋_GB2312"/>
          <w:b/>
          <w:kern w:val="0"/>
          <w:sz w:val="28"/>
          <w:szCs w:val="32"/>
        </w:rPr>
      </w:pPr>
    </w:p>
    <w:p w14:paraId="24B83EB4">
      <w:pPr>
        <w:widowControl/>
        <w:spacing w:line="320" w:lineRule="exact"/>
        <w:outlineLvl w:val="1"/>
        <w:rPr>
          <w:rFonts w:ascii="仿宋_GB2312" w:hAnsi="宋体" w:eastAsia="仿宋_GB2312"/>
          <w:b/>
          <w:kern w:val="0"/>
          <w:sz w:val="28"/>
          <w:szCs w:val="32"/>
        </w:rPr>
      </w:pPr>
    </w:p>
    <w:p w14:paraId="164E7BFB">
      <w:pPr>
        <w:widowControl/>
        <w:jc w:val="left"/>
        <w:textAlignment w:val="bottom"/>
        <w:rPr>
          <w:rFonts w:ascii="宋体" w:hAnsi="宋体" w:cs="宋体"/>
          <w:kern w:val="0"/>
          <w:sz w:val="20"/>
          <w:szCs w:val="20"/>
        </w:rPr>
      </w:pPr>
    </w:p>
    <w:p w14:paraId="22366549">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14:paraId="14CB3FF2">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728893A">
      <w:pPr>
        <w:widowControl/>
        <w:jc w:val="center"/>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61D3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4B44413C">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14:paraId="794A444B">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14:paraId="789E3E86">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14:paraId="24DEA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14:paraId="29A09A8F">
            <w:pPr>
              <w:widowControl/>
              <w:outlineLvl w:val="1"/>
              <w:rPr>
                <w:rFonts w:ascii="仿宋_GB2312" w:hAnsi="宋体" w:eastAsia="仿宋_GB2312"/>
                <w:b/>
                <w:kern w:val="0"/>
                <w:sz w:val="28"/>
                <w:szCs w:val="32"/>
              </w:rPr>
            </w:pPr>
          </w:p>
        </w:tc>
        <w:tc>
          <w:tcPr>
            <w:tcW w:w="1215" w:type="dxa"/>
            <w:vMerge w:val="continue"/>
          </w:tcPr>
          <w:p w14:paraId="41ED3D69">
            <w:pPr>
              <w:widowControl/>
              <w:outlineLvl w:val="1"/>
              <w:rPr>
                <w:rFonts w:ascii="仿宋_GB2312" w:hAnsi="宋体" w:eastAsia="仿宋_GB2312"/>
                <w:b/>
                <w:kern w:val="0"/>
                <w:sz w:val="28"/>
                <w:szCs w:val="32"/>
              </w:rPr>
            </w:pPr>
          </w:p>
        </w:tc>
        <w:tc>
          <w:tcPr>
            <w:tcW w:w="1314" w:type="dxa"/>
            <w:vAlign w:val="center"/>
          </w:tcPr>
          <w:p w14:paraId="07C4DBA3">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14:paraId="2BF1D05A">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14:paraId="7C460105">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14:paraId="45AF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6CDF9E7">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14:paraId="1E876C94">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14:paraId="6FEE2CA4">
            <w:pPr>
              <w:widowControl/>
              <w:outlineLvl w:val="1"/>
              <w:rPr>
                <w:rFonts w:ascii="仿宋_GB2312" w:hAnsi="宋体" w:eastAsia="仿宋_GB2312"/>
                <w:b/>
                <w:kern w:val="0"/>
                <w:sz w:val="28"/>
                <w:szCs w:val="32"/>
              </w:rPr>
            </w:pPr>
          </w:p>
        </w:tc>
        <w:tc>
          <w:tcPr>
            <w:tcW w:w="1595" w:type="dxa"/>
          </w:tcPr>
          <w:p w14:paraId="05A7A9E3">
            <w:pPr>
              <w:widowControl/>
              <w:outlineLvl w:val="1"/>
              <w:rPr>
                <w:rFonts w:ascii="仿宋_GB2312" w:hAnsi="宋体" w:eastAsia="仿宋_GB2312"/>
                <w:b/>
                <w:kern w:val="0"/>
                <w:sz w:val="28"/>
                <w:szCs w:val="32"/>
              </w:rPr>
            </w:pPr>
          </w:p>
        </w:tc>
        <w:tc>
          <w:tcPr>
            <w:tcW w:w="1621" w:type="dxa"/>
          </w:tcPr>
          <w:p w14:paraId="4CB3D0AB">
            <w:pPr>
              <w:widowControl/>
              <w:outlineLvl w:val="1"/>
              <w:rPr>
                <w:rFonts w:ascii="仿宋_GB2312" w:hAnsi="宋体" w:eastAsia="仿宋_GB2312"/>
                <w:b/>
                <w:kern w:val="0"/>
                <w:sz w:val="28"/>
                <w:szCs w:val="32"/>
              </w:rPr>
            </w:pPr>
          </w:p>
        </w:tc>
      </w:tr>
      <w:tr w14:paraId="4643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278B9021">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14:paraId="39115471">
            <w:pPr>
              <w:widowControl/>
              <w:outlineLvl w:val="1"/>
              <w:rPr>
                <w:rFonts w:ascii="仿宋_GB2312" w:hAnsi="宋体" w:eastAsia="仿宋_GB2312"/>
                <w:b/>
                <w:kern w:val="0"/>
                <w:sz w:val="28"/>
                <w:szCs w:val="32"/>
              </w:rPr>
            </w:pPr>
          </w:p>
        </w:tc>
        <w:tc>
          <w:tcPr>
            <w:tcW w:w="1314" w:type="dxa"/>
          </w:tcPr>
          <w:p w14:paraId="528A2C92">
            <w:pPr>
              <w:widowControl/>
              <w:outlineLvl w:val="1"/>
              <w:rPr>
                <w:rFonts w:ascii="仿宋_GB2312" w:hAnsi="宋体" w:eastAsia="仿宋_GB2312"/>
                <w:b/>
                <w:kern w:val="0"/>
                <w:sz w:val="28"/>
                <w:szCs w:val="32"/>
              </w:rPr>
            </w:pPr>
          </w:p>
        </w:tc>
        <w:tc>
          <w:tcPr>
            <w:tcW w:w="1595" w:type="dxa"/>
          </w:tcPr>
          <w:p w14:paraId="614F675B">
            <w:pPr>
              <w:widowControl/>
              <w:outlineLvl w:val="1"/>
              <w:rPr>
                <w:rFonts w:ascii="仿宋_GB2312" w:hAnsi="宋体" w:eastAsia="仿宋_GB2312"/>
                <w:b/>
                <w:kern w:val="0"/>
                <w:sz w:val="28"/>
                <w:szCs w:val="32"/>
              </w:rPr>
            </w:pPr>
          </w:p>
        </w:tc>
        <w:tc>
          <w:tcPr>
            <w:tcW w:w="1621" w:type="dxa"/>
          </w:tcPr>
          <w:p w14:paraId="199FA1E2">
            <w:pPr>
              <w:widowControl/>
              <w:outlineLvl w:val="1"/>
              <w:rPr>
                <w:rFonts w:ascii="仿宋_GB2312" w:hAnsi="宋体" w:eastAsia="仿宋_GB2312"/>
                <w:b/>
                <w:kern w:val="0"/>
                <w:sz w:val="28"/>
                <w:szCs w:val="32"/>
              </w:rPr>
            </w:pPr>
          </w:p>
        </w:tc>
      </w:tr>
      <w:tr w14:paraId="4C6B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12291DAC">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14:paraId="071C0B24">
            <w:pPr>
              <w:widowControl/>
              <w:outlineLvl w:val="1"/>
              <w:rPr>
                <w:rFonts w:ascii="仿宋_GB2312" w:hAnsi="宋体" w:eastAsia="仿宋_GB2312"/>
                <w:b/>
                <w:kern w:val="0"/>
                <w:sz w:val="28"/>
                <w:szCs w:val="32"/>
              </w:rPr>
            </w:pPr>
          </w:p>
        </w:tc>
        <w:tc>
          <w:tcPr>
            <w:tcW w:w="1314" w:type="dxa"/>
          </w:tcPr>
          <w:p w14:paraId="2A611CA6">
            <w:pPr>
              <w:widowControl/>
              <w:outlineLvl w:val="1"/>
              <w:rPr>
                <w:rFonts w:ascii="仿宋_GB2312" w:hAnsi="宋体" w:eastAsia="仿宋_GB2312"/>
                <w:b/>
                <w:kern w:val="0"/>
                <w:sz w:val="28"/>
                <w:szCs w:val="32"/>
              </w:rPr>
            </w:pPr>
          </w:p>
        </w:tc>
        <w:tc>
          <w:tcPr>
            <w:tcW w:w="1595" w:type="dxa"/>
          </w:tcPr>
          <w:p w14:paraId="44B03DF8">
            <w:pPr>
              <w:widowControl/>
              <w:outlineLvl w:val="1"/>
              <w:rPr>
                <w:rFonts w:ascii="仿宋_GB2312" w:hAnsi="宋体" w:eastAsia="仿宋_GB2312"/>
                <w:b/>
                <w:kern w:val="0"/>
                <w:sz w:val="28"/>
                <w:szCs w:val="32"/>
              </w:rPr>
            </w:pPr>
          </w:p>
        </w:tc>
        <w:tc>
          <w:tcPr>
            <w:tcW w:w="1621" w:type="dxa"/>
          </w:tcPr>
          <w:p w14:paraId="30AD6756">
            <w:pPr>
              <w:widowControl/>
              <w:outlineLvl w:val="1"/>
              <w:rPr>
                <w:rFonts w:ascii="仿宋_GB2312" w:hAnsi="宋体" w:eastAsia="仿宋_GB2312"/>
                <w:b/>
                <w:kern w:val="0"/>
                <w:sz w:val="28"/>
                <w:szCs w:val="32"/>
              </w:rPr>
            </w:pPr>
          </w:p>
        </w:tc>
      </w:tr>
      <w:tr w14:paraId="34FE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349EC399">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14:paraId="04955B0F">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vAlign w:val="center"/>
          </w:tcPr>
          <w:p w14:paraId="60931130">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14:paraId="1E8E5F84">
            <w:pPr>
              <w:widowControl/>
              <w:outlineLvl w:val="1"/>
              <w:rPr>
                <w:rFonts w:ascii="仿宋_GB2312" w:hAnsi="宋体" w:eastAsia="仿宋_GB2312"/>
                <w:b/>
                <w:kern w:val="0"/>
                <w:sz w:val="28"/>
                <w:szCs w:val="32"/>
              </w:rPr>
            </w:pPr>
          </w:p>
        </w:tc>
        <w:tc>
          <w:tcPr>
            <w:tcW w:w="1595" w:type="dxa"/>
          </w:tcPr>
          <w:p w14:paraId="6586634B">
            <w:pPr>
              <w:widowControl/>
              <w:outlineLvl w:val="1"/>
              <w:rPr>
                <w:rFonts w:ascii="仿宋_GB2312" w:hAnsi="宋体" w:eastAsia="仿宋_GB2312"/>
                <w:b/>
                <w:kern w:val="0"/>
                <w:sz w:val="28"/>
                <w:szCs w:val="32"/>
              </w:rPr>
            </w:pPr>
          </w:p>
        </w:tc>
        <w:tc>
          <w:tcPr>
            <w:tcW w:w="1621" w:type="dxa"/>
          </w:tcPr>
          <w:p w14:paraId="62A03D23">
            <w:pPr>
              <w:widowControl/>
              <w:outlineLvl w:val="1"/>
              <w:rPr>
                <w:rFonts w:ascii="仿宋_GB2312" w:hAnsi="宋体" w:eastAsia="仿宋_GB2312"/>
                <w:b/>
                <w:kern w:val="0"/>
                <w:sz w:val="28"/>
                <w:szCs w:val="32"/>
              </w:rPr>
            </w:pPr>
          </w:p>
        </w:tc>
      </w:tr>
      <w:tr w14:paraId="242D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15115B7D">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14:paraId="602DC09E">
            <w:pPr>
              <w:widowControl/>
              <w:outlineLvl w:val="1"/>
              <w:rPr>
                <w:rFonts w:ascii="仿宋_GB2312" w:hAnsi="宋体" w:eastAsia="仿宋_GB2312"/>
                <w:b/>
                <w:kern w:val="0"/>
                <w:sz w:val="28"/>
                <w:szCs w:val="32"/>
              </w:rPr>
            </w:pPr>
          </w:p>
        </w:tc>
        <w:tc>
          <w:tcPr>
            <w:tcW w:w="1314" w:type="dxa"/>
          </w:tcPr>
          <w:p w14:paraId="3CB9EAA0">
            <w:pPr>
              <w:widowControl/>
              <w:outlineLvl w:val="1"/>
              <w:rPr>
                <w:rFonts w:ascii="仿宋_GB2312" w:hAnsi="宋体" w:eastAsia="仿宋_GB2312"/>
                <w:b/>
                <w:kern w:val="0"/>
                <w:sz w:val="28"/>
                <w:szCs w:val="32"/>
              </w:rPr>
            </w:pPr>
          </w:p>
        </w:tc>
        <w:tc>
          <w:tcPr>
            <w:tcW w:w="1595" w:type="dxa"/>
          </w:tcPr>
          <w:p w14:paraId="323CCFFE">
            <w:pPr>
              <w:widowControl/>
              <w:outlineLvl w:val="1"/>
              <w:rPr>
                <w:rFonts w:ascii="仿宋_GB2312" w:hAnsi="宋体" w:eastAsia="仿宋_GB2312"/>
                <w:b/>
                <w:kern w:val="0"/>
                <w:sz w:val="28"/>
                <w:szCs w:val="32"/>
              </w:rPr>
            </w:pPr>
          </w:p>
        </w:tc>
        <w:tc>
          <w:tcPr>
            <w:tcW w:w="1621" w:type="dxa"/>
          </w:tcPr>
          <w:p w14:paraId="4AB9CE53">
            <w:pPr>
              <w:widowControl/>
              <w:outlineLvl w:val="1"/>
              <w:rPr>
                <w:rFonts w:ascii="仿宋_GB2312" w:hAnsi="宋体" w:eastAsia="仿宋_GB2312"/>
                <w:b/>
                <w:kern w:val="0"/>
                <w:sz w:val="28"/>
                <w:szCs w:val="32"/>
              </w:rPr>
            </w:pPr>
          </w:p>
        </w:tc>
      </w:tr>
      <w:tr w14:paraId="0A65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13C029D6">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14:paraId="51FAD6DE">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14:paraId="5AF276C5">
            <w:pPr>
              <w:widowControl/>
              <w:outlineLvl w:val="1"/>
              <w:rPr>
                <w:rFonts w:ascii="仿宋_GB2312" w:hAnsi="宋体" w:eastAsia="仿宋_GB2312"/>
                <w:b/>
                <w:kern w:val="0"/>
                <w:sz w:val="28"/>
                <w:szCs w:val="32"/>
              </w:rPr>
            </w:pPr>
          </w:p>
        </w:tc>
        <w:tc>
          <w:tcPr>
            <w:tcW w:w="1595" w:type="dxa"/>
          </w:tcPr>
          <w:p w14:paraId="520A86CF">
            <w:pPr>
              <w:widowControl/>
              <w:outlineLvl w:val="1"/>
              <w:rPr>
                <w:rFonts w:ascii="仿宋_GB2312" w:hAnsi="宋体" w:eastAsia="仿宋_GB2312"/>
                <w:b/>
                <w:kern w:val="0"/>
                <w:sz w:val="28"/>
                <w:szCs w:val="32"/>
              </w:rPr>
            </w:pPr>
          </w:p>
        </w:tc>
        <w:tc>
          <w:tcPr>
            <w:tcW w:w="1621" w:type="dxa"/>
          </w:tcPr>
          <w:p w14:paraId="608DF854">
            <w:pPr>
              <w:widowControl/>
              <w:outlineLvl w:val="1"/>
              <w:rPr>
                <w:rFonts w:ascii="仿宋_GB2312" w:hAnsi="宋体" w:eastAsia="仿宋_GB2312"/>
                <w:b/>
                <w:kern w:val="0"/>
                <w:sz w:val="28"/>
                <w:szCs w:val="32"/>
              </w:rPr>
            </w:pPr>
          </w:p>
        </w:tc>
      </w:tr>
    </w:tbl>
    <w:p w14:paraId="5A32B1E8">
      <w:pPr>
        <w:spacing w:line="600" w:lineRule="exact"/>
        <w:ind w:left="640"/>
        <w:jc w:val="center"/>
        <w:rPr>
          <w:rFonts w:ascii="仿宋" w:hAnsi="仿宋" w:eastAsia="仿宋" w:cs="仿宋_GB2312"/>
          <w:bCs/>
          <w:kern w:val="0"/>
          <w:sz w:val="28"/>
          <w:szCs w:val="28"/>
        </w:rPr>
      </w:pPr>
    </w:p>
    <w:p w14:paraId="2B176A76">
      <w:pPr>
        <w:spacing w:line="600" w:lineRule="exact"/>
        <w:ind w:left="640"/>
        <w:jc w:val="center"/>
        <w:rPr>
          <w:rFonts w:ascii="仿宋" w:hAnsi="仿宋" w:eastAsia="仿宋" w:cs="仿宋_GB2312"/>
          <w:bCs/>
          <w:kern w:val="0"/>
          <w:sz w:val="28"/>
          <w:szCs w:val="28"/>
        </w:rPr>
      </w:pPr>
    </w:p>
    <w:p w14:paraId="5778E2D6">
      <w:pPr>
        <w:spacing w:line="600" w:lineRule="exact"/>
        <w:ind w:left="640"/>
        <w:jc w:val="center"/>
        <w:rPr>
          <w:rFonts w:ascii="仿宋" w:hAnsi="仿宋" w:eastAsia="仿宋" w:cs="仿宋_GB2312"/>
          <w:bCs/>
          <w:kern w:val="0"/>
          <w:sz w:val="28"/>
          <w:szCs w:val="28"/>
        </w:rPr>
      </w:pPr>
    </w:p>
    <w:p w14:paraId="17854825">
      <w:pPr>
        <w:spacing w:line="600" w:lineRule="exact"/>
        <w:ind w:left="640"/>
        <w:jc w:val="center"/>
        <w:rPr>
          <w:rFonts w:ascii="仿宋" w:hAnsi="仿宋" w:eastAsia="仿宋" w:cs="仿宋_GB2312"/>
          <w:bCs/>
          <w:kern w:val="0"/>
          <w:sz w:val="28"/>
          <w:szCs w:val="28"/>
        </w:rPr>
      </w:pPr>
    </w:p>
    <w:p w14:paraId="293A185A">
      <w:pPr>
        <w:spacing w:line="600" w:lineRule="exact"/>
        <w:ind w:left="640"/>
        <w:jc w:val="center"/>
        <w:rPr>
          <w:rFonts w:ascii="仿宋" w:hAnsi="仿宋" w:eastAsia="仿宋" w:cs="仿宋_GB2312"/>
          <w:bCs/>
          <w:kern w:val="0"/>
          <w:sz w:val="28"/>
          <w:szCs w:val="28"/>
        </w:rPr>
      </w:pPr>
    </w:p>
    <w:p w14:paraId="1DAC728A">
      <w:pPr>
        <w:spacing w:line="600" w:lineRule="exact"/>
        <w:ind w:left="640"/>
        <w:jc w:val="center"/>
        <w:rPr>
          <w:rFonts w:ascii="仿宋" w:hAnsi="仿宋" w:eastAsia="仿宋" w:cs="仿宋_GB2312"/>
          <w:bCs/>
          <w:kern w:val="0"/>
          <w:sz w:val="28"/>
          <w:szCs w:val="28"/>
        </w:rPr>
      </w:pPr>
    </w:p>
    <w:p w14:paraId="3F45921E">
      <w:pPr>
        <w:spacing w:line="600" w:lineRule="exact"/>
        <w:ind w:left="640"/>
        <w:jc w:val="center"/>
        <w:rPr>
          <w:rFonts w:ascii="仿宋" w:hAnsi="仿宋" w:eastAsia="仿宋" w:cs="仿宋_GB2312"/>
          <w:bCs/>
          <w:kern w:val="0"/>
          <w:sz w:val="28"/>
          <w:szCs w:val="28"/>
        </w:rPr>
      </w:pPr>
    </w:p>
    <w:p w14:paraId="7CF474ED">
      <w:pPr>
        <w:spacing w:line="600" w:lineRule="exact"/>
        <w:ind w:left="640"/>
        <w:jc w:val="center"/>
        <w:rPr>
          <w:rFonts w:ascii="仿宋" w:hAnsi="仿宋" w:eastAsia="仿宋" w:cs="仿宋_GB2312"/>
          <w:bCs/>
          <w:kern w:val="0"/>
          <w:sz w:val="28"/>
          <w:szCs w:val="28"/>
        </w:rPr>
      </w:pPr>
    </w:p>
    <w:p w14:paraId="7A95E9C2">
      <w:pPr>
        <w:spacing w:line="600" w:lineRule="exact"/>
        <w:ind w:left="640"/>
        <w:jc w:val="center"/>
        <w:rPr>
          <w:rFonts w:ascii="仿宋" w:hAnsi="仿宋" w:eastAsia="仿宋" w:cs="仿宋_GB2312"/>
          <w:bCs/>
          <w:kern w:val="0"/>
          <w:sz w:val="28"/>
          <w:szCs w:val="28"/>
        </w:rPr>
      </w:pPr>
    </w:p>
    <w:p w14:paraId="213BE9FE">
      <w:pPr>
        <w:spacing w:line="600" w:lineRule="exact"/>
        <w:ind w:left="640"/>
        <w:jc w:val="center"/>
        <w:rPr>
          <w:rFonts w:ascii="仿宋" w:hAnsi="仿宋" w:eastAsia="仿宋" w:cs="仿宋_GB2312"/>
          <w:bCs/>
          <w:kern w:val="0"/>
          <w:sz w:val="28"/>
          <w:szCs w:val="28"/>
        </w:rPr>
      </w:pPr>
    </w:p>
    <w:p w14:paraId="2A8AB1EC">
      <w:pPr>
        <w:widowControl/>
        <w:jc w:val="left"/>
        <w:textAlignment w:val="bottom"/>
        <w:rPr>
          <w:rFonts w:ascii="仿宋" w:hAnsi="仿宋" w:eastAsia="仿宋" w:cs="仿宋_GB2312"/>
          <w:bCs/>
          <w:kern w:val="0"/>
          <w:sz w:val="28"/>
          <w:szCs w:val="28"/>
        </w:rPr>
      </w:pPr>
    </w:p>
    <w:p w14:paraId="5CDD7B2E">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14:paraId="6A460651">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DB36503">
      <w:pPr>
        <w:widowControl/>
        <w:jc w:val="center"/>
        <w:rPr>
          <w:rFonts w:ascii="仿宋_GB2312" w:hAnsi="宋体" w:eastAsia="仿宋_GB2312"/>
          <w:b/>
          <w:kern w:val="0"/>
          <w:sz w:val="32"/>
          <w:szCs w:val="32"/>
        </w:rPr>
      </w:pPr>
      <w:r>
        <w:rPr>
          <w:rFonts w:hint="eastAsia" w:ascii="仿宋_GB2312" w:hAnsi="宋体" w:eastAsia="仿宋_GB2312"/>
          <w:kern w:val="0"/>
          <w:sz w:val="24"/>
        </w:rPr>
        <w:t>编制单位：呼图壁县总工会                                      单位：万元</w:t>
      </w:r>
    </w:p>
    <w:tbl>
      <w:tblPr>
        <w:tblStyle w:val="6"/>
        <w:tblpPr w:leftFromText="180" w:rightFromText="180" w:vertAnchor="text" w:horzAnchor="page" w:tblpX="1244" w:tblpY="190"/>
        <w:tblOverlap w:val="never"/>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50"/>
        <w:gridCol w:w="1054"/>
        <w:gridCol w:w="890"/>
        <w:gridCol w:w="714"/>
        <w:gridCol w:w="1211"/>
        <w:gridCol w:w="797"/>
        <w:gridCol w:w="723"/>
        <w:gridCol w:w="881"/>
        <w:gridCol w:w="1211"/>
      </w:tblGrid>
      <w:tr w14:paraId="32B86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95" w:type="dxa"/>
            <w:vMerge w:val="restart"/>
            <w:vAlign w:val="center"/>
          </w:tcPr>
          <w:p w14:paraId="06374BF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AD127A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5E492B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9E6693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7CA8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95" w:type="dxa"/>
            <w:vMerge w:val="continue"/>
            <w:vAlign w:val="center"/>
          </w:tcPr>
          <w:p w14:paraId="2BAF3FF7">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2A471348">
            <w:pPr>
              <w:spacing w:line="600" w:lineRule="exact"/>
              <w:jc w:val="center"/>
              <w:rPr>
                <w:rFonts w:ascii="仿宋" w:hAnsi="仿宋" w:eastAsia="仿宋" w:cs="仿宋_GB2312"/>
                <w:bCs/>
                <w:kern w:val="0"/>
                <w:sz w:val="28"/>
                <w:szCs w:val="28"/>
              </w:rPr>
            </w:pPr>
          </w:p>
        </w:tc>
        <w:tc>
          <w:tcPr>
            <w:tcW w:w="1054" w:type="dxa"/>
            <w:vMerge w:val="restart"/>
            <w:vAlign w:val="center"/>
          </w:tcPr>
          <w:p w14:paraId="277D798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E11645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442326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2EEC3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B5374B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AC142B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D04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95" w:type="dxa"/>
            <w:vMerge w:val="continue"/>
            <w:vAlign w:val="center"/>
          </w:tcPr>
          <w:p w14:paraId="65AF1B58">
            <w:pPr>
              <w:spacing w:line="600" w:lineRule="exact"/>
              <w:jc w:val="center"/>
              <w:rPr>
                <w:rFonts w:ascii="仿宋" w:hAnsi="仿宋" w:eastAsia="仿宋" w:cs="仿宋_GB2312"/>
                <w:bCs/>
                <w:kern w:val="0"/>
                <w:sz w:val="28"/>
                <w:szCs w:val="28"/>
              </w:rPr>
            </w:pPr>
          </w:p>
        </w:tc>
        <w:tc>
          <w:tcPr>
            <w:tcW w:w="850" w:type="dxa"/>
            <w:vMerge w:val="continue"/>
            <w:vAlign w:val="center"/>
          </w:tcPr>
          <w:p w14:paraId="501D9DB3">
            <w:pPr>
              <w:spacing w:line="600" w:lineRule="exact"/>
              <w:jc w:val="center"/>
              <w:rPr>
                <w:rFonts w:ascii="仿宋" w:hAnsi="仿宋" w:eastAsia="仿宋" w:cs="仿宋_GB2312"/>
                <w:bCs/>
                <w:kern w:val="0"/>
                <w:sz w:val="28"/>
                <w:szCs w:val="28"/>
              </w:rPr>
            </w:pPr>
          </w:p>
        </w:tc>
        <w:tc>
          <w:tcPr>
            <w:tcW w:w="1054" w:type="dxa"/>
            <w:vMerge w:val="continue"/>
            <w:vAlign w:val="center"/>
          </w:tcPr>
          <w:p w14:paraId="4FA418CA">
            <w:pPr>
              <w:spacing w:line="600" w:lineRule="exact"/>
              <w:jc w:val="center"/>
              <w:rPr>
                <w:rFonts w:ascii="仿宋" w:hAnsi="仿宋" w:eastAsia="仿宋" w:cs="仿宋_GB2312"/>
                <w:bCs/>
                <w:kern w:val="0"/>
                <w:sz w:val="28"/>
                <w:szCs w:val="28"/>
              </w:rPr>
            </w:pPr>
          </w:p>
        </w:tc>
        <w:tc>
          <w:tcPr>
            <w:tcW w:w="890" w:type="dxa"/>
            <w:vAlign w:val="center"/>
          </w:tcPr>
          <w:p w14:paraId="5FE7BCC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14:paraId="7EA4B2C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664BDDD">
            <w:pPr>
              <w:spacing w:line="600" w:lineRule="exact"/>
              <w:jc w:val="center"/>
              <w:rPr>
                <w:rFonts w:ascii="仿宋" w:hAnsi="仿宋" w:eastAsia="仿宋" w:cs="仿宋_GB2312"/>
                <w:bCs/>
                <w:kern w:val="0"/>
                <w:sz w:val="28"/>
                <w:szCs w:val="28"/>
              </w:rPr>
            </w:pPr>
          </w:p>
        </w:tc>
        <w:tc>
          <w:tcPr>
            <w:tcW w:w="797" w:type="dxa"/>
            <w:vMerge w:val="continue"/>
            <w:vAlign w:val="center"/>
          </w:tcPr>
          <w:p w14:paraId="22130DA3">
            <w:pPr>
              <w:spacing w:line="600" w:lineRule="exact"/>
              <w:jc w:val="center"/>
              <w:rPr>
                <w:rFonts w:ascii="仿宋" w:hAnsi="仿宋" w:eastAsia="仿宋" w:cs="仿宋_GB2312"/>
                <w:bCs/>
                <w:kern w:val="0"/>
                <w:sz w:val="28"/>
                <w:szCs w:val="28"/>
              </w:rPr>
            </w:pPr>
          </w:p>
        </w:tc>
        <w:tc>
          <w:tcPr>
            <w:tcW w:w="723" w:type="dxa"/>
            <w:vAlign w:val="center"/>
          </w:tcPr>
          <w:p w14:paraId="1C8E6CD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14:paraId="70E4058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BE1E8EB">
            <w:pPr>
              <w:widowControl/>
              <w:spacing w:line="280" w:lineRule="exact"/>
              <w:jc w:val="center"/>
              <w:rPr>
                <w:rFonts w:ascii="仿宋_GB2312" w:hAnsi="宋体" w:eastAsia="仿宋_GB2312" w:cs="宋体"/>
                <w:b/>
                <w:bCs/>
                <w:kern w:val="0"/>
                <w:sz w:val="20"/>
                <w:szCs w:val="20"/>
              </w:rPr>
            </w:pPr>
          </w:p>
        </w:tc>
      </w:tr>
      <w:tr w14:paraId="597A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14:paraId="0F7A809F">
            <w:pPr>
              <w:spacing w:line="600" w:lineRule="exact"/>
              <w:jc w:val="center"/>
              <w:rPr>
                <w:rFonts w:ascii="仿宋" w:hAnsi="仿宋" w:eastAsia="仿宋" w:cs="仿宋_GB2312"/>
                <w:bCs/>
                <w:kern w:val="0"/>
                <w:sz w:val="28"/>
                <w:szCs w:val="28"/>
              </w:rPr>
            </w:pPr>
          </w:p>
        </w:tc>
        <w:tc>
          <w:tcPr>
            <w:tcW w:w="850" w:type="dxa"/>
            <w:vAlign w:val="center"/>
          </w:tcPr>
          <w:p w14:paraId="390BD54A">
            <w:pPr>
              <w:spacing w:line="600" w:lineRule="exact"/>
              <w:jc w:val="center"/>
              <w:rPr>
                <w:rFonts w:ascii="仿宋" w:hAnsi="仿宋" w:eastAsia="仿宋" w:cs="仿宋_GB2312"/>
                <w:bCs/>
                <w:kern w:val="0"/>
                <w:sz w:val="28"/>
                <w:szCs w:val="28"/>
              </w:rPr>
            </w:pPr>
          </w:p>
        </w:tc>
        <w:tc>
          <w:tcPr>
            <w:tcW w:w="1054" w:type="dxa"/>
            <w:vAlign w:val="center"/>
          </w:tcPr>
          <w:p w14:paraId="3B2D57BD">
            <w:pPr>
              <w:spacing w:line="600" w:lineRule="exact"/>
              <w:jc w:val="center"/>
              <w:rPr>
                <w:rFonts w:ascii="仿宋" w:hAnsi="仿宋" w:eastAsia="仿宋" w:cs="仿宋_GB2312"/>
                <w:bCs/>
                <w:kern w:val="0"/>
                <w:sz w:val="28"/>
                <w:szCs w:val="28"/>
              </w:rPr>
            </w:pPr>
          </w:p>
        </w:tc>
        <w:tc>
          <w:tcPr>
            <w:tcW w:w="890" w:type="dxa"/>
            <w:vAlign w:val="center"/>
          </w:tcPr>
          <w:p w14:paraId="2F7F4179">
            <w:pPr>
              <w:widowControl/>
              <w:spacing w:line="280" w:lineRule="exact"/>
              <w:jc w:val="center"/>
              <w:rPr>
                <w:rFonts w:ascii="仿宋_GB2312" w:hAnsi="宋体" w:eastAsia="仿宋_GB2312" w:cs="宋体"/>
                <w:b/>
                <w:bCs/>
                <w:kern w:val="0"/>
                <w:sz w:val="20"/>
                <w:szCs w:val="20"/>
              </w:rPr>
            </w:pPr>
          </w:p>
        </w:tc>
        <w:tc>
          <w:tcPr>
            <w:tcW w:w="714" w:type="dxa"/>
            <w:vAlign w:val="center"/>
          </w:tcPr>
          <w:p w14:paraId="79CCE375">
            <w:pPr>
              <w:widowControl/>
              <w:spacing w:line="280" w:lineRule="exact"/>
              <w:jc w:val="center"/>
              <w:rPr>
                <w:rFonts w:ascii="仿宋_GB2312" w:hAnsi="宋体" w:eastAsia="仿宋_GB2312" w:cs="宋体"/>
                <w:b/>
                <w:bCs/>
                <w:kern w:val="0"/>
                <w:sz w:val="20"/>
                <w:szCs w:val="20"/>
              </w:rPr>
            </w:pPr>
          </w:p>
        </w:tc>
        <w:tc>
          <w:tcPr>
            <w:tcW w:w="1211" w:type="dxa"/>
            <w:vAlign w:val="center"/>
          </w:tcPr>
          <w:p w14:paraId="759C92D2">
            <w:pPr>
              <w:spacing w:line="600" w:lineRule="exact"/>
              <w:jc w:val="center"/>
              <w:rPr>
                <w:rFonts w:ascii="仿宋" w:hAnsi="仿宋" w:eastAsia="仿宋" w:cs="仿宋_GB2312"/>
                <w:bCs/>
                <w:kern w:val="0"/>
                <w:sz w:val="28"/>
                <w:szCs w:val="28"/>
              </w:rPr>
            </w:pPr>
          </w:p>
        </w:tc>
        <w:tc>
          <w:tcPr>
            <w:tcW w:w="797" w:type="dxa"/>
            <w:vAlign w:val="center"/>
          </w:tcPr>
          <w:p w14:paraId="6C9A2E5B">
            <w:pPr>
              <w:spacing w:line="600" w:lineRule="exact"/>
              <w:jc w:val="center"/>
              <w:rPr>
                <w:rFonts w:ascii="仿宋" w:hAnsi="仿宋" w:eastAsia="仿宋" w:cs="仿宋_GB2312"/>
                <w:bCs/>
                <w:kern w:val="0"/>
                <w:sz w:val="28"/>
                <w:szCs w:val="28"/>
              </w:rPr>
            </w:pPr>
          </w:p>
        </w:tc>
        <w:tc>
          <w:tcPr>
            <w:tcW w:w="723" w:type="dxa"/>
            <w:vAlign w:val="center"/>
          </w:tcPr>
          <w:p w14:paraId="39BB1DDB">
            <w:pPr>
              <w:spacing w:line="600" w:lineRule="exact"/>
              <w:jc w:val="center"/>
              <w:rPr>
                <w:rFonts w:ascii="仿宋" w:hAnsi="仿宋" w:eastAsia="仿宋" w:cs="仿宋_GB2312"/>
                <w:bCs/>
                <w:kern w:val="0"/>
                <w:sz w:val="28"/>
                <w:szCs w:val="28"/>
              </w:rPr>
            </w:pPr>
          </w:p>
        </w:tc>
        <w:tc>
          <w:tcPr>
            <w:tcW w:w="881" w:type="dxa"/>
            <w:vAlign w:val="center"/>
          </w:tcPr>
          <w:p w14:paraId="72BA8832">
            <w:pPr>
              <w:spacing w:line="600" w:lineRule="exact"/>
              <w:jc w:val="center"/>
              <w:rPr>
                <w:rFonts w:ascii="仿宋" w:hAnsi="仿宋" w:eastAsia="仿宋" w:cs="仿宋_GB2312"/>
                <w:bCs/>
                <w:kern w:val="0"/>
                <w:sz w:val="28"/>
                <w:szCs w:val="28"/>
              </w:rPr>
            </w:pPr>
          </w:p>
        </w:tc>
        <w:tc>
          <w:tcPr>
            <w:tcW w:w="1211" w:type="dxa"/>
            <w:vAlign w:val="center"/>
          </w:tcPr>
          <w:p w14:paraId="00255940">
            <w:pPr>
              <w:spacing w:line="600" w:lineRule="exact"/>
              <w:jc w:val="center"/>
              <w:rPr>
                <w:rFonts w:ascii="仿宋" w:hAnsi="仿宋" w:eastAsia="仿宋" w:cs="仿宋_GB2312"/>
                <w:bCs/>
                <w:kern w:val="0"/>
                <w:sz w:val="28"/>
                <w:szCs w:val="28"/>
              </w:rPr>
            </w:pPr>
          </w:p>
        </w:tc>
      </w:tr>
      <w:tr w14:paraId="3773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14:paraId="57478812">
            <w:pPr>
              <w:spacing w:line="600" w:lineRule="exact"/>
              <w:jc w:val="center"/>
              <w:rPr>
                <w:rFonts w:ascii="仿宋" w:hAnsi="仿宋" w:eastAsia="仿宋" w:cs="仿宋_GB2312"/>
                <w:bCs/>
                <w:kern w:val="0"/>
                <w:sz w:val="28"/>
                <w:szCs w:val="28"/>
              </w:rPr>
            </w:pPr>
          </w:p>
        </w:tc>
        <w:tc>
          <w:tcPr>
            <w:tcW w:w="850" w:type="dxa"/>
            <w:vAlign w:val="center"/>
          </w:tcPr>
          <w:p w14:paraId="6ACB18F3">
            <w:pPr>
              <w:spacing w:line="600" w:lineRule="exact"/>
              <w:jc w:val="center"/>
              <w:rPr>
                <w:rFonts w:ascii="仿宋" w:hAnsi="仿宋" w:eastAsia="仿宋" w:cs="仿宋_GB2312"/>
                <w:bCs/>
                <w:kern w:val="0"/>
                <w:sz w:val="28"/>
                <w:szCs w:val="28"/>
              </w:rPr>
            </w:pPr>
          </w:p>
        </w:tc>
        <w:tc>
          <w:tcPr>
            <w:tcW w:w="1054" w:type="dxa"/>
            <w:vAlign w:val="center"/>
          </w:tcPr>
          <w:p w14:paraId="718B0F23">
            <w:pPr>
              <w:spacing w:line="600" w:lineRule="exact"/>
              <w:jc w:val="center"/>
              <w:rPr>
                <w:rFonts w:ascii="仿宋" w:hAnsi="仿宋" w:eastAsia="仿宋" w:cs="仿宋_GB2312"/>
                <w:bCs/>
                <w:kern w:val="0"/>
                <w:sz w:val="28"/>
                <w:szCs w:val="28"/>
              </w:rPr>
            </w:pPr>
          </w:p>
        </w:tc>
        <w:tc>
          <w:tcPr>
            <w:tcW w:w="890" w:type="dxa"/>
            <w:vAlign w:val="center"/>
          </w:tcPr>
          <w:p w14:paraId="01B5CB3C">
            <w:pPr>
              <w:widowControl/>
              <w:spacing w:line="280" w:lineRule="exact"/>
              <w:jc w:val="center"/>
              <w:rPr>
                <w:rFonts w:ascii="仿宋_GB2312" w:hAnsi="宋体" w:eastAsia="仿宋_GB2312" w:cs="宋体"/>
                <w:b/>
                <w:bCs/>
                <w:kern w:val="0"/>
                <w:sz w:val="20"/>
                <w:szCs w:val="20"/>
              </w:rPr>
            </w:pPr>
          </w:p>
        </w:tc>
        <w:tc>
          <w:tcPr>
            <w:tcW w:w="714" w:type="dxa"/>
            <w:vAlign w:val="center"/>
          </w:tcPr>
          <w:p w14:paraId="530347F9">
            <w:pPr>
              <w:widowControl/>
              <w:spacing w:line="280" w:lineRule="exact"/>
              <w:jc w:val="center"/>
              <w:rPr>
                <w:rFonts w:ascii="仿宋_GB2312" w:hAnsi="宋体" w:eastAsia="仿宋_GB2312" w:cs="宋体"/>
                <w:b/>
                <w:bCs/>
                <w:kern w:val="0"/>
                <w:sz w:val="20"/>
                <w:szCs w:val="20"/>
              </w:rPr>
            </w:pPr>
          </w:p>
        </w:tc>
        <w:tc>
          <w:tcPr>
            <w:tcW w:w="1211" w:type="dxa"/>
            <w:vAlign w:val="center"/>
          </w:tcPr>
          <w:p w14:paraId="2AF4496B">
            <w:pPr>
              <w:spacing w:line="600" w:lineRule="exact"/>
              <w:jc w:val="center"/>
              <w:rPr>
                <w:rFonts w:ascii="仿宋" w:hAnsi="仿宋" w:eastAsia="仿宋" w:cs="仿宋_GB2312"/>
                <w:bCs/>
                <w:kern w:val="0"/>
                <w:sz w:val="28"/>
                <w:szCs w:val="28"/>
              </w:rPr>
            </w:pPr>
          </w:p>
        </w:tc>
        <w:tc>
          <w:tcPr>
            <w:tcW w:w="797" w:type="dxa"/>
            <w:vAlign w:val="center"/>
          </w:tcPr>
          <w:p w14:paraId="0C49E25B">
            <w:pPr>
              <w:spacing w:line="600" w:lineRule="exact"/>
              <w:jc w:val="center"/>
              <w:rPr>
                <w:rFonts w:ascii="仿宋" w:hAnsi="仿宋" w:eastAsia="仿宋" w:cs="仿宋_GB2312"/>
                <w:bCs/>
                <w:kern w:val="0"/>
                <w:sz w:val="28"/>
                <w:szCs w:val="28"/>
              </w:rPr>
            </w:pPr>
          </w:p>
        </w:tc>
        <w:tc>
          <w:tcPr>
            <w:tcW w:w="723" w:type="dxa"/>
            <w:vAlign w:val="center"/>
          </w:tcPr>
          <w:p w14:paraId="398227E4">
            <w:pPr>
              <w:spacing w:line="600" w:lineRule="exact"/>
              <w:jc w:val="center"/>
              <w:rPr>
                <w:rFonts w:ascii="仿宋" w:hAnsi="仿宋" w:eastAsia="仿宋" w:cs="仿宋_GB2312"/>
                <w:bCs/>
                <w:kern w:val="0"/>
                <w:sz w:val="28"/>
                <w:szCs w:val="28"/>
              </w:rPr>
            </w:pPr>
          </w:p>
        </w:tc>
        <w:tc>
          <w:tcPr>
            <w:tcW w:w="881" w:type="dxa"/>
            <w:vAlign w:val="center"/>
          </w:tcPr>
          <w:p w14:paraId="6CCAD2AD">
            <w:pPr>
              <w:spacing w:line="600" w:lineRule="exact"/>
              <w:jc w:val="center"/>
              <w:rPr>
                <w:rFonts w:ascii="仿宋" w:hAnsi="仿宋" w:eastAsia="仿宋" w:cs="仿宋_GB2312"/>
                <w:bCs/>
                <w:kern w:val="0"/>
                <w:sz w:val="28"/>
                <w:szCs w:val="28"/>
              </w:rPr>
            </w:pPr>
          </w:p>
        </w:tc>
        <w:tc>
          <w:tcPr>
            <w:tcW w:w="1211" w:type="dxa"/>
            <w:vAlign w:val="center"/>
          </w:tcPr>
          <w:p w14:paraId="77095E3F">
            <w:pPr>
              <w:spacing w:line="600" w:lineRule="exact"/>
              <w:jc w:val="center"/>
              <w:rPr>
                <w:rFonts w:ascii="仿宋" w:hAnsi="仿宋" w:eastAsia="仿宋" w:cs="仿宋_GB2312"/>
                <w:bCs/>
                <w:kern w:val="0"/>
                <w:sz w:val="28"/>
                <w:szCs w:val="28"/>
              </w:rPr>
            </w:pPr>
          </w:p>
        </w:tc>
      </w:tr>
      <w:tr w14:paraId="119C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14:paraId="347E7DEC">
            <w:pPr>
              <w:spacing w:line="600" w:lineRule="exact"/>
              <w:jc w:val="center"/>
              <w:rPr>
                <w:rFonts w:ascii="仿宋" w:hAnsi="仿宋" w:eastAsia="仿宋" w:cs="仿宋_GB2312"/>
                <w:bCs/>
                <w:kern w:val="0"/>
                <w:sz w:val="28"/>
                <w:szCs w:val="28"/>
              </w:rPr>
            </w:pPr>
          </w:p>
        </w:tc>
        <w:tc>
          <w:tcPr>
            <w:tcW w:w="850" w:type="dxa"/>
            <w:vAlign w:val="center"/>
          </w:tcPr>
          <w:p w14:paraId="79C8BFEF">
            <w:pPr>
              <w:spacing w:line="600" w:lineRule="exact"/>
              <w:jc w:val="center"/>
              <w:rPr>
                <w:rFonts w:ascii="仿宋" w:hAnsi="仿宋" w:eastAsia="仿宋" w:cs="仿宋_GB2312"/>
                <w:bCs/>
                <w:kern w:val="0"/>
                <w:sz w:val="28"/>
                <w:szCs w:val="28"/>
              </w:rPr>
            </w:pPr>
          </w:p>
        </w:tc>
        <w:tc>
          <w:tcPr>
            <w:tcW w:w="1054" w:type="dxa"/>
            <w:vAlign w:val="center"/>
          </w:tcPr>
          <w:p w14:paraId="7FB96D8B">
            <w:pPr>
              <w:spacing w:line="600" w:lineRule="exact"/>
              <w:jc w:val="center"/>
              <w:rPr>
                <w:rFonts w:ascii="仿宋" w:hAnsi="仿宋" w:eastAsia="仿宋" w:cs="仿宋_GB2312"/>
                <w:bCs/>
                <w:kern w:val="0"/>
                <w:sz w:val="28"/>
                <w:szCs w:val="28"/>
              </w:rPr>
            </w:pPr>
          </w:p>
        </w:tc>
        <w:tc>
          <w:tcPr>
            <w:tcW w:w="890" w:type="dxa"/>
            <w:vAlign w:val="center"/>
          </w:tcPr>
          <w:p w14:paraId="6E36F208">
            <w:pPr>
              <w:widowControl/>
              <w:spacing w:line="280" w:lineRule="exact"/>
              <w:jc w:val="center"/>
              <w:rPr>
                <w:rFonts w:ascii="仿宋_GB2312" w:hAnsi="宋体" w:eastAsia="仿宋_GB2312" w:cs="宋体"/>
                <w:b/>
                <w:bCs/>
                <w:kern w:val="0"/>
                <w:sz w:val="20"/>
                <w:szCs w:val="20"/>
              </w:rPr>
            </w:pPr>
          </w:p>
        </w:tc>
        <w:tc>
          <w:tcPr>
            <w:tcW w:w="714" w:type="dxa"/>
            <w:vAlign w:val="center"/>
          </w:tcPr>
          <w:p w14:paraId="0FEE758F">
            <w:pPr>
              <w:widowControl/>
              <w:spacing w:line="280" w:lineRule="exact"/>
              <w:jc w:val="center"/>
              <w:rPr>
                <w:rFonts w:ascii="仿宋_GB2312" w:hAnsi="宋体" w:eastAsia="仿宋_GB2312" w:cs="宋体"/>
                <w:b/>
                <w:bCs/>
                <w:kern w:val="0"/>
                <w:sz w:val="20"/>
                <w:szCs w:val="20"/>
              </w:rPr>
            </w:pPr>
          </w:p>
        </w:tc>
        <w:tc>
          <w:tcPr>
            <w:tcW w:w="1211" w:type="dxa"/>
            <w:vAlign w:val="center"/>
          </w:tcPr>
          <w:p w14:paraId="20AB800E">
            <w:pPr>
              <w:spacing w:line="600" w:lineRule="exact"/>
              <w:jc w:val="center"/>
              <w:rPr>
                <w:rFonts w:ascii="仿宋" w:hAnsi="仿宋" w:eastAsia="仿宋" w:cs="仿宋_GB2312"/>
                <w:bCs/>
                <w:kern w:val="0"/>
                <w:sz w:val="28"/>
                <w:szCs w:val="28"/>
              </w:rPr>
            </w:pPr>
          </w:p>
        </w:tc>
        <w:tc>
          <w:tcPr>
            <w:tcW w:w="797" w:type="dxa"/>
            <w:vAlign w:val="center"/>
          </w:tcPr>
          <w:p w14:paraId="1D11885A">
            <w:pPr>
              <w:spacing w:line="600" w:lineRule="exact"/>
              <w:jc w:val="center"/>
              <w:rPr>
                <w:rFonts w:ascii="仿宋" w:hAnsi="仿宋" w:eastAsia="仿宋" w:cs="仿宋_GB2312"/>
                <w:bCs/>
                <w:kern w:val="0"/>
                <w:sz w:val="28"/>
                <w:szCs w:val="28"/>
              </w:rPr>
            </w:pPr>
          </w:p>
        </w:tc>
        <w:tc>
          <w:tcPr>
            <w:tcW w:w="723" w:type="dxa"/>
            <w:vAlign w:val="center"/>
          </w:tcPr>
          <w:p w14:paraId="7057A6B6">
            <w:pPr>
              <w:spacing w:line="600" w:lineRule="exact"/>
              <w:jc w:val="center"/>
              <w:rPr>
                <w:rFonts w:ascii="仿宋" w:hAnsi="仿宋" w:eastAsia="仿宋" w:cs="仿宋_GB2312"/>
                <w:bCs/>
                <w:kern w:val="0"/>
                <w:sz w:val="28"/>
                <w:szCs w:val="28"/>
              </w:rPr>
            </w:pPr>
          </w:p>
        </w:tc>
        <w:tc>
          <w:tcPr>
            <w:tcW w:w="881" w:type="dxa"/>
            <w:vAlign w:val="center"/>
          </w:tcPr>
          <w:p w14:paraId="55DB1930">
            <w:pPr>
              <w:spacing w:line="600" w:lineRule="exact"/>
              <w:jc w:val="center"/>
              <w:rPr>
                <w:rFonts w:ascii="仿宋" w:hAnsi="仿宋" w:eastAsia="仿宋" w:cs="仿宋_GB2312"/>
                <w:bCs/>
                <w:kern w:val="0"/>
                <w:sz w:val="28"/>
                <w:szCs w:val="28"/>
              </w:rPr>
            </w:pPr>
          </w:p>
        </w:tc>
        <w:tc>
          <w:tcPr>
            <w:tcW w:w="1211" w:type="dxa"/>
            <w:vAlign w:val="center"/>
          </w:tcPr>
          <w:p w14:paraId="2B66F6CB">
            <w:pPr>
              <w:spacing w:line="600" w:lineRule="exact"/>
              <w:jc w:val="center"/>
              <w:rPr>
                <w:rFonts w:ascii="仿宋" w:hAnsi="仿宋" w:eastAsia="仿宋" w:cs="仿宋_GB2312"/>
                <w:bCs/>
                <w:kern w:val="0"/>
                <w:sz w:val="28"/>
                <w:szCs w:val="28"/>
              </w:rPr>
            </w:pPr>
          </w:p>
        </w:tc>
      </w:tr>
      <w:tr w14:paraId="60DA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95" w:type="dxa"/>
            <w:vAlign w:val="center"/>
          </w:tcPr>
          <w:p w14:paraId="53A2A093">
            <w:pPr>
              <w:spacing w:line="600" w:lineRule="exact"/>
              <w:jc w:val="center"/>
              <w:rPr>
                <w:rFonts w:ascii="仿宋" w:hAnsi="仿宋" w:eastAsia="仿宋" w:cs="仿宋_GB2312"/>
                <w:bCs/>
                <w:kern w:val="0"/>
                <w:sz w:val="28"/>
                <w:szCs w:val="28"/>
              </w:rPr>
            </w:pPr>
          </w:p>
        </w:tc>
        <w:tc>
          <w:tcPr>
            <w:tcW w:w="850" w:type="dxa"/>
            <w:vAlign w:val="center"/>
          </w:tcPr>
          <w:p w14:paraId="429A33F0">
            <w:pPr>
              <w:spacing w:line="600" w:lineRule="exact"/>
              <w:jc w:val="center"/>
              <w:rPr>
                <w:rFonts w:ascii="仿宋" w:hAnsi="仿宋" w:eastAsia="仿宋" w:cs="仿宋_GB2312"/>
                <w:bCs/>
                <w:kern w:val="0"/>
                <w:sz w:val="28"/>
                <w:szCs w:val="28"/>
              </w:rPr>
            </w:pPr>
          </w:p>
        </w:tc>
        <w:tc>
          <w:tcPr>
            <w:tcW w:w="1054" w:type="dxa"/>
            <w:vAlign w:val="center"/>
          </w:tcPr>
          <w:p w14:paraId="044B6903">
            <w:pPr>
              <w:spacing w:line="600" w:lineRule="exact"/>
              <w:jc w:val="center"/>
              <w:rPr>
                <w:rFonts w:ascii="仿宋" w:hAnsi="仿宋" w:eastAsia="仿宋" w:cs="仿宋_GB2312"/>
                <w:bCs/>
                <w:kern w:val="0"/>
                <w:sz w:val="28"/>
                <w:szCs w:val="28"/>
              </w:rPr>
            </w:pPr>
          </w:p>
        </w:tc>
        <w:tc>
          <w:tcPr>
            <w:tcW w:w="890" w:type="dxa"/>
            <w:vAlign w:val="center"/>
          </w:tcPr>
          <w:p w14:paraId="1E96C356">
            <w:pPr>
              <w:widowControl/>
              <w:spacing w:line="280" w:lineRule="exact"/>
              <w:jc w:val="center"/>
              <w:rPr>
                <w:rFonts w:ascii="仿宋_GB2312" w:hAnsi="宋体" w:eastAsia="仿宋_GB2312" w:cs="宋体"/>
                <w:b/>
                <w:bCs/>
                <w:kern w:val="0"/>
                <w:sz w:val="20"/>
                <w:szCs w:val="20"/>
              </w:rPr>
            </w:pPr>
          </w:p>
        </w:tc>
        <w:tc>
          <w:tcPr>
            <w:tcW w:w="714" w:type="dxa"/>
            <w:vAlign w:val="center"/>
          </w:tcPr>
          <w:p w14:paraId="42403408">
            <w:pPr>
              <w:widowControl/>
              <w:spacing w:line="280" w:lineRule="exact"/>
              <w:jc w:val="center"/>
              <w:rPr>
                <w:rFonts w:ascii="仿宋_GB2312" w:hAnsi="宋体" w:eastAsia="仿宋_GB2312" w:cs="宋体"/>
                <w:b/>
                <w:bCs/>
                <w:kern w:val="0"/>
                <w:sz w:val="20"/>
                <w:szCs w:val="20"/>
              </w:rPr>
            </w:pPr>
          </w:p>
        </w:tc>
        <w:tc>
          <w:tcPr>
            <w:tcW w:w="1211" w:type="dxa"/>
            <w:vAlign w:val="center"/>
          </w:tcPr>
          <w:p w14:paraId="3A487FD3">
            <w:pPr>
              <w:spacing w:line="600" w:lineRule="exact"/>
              <w:jc w:val="center"/>
              <w:rPr>
                <w:rFonts w:ascii="仿宋" w:hAnsi="仿宋" w:eastAsia="仿宋" w:cs="仿宋_GB2312"/>
                <w:bCs/>
                <w:kern w:val="0"/>
                <w:sz w:val="28"/>
                <w:szCs w:val="28"/>
              </w:rPr>
            </w:pPr>
          </w:p>
        </w:tc>
        <w:tc>
          <w:tcPr>
            <w:tcW w:w="797" w:type="dxa"/>
            <w:vAlign w:val="center"/>
          </w:tcPr>
          <w:p w14:paraId="25B1720D">
            <w:pPr>
              <w:spacing w:line="600" w:lineRule="exact"/>
              <w:jc w:val="center"/>
              <w:rPr>
                <w:rFonts w:ascii="仿宋" w:hAnsi="仿宋" w:eastAsia="仿宋" w:cs="仿宋_GB2312"/>
                <w:bCs/>
                <w:kern w:val="0"/>
                <w:sz w:val="28"/>
                <w:szCs w:val="28"/>
              </w:rPr>
            </w:pPr>
          </w:p>
        </w:tc>
        <w:tc>
          <w:tcPr>
            <w:tcW w:w="723" w:type="dxa"/>
            <w:vAlign w:val="center"/>
          </w:tcPr>
          <w:p w14:paraId="79E87599">
            <w:pPr>
              <w:spacing w:line="600" w:lineRule="exact"/>
              <w:jc w:val="center"/>
              <w:rPr>
                <w:rFonts w:ascii="仿宋" w:hAnsi="仿宋" w:eastAsia="仿宋" w:cs="仿宋_GB2312"/>
                <w:bCs/>
                <w:kern w:val="0"/>
                <w:sz w:val="28"/>
                <w:szCs w:val="28"/>
              </w:rPr>
            </w:pPr>
          </w:p>
        </w:tc>
        <w:tc>
          <w:tcPr>
            <w:tcW w:w="881" w:type="dxa"/>
            <w:vAlign w:val="center"/>
          </w:tcPr>
          <w:p w14:paraId="5393B826">
            <w:pPr>
              <w:spacing w:line="600" w:lineRule="exact"/>
              <w:jc w:val="center"/>
              <w:rPr>
                <w:rFonts w:ascii="仿宋" w:hAnsi="仿宋" w:eastAsia="仿宋" w:cs="仿宋_GB2312"/>
                <w:bCs/>
                <w:kern w:val="0"/>
                <w:sz w:val="28"/>
                <w:szCs w:val="28"/>
              </w:rPr>
            </w:pPr>
          </w:p>
        </w:tc>
        <w:tc>
          <w:tcPr>
            <w:tcW w:w="1211" w:type="dxa"/>
            <w:vAlign w:val="center"/>
          </w:tcPr>
          <w:p w14:paraId="31477F33">
            <w:pPr>
              <w:spacing w:line="600" w:lineRule="exact"/>
              <w:jc w:val="center"/>
              <w:rPr>
                <w:rFonts w:ascii="仿宋" w:hAnsi="仿宋" w:eastAsia="仿宋" w:cs="仿宋_GB2312"/>
                <w:bCs/>
                <w:kern w:val="0"/>
                <w:sz w:val="28"/>
                <w:szCs w:val="28"/>
              </w:rPr>
            </w:pPr>
          </w:p>
        </w:tc>
      </w:tr>
    </w:tbl>
    <w:p w14:paraId="19BE94FE">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备注：呼图壁县总工会2024年无上年结转结余，此表为空。</w:t>
      </w:r>
    </w:p>
    <w:p w14:paraId="1303791B">
      <w:pPr>
        <w:widowControl/>
        <w:spacing w:line="280" w:lineRule="exact"/>
        <w:jc w:val="left"/>
        <w:outlineLvl w:val="1"/>
        <w:rPr>
          <w:rFonts w:ascii="仿宋_GB2312" w:hAnsi="宋体" w:eastAsia="仿宋_GB2312"/>
          <w:kern w:val="0"/>
          <w:sz w:val="32"/>
          <w:szCs w:val="32"/>
        </w:rPr>
      </w:pPr>
    </w:p>
    <w:p w14:paraId="42208711">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14:paraId="35C89EE9">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BB15927">
      <w:pPr>
        <w:spacing w:line="600" w:lineRule="exact"/>
        <w:ind w:firstLine="640" w:firstLineChars="200"/>
        <w:rPr>
          <w:rFonts w:ascii="黑体" w:hAnsi="黑体" w:eastAsia="黑体"/>
          <w:kern w:val="0"/>
          <w:sz w:val="32"/>
          <w:szCs w:val="32"/>
        </w:rPr>
      </w:pPr>
    </w:p>
    <w:p w14:paraId="31A8FEE8">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一、关于呼图壁县总工会2024年收支预算情况的总体说明</w:t>
      </w:r>
    </w:p>
    <w:p w14:paraId="55C3870C">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按照全口径预算的原则，呼图壁县总工会2024年所有收入和支出均纳入呼图壁县总工会预算管理。收支总预算    180.77万元。</w:t>
      </w:r>
    </w:p>
    <w:p w14:paraId="0ED4FD9D">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收入预算包括：一般公共预算97.97万元、单位资金82.8万元。</w:t>
      </w:r>
    </w:p>
    <w:p w14:paraId="66FF2A69">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支出预算包括：一般公共服务支出108.79万元、社会保障和就业支出35.2万元、卫生健康支出13.3万元、住房保障支出23.48万元。</w:t>
      </w:r>
    </w:p>
    <w:p w14:paraId="3E18E88D">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二、关于呼图壁县总工会2024年收入预算情况说明</w:t>
      </w:r>
    </w:p>
    <w:p w14:paraId="68411058">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呼图壁县总工会收入预算 180.77万元，其中：</w:t>
      </w:r>
    </w:p>
    <w:p w14:paraId="20CEAF12">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一般公共预算108.79万元，占60.18%，比上年预算减少286.45万元，下降72.47%，主要原因是减少了非定额项目预算。 </w:t>
      </w:r>
    </w:p>
    <w:p w14:paraId="3C5331EA">
      <w:pPr>
        <w:tabs>
          <w:tab w:val="left" w:pos="403"/>
        </w:tabs>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14:paraId="357D08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4E124F6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737117C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12483E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kern w:val="0"/>
          <w:sz w:val="32"/>
          <w:szCs w:val="32"/>
        </w:rPr>
        <w:t xml:space="preserve">   </w:t>
      </w:r>
    </w:p>
    <w:p w14:paraId="79E855D4">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单位资金82.8万元，占 45.8%，比上年预算减少10.67万元，下降</w:t>
      </w:r>
      <w:r>
        <w:rPr>
          <w:rFonts w:hint="eastAsia" w:ascii="仿宋_GB2312" w:hAnsi="宋体" w:eastAsia="仿宋_GB2312" w:cs="宋体"/>
          <w:kern w:val="0"/>
          <w:sz w:val="32"/>
          <w:szCs w:val="32"/>
          <w:lang w:val="en-US" w:eastAsia="zh-CN"/>
        </w:rPr>
        <w:t>11.42</w:t>
      </w:r>
      <w:r>
        <w:rPr>
          <w:rFonts w:hint="eastAsia" w:ascii="仿宋_GB2312" w:hAnsi="宋体" w:eastAsia="仿宋_GB2312" w:cs="宋体"/>
          <w:kern w:val="0"/>
          <w:sz w:val="32"/>
          <w:szCs w:val="32"/>
        </w:rPr>
        <w:t>%，主要原因是在职人员减少一人，各项指标减少。</w:t>
      </w:r>
    </w:p>
    <w:p w14:paraId="46795CB2">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三、关于呼图壁县总工会2024年支出预算情况说明</w:t>
      </w:r>
    </w:p>
    <w:p w14:paraId="65A4FB6A">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呼图壁县总工会2024年支出预算180.77万元，其中：</w:t>
      </w:r>
    </w:p>
    <w:p w14:paraId="5425609D">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基本支出180.77万元，占100%，比上年预算减少25.94   万元，下降12.55%，主要原因是在职人员减少一人，各项指标减少。</w:t>
      </w:r>
    </w:p>
    <w:p w14:paraId="5BB928B2">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项目支出</w:t>
      </w:r>
      <w:r>
        <w:rPr>
          <w:rFonts w:hint="eastAsia" w:ascii="仿宋_GB2312" w:hAnsi="宋体" w:eastAsia="仿宋_GB2312" w:cs="宋体"/>
          <w:kern w:val="0"/>
          <w:sz w:val="32"/>
          <w:szCs w:val="32"/>
          <w:lang w:val="en-US" w:eastAsia="zh-CN"/>
        </w:rPr>
        <w:t>0万元，比上年支出增加0万元，增长0%.主要原因是2023年及2024年均未安排项目支出。</w:t>
      </w:r>
    </w:p>
    <w:p w14:paraId="04E582EA">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四、关于呼图壁县总工会2024年财政拨款收支预算情况的总体说明</w:t>
      </w:r>
    </w:p>
    <w:p w14:paraId="223B3CE8">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2024年财政拨款收支总预算97.97万元。</w:t>
      </w:r>
    </w:p>
    <w:p w14:paraId="35898A8C">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6DD65EF">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收入预算包括：一般公共预算拨款97.97万元。</w:t>
      </w:r>
    </w:p>
    <w:p w14:paraId="74266DC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67.39万元，主要用于人员工资支出和非定额预算项目支出；社会保障和就业支出18.2万元；主要用于机关养老保险缴费支出；卫生健康支出5.4；主要用于医疗保险缴费；住房保障支出6.98万元，主要用于缴纳人员住房公积金。</w:t>
      </w:r>
    </w:p>
    <w:p w14:paraId="7C0A6780">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关于呼图壁县总工会2024年一般公共预算当年拨款情况说明</w:t>
      </w:r>
    </w:p>
    <w:p w14:paraId="50EE092C">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9917B80">
      <w:pPr>
        <w:spacing w:line="600" w:lineRule="exact"/>
        <w:ind w:firstLine="640" w:firstLineChars="200"/>
        <w:rPr>
          <w:rFonts w:ascii="仿宋_GB2312" w:hAnsi="宋体" w:eastAsia="仿宋_GB2312" w:cs="宋体"/>
          <w:b/>
          <w:kern w:val="0"/>
          <w:sz w:val="32"/>
          <w:szCs w:val="32"/>
        </w:rPr>
      </w:pPr>
      <w:r>
        <w:rPr>
          <w:rFonts w:hint="eastAsia" w:ascii="仿宋_GB2312" w:hAnsi="仿宋_GB2312" w:eastAsia="仿宋_GB2312" w:cs="仿宋_GB2312"/>
          <w:kern w:val="0"/>
          <w:sz w:val="32"/>
          <w:szCs w:val="32"/>
        </w:rPr>
        <w:t>呼图壁县总工会2024年一般公共预算拨款合计97.97万元，其中：基本支出97.97万元，比上年预算减少15.27万元，下降13.48 %。主要原因是：</w:t>
      </w:r>
      <w:r>
        <w:rPr>
          <w:rFonts w:hint="eastAsia" w:ascii="仿宋_GB2312" w:hAnsi="宋体" w:eastAsia="仿宋_GB2312" w:cs="宋体"/>
          <w:kern w:val="0"/>
          <w:sz w:val="32"/>
          <w:szCs w:val="32"/>
        </w:rPr>
        <w:t>在职人员减少一人，各项指标减少。</w:t>
      </w:r>
    </w:p>
    <w:p w14:paraId="57F3073C">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F71EDB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1.一般公共服务（类）67.39</w:t>
      </w:r>
      <w:r>
        <w:rPr>
          <w:rFonts w:hint="eastAsia" w:ascii="仿宋_GB2312" w:hAnsi="仿宋_GB2312" w:eastAsia="仿宋_GB2312" w:cs="仿宋_GB2312"/>
          <w:kern w:val="0"/>
          <w:sz w:val="32"/>
          <w:szCs w:val="32"/>
        </w:rPr>
        <w:t>万元，占68.79%。</w:t>
      </w:r>
    </w:p>
    <w:p w14:paraId="157E60BC">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2.社会保障和就业支出（类）18.2万元，占18.58%。</w:t>
      </w:r>
    </w:p>
    <w:p w14:paraId="2F6CB460">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3.卫生健康支出（类）5.4万元，占5.51%。</w:t>
      </w:r>
    </w:p>
    <w:p w14:paraId="39D494F9">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4.住房保障支出（类）6.98万元，占7.12%。</w:t>
      </w:r>
    </w:p>
    <w:p w14:paraId="3BD2FAAB">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023F2F0">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一般公共服务（类）群众团体事务（款）行政运行（项）</w:t>
      </w:r>
      <w:r>
        <w:rPr>
          <w:rFonts w:hint="eastAsia" w:ascii="仿宋_GB2312" w:hAnsi="仿宋_GB2312" w:eastAsia="仿宋_GB2312" w:cs="仿宋_GB2312"/>
          <w:kern w:val="0"/>
          <w:sz w:val="32"/>
          <w:szCs w:val="32"/>
        </w:rPr>
        <w:t xml:space="preserve">:2024年预算数为67.39万元，比上年预算减少296.53万元，减少81.48%，主要原因是：2024年减少非定额项目预算。     </w:t>
      </w:r>
    </w:p>
    <w:p w14:paraId="1A692F85">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社会保障和就业支出（类）行政事业单位养老支出（款）行政单位离退休（项）：2024年预算数为9.77万元，比上年预算增加9.77万元，增长100%，主要原因是：行政单位离退休指标细化。</w:t>
      </w:r>
    </w:p>
    <w:p w14:paraId="49FA83F3">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社会保障和就业支出（类）行政事业单位养老支出（款）机关事业单位基本养老保险缴费支出（项）：2024年预算数为8.43万元，比上年预算减少1.11万元，减少11.64%，主要原因是：在职人员减少一人导致费用减少。</w:t>
      </w:r>
    </w:p>
    <w:p w14:paraId="4063D164">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4.卫生健康支出（类）行政事业单位医疗（款）行政单位医疗（项）:2024年预算数为3.42万元，比上年预算减少7.58万元，减少68.91%，主要原因是退休人员医疗减少。</w:t>
      </w:r>
    </w:p>
    <w:p w14:paraId="2DF0FBBD">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卫生健康支出（类）行政事业单位医疗（款）事业单位医疗（项）:2024年预算数为0.79万元，比上年预算增加0.79万元，增长100%，主要原因是：事业单位医疗指标细化。</w:t>
      </w:r>
    </w:p>
    <w:p w14:paraId="485511F0">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6.卫生健康支出（类）行政事业单位医疗（款）公务员医疗补助（项）:2024年预算数为1.16万元，比上年预算减少1.87万元，减少61.72%，主要原因是：在职人员减少及减少退休人员医疗补助。</w:t>
      </w:r>
    </w:p>
    <w:p w14:paraId="290441CC">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7.卫生健康支出（ 类）行政事业单位医疗（款）其他行政单位医疗支出（项）:2024年预算数为0.03万元，比上年预算减少0.03万元，减少50%，主要原因是：减少退休人员大病医疗。</w:t>
      </w:r>
    </w:p>
    <w:p w14:paraId="388B957B">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8.住房保障支出（类）住房改革支出（款）住房公积金（项）:2024年预算数为6.98万元，比上年预算减少0.71万元，减少9.23%，主要原因是：在职人员减少1人导致费用减少。</w:t>
      </w:r>
    </w:p>
    <w:p w14:paraId="476782FE">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关于呼图壁县总工会2024年一般公共预算基本支出情况说明</w:t>
      </w:r>
    </w:p>
    <w:p w14:paraId="23354EF4">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呼图壁县总工会2024年一般公共预算基本支出97.97万元， 其中：</w:t>
      </w:r>
    </w:p>
    <w:p w14:paraId="1C4D8DD4">
      <w:pPr>
        <w:pStyle w:val="4"/>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88.99万元，主要包括：基本工资、津贴补贴、奖金、绩效工资、机关事业单位基本养老保险缴费、职工基本医疗保险缴费、公务员医疗补助缴费、其他社会保障缴费、住房公积金、其他工资福利支出、退休费、医疗费补助、奖励金、其他对个人和家庭的补助。</w:t>
      </w:r>
    </w:p>
    <w:p w14:paraId="11B1A04D">
      <w:pPr>
        <w:pStyle w:val="4"/>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公用经费8.98万元，主要包括：办公费、邮电费、取暖费、工会经费、公务用车运行维护费。</w:t>
      </w:r>
    </w:p>
    <w:p w14:paraId="3083FAB9">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关于呼图壁县总工会2024年一般公共预算项目支出情况说明</w:t>
      </w:r>
    </w:p>
    <w:p w14:paraId="0976ECF2">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呼图壁县总工会2024年没有使用一般公共预算项目支出，一般公共预算项目支出情况表为空表。</w:t>
      </w:r>
    </w:p>
    <w:p w14:paraId="30F1D1C3">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八、关于呼图壁县总工会2024年政府性基金预算拨款情况说明</w:t>
      </w:r>
    </w:p>
    <w:p w14:paraId="475D9A8A">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呼图壁县总工会2024年没有使用政府性基金预算拨款安排的支出，政府性基金预算支出情况表为空表。</w:t>
      </w:r>
    </w:p>
    <w:p w14:paraId="6F675A35">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九、关于呼图壁县总工会2024年国有资本经营预算拨款情况说明</w:t>
      </w:r>
    </w:p>
    <w:p w14:paraId="03A74B1B">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呼图壁县总工会2024年没有使用国有资本经营预算拨款安排的支出，国有资本经营预算支出情况表为空表。</w:t>
      </w:r>
    </w:p>
    <w:p w14:paraId="4DC5D770">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十、关于呼图壁县总工会2024年财政拨款“三公”经费预算情况说明</w:t>
      </w:r>
    </w:p>
    <w:p w14:paraId="3BAD8940">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呼图壁县总工会2024年财政拨款“三公”经费数为    1.6万元，其中：因公出国（境）费0万元，公务用车购置费0万元，公务用车运行费1.6万元，公务接待费0万元。</w:t>
      </w:r>
    </w:p>
    <w:p w14:paraId="08F1C2BF">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减少0万元，增长0 %，其中：因公出国（境）费增加0万元，增长0%，主要原因是无因公出国（境）预算安排；公务用车购置费增加0万元，增长0 %，主要原因是无公务用车购置费预算安排；公务用车运行费增加0万元，增长0%，主要原因是和上年预算数一致；公务接待费增加0万元，增长0%，主要原因是无公务接待费预算安排。</w:t>
      </w:r>
    </w:p>
    <w:p w14:paraId="770C2C1D">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十一、关于呼图壁县总工会2024年上年结转结余预算情况说明</w:t>
      </w:r>
    </w:p>
    <w:p w14:paraId="20DA633F">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呼图壁县总工会2024年无上年结转结余预算的支出，结转结余预算支出情况表为空表。</w:t>
      </w:r>
    </w:p>
    <w:p w14:paraId="69E45848">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14:paraId="40134ACF">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14:paraId="66F9A87A">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呼图壁县总工会2024年的机关运行经费财政拨款预算8.98万元，比上年预算增加5.62万元，增长167.26%。主要原因是办公大楼暖气费增加。</w:t>
      </w:r>
    </w:p>
    <w:p w14:paraId="0933C043">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620F084">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2024年，呼图壁县总工会政府采购预算2.2万元，其中：政府采购货物预算0.6万元，政府采购服务预算1.6万元。</w:t>
      </w:r>
    </w:p>
    <w:p w14:paraId="79A3D15E">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仿宋_GB2312" w:eastAsia="仿宋_GB2312" w:cs="仿宋_GB2312"/>
          <w:sz w:val="32"/>
        </w:rPr>
        <w:t>呼图壁县总工会面向中小企业预留政府采购项目预算金额2.2万元，小微企业预留政府采购项目预算金额 1.32万元。</w:t>
      </w:r>
    </w:p>
    <w:p w14:paraId="60EC23DE">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7DC3F9A">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截至2023年底，呼图壁县总工会及下属各预算单位占用使用国有资产总体情况为：</w:t>
      </w:r>
    </w:p>
    <w:p w14:paraId="7E762A9D">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 平方米，价值0万元。</w:t>
      </w:r>
    </w:p>
    <w:p w14:paraId="1D649B1C">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2.车辆1辆，价值 28.42万元；其中：一般公务用车1 辆，价值28.42万元；执法执勤用车0辆，价值0万元；其他车辆0辆，价值0万元。</w:t>
      </w:r>
    </w:p>
    <w:p w14:paraId="127307F0">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3.办公家具价值10.5万元。</w:t>
      </w:r>
    </w:p>
    <w:p w14:paraId="596435A8">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7.89万元。</w:t>
      </w:r>
    </w:p>
    <w:p w14:paraId="18547D8F">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 台（套），单位价值100万元以上大型设备0台（套）。</w:t>
      </w:r>
    </w:p>
    <w:p w14:paraId="128CF243">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2023年单位预算未安排购置车辆经费，安排购置50万元以上大型设备 0台（套），单位价值100万元以上大型设备 0 台（套）。</w:t>
      </w:r>
    </w:p>
    <w:p w14:paraId="15264D04">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14:paraId="00F94EE2">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2024年，本部门预算绩效管理整体预算绩效目标1个，涉及金额180.77万元；当年财政拨款项目0个，涉及预算金额0万元；当年非财政拨款项目0个，涉及预算金额0万元。具体情况见下表：</w:t>
      </w:r>
    </w:p>
    <w:p w14:paraId="276B7573">
      <w:pPr>
        <w:spacing w:line="600" w:lineRule="exact"/>
        <w:ind w:firstLine="640" w:firstLineChars="200"/>
        <w:rPr>
          <w:rFonts w:ascii="仿宋_GB2312" w:hAnsi="仿宋_GB2312" w:eastAsia="仿宋_GB2312" w:cs="仿宋_GB2312"/>
          <w:color w:val="FF0000"/>
          <w:kern w:val="0"/>
          <w:sz w:val="32"/>
          <w:szCs w:val="32"/>
        </w:rPr>
      </w:pPr>
    </w:p>
    <w:tbl>
      <w:tblPr>
        <w:tblStyle w:val="5"/>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14:paraId="10ADC711">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4DFB994E">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呼图壁县总工会整体绩效目标表</w:t>
            </w:r>
          </w:p>
        </w:tc>
      </w:tr>
      <w:tr w14:paraId="0E4813DD">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05E46D6F">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14:paraId="0D8AE403">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6F99A59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71488B95">
            <w:pPr>
              <w:jc w:val="left"/>
              <w:rPr>
                <w:rFonts w:ascii="宋体" w:hAnsi="宋体" w:cs="宋体"/>
                <w:color w:val="000000"/>
                <w:sz w:val="20"/>
                <w:szCs w:val="20"/>
              </w:rPr>
            </w:pPr>
            <w:r>
              <w:rPr>
                <w:rFonts w:hint="eastAsia" w:ascii="宋体" w:hAnsi="宋体" w:cs="宋体"/>
                <w:color w:val="000000"/>
                <w:sz w:val="20"/>
                <w:szCs w:val="20"/>
              </w:rPr>
              <w:t>呼图壁县总工会</w:t>
            </w:r>
          </w:p>
        </w:tc>
      </w:tr>
      <w:tr w14:paraId="3A2B7FF5">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5B61047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呼图壁县总工会联系人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21381177">
            <w:pPr>
              <w:jc w:val="left"/>
              <w:rPr>
                <w:rFonts w:ascii="宋体" w:hAnsi="宋体" w:cs="宋体"/>
                <w:color w:val="000000"/>
                <w:sz w:val="20"/>
                <w:szCs w:val="20"/>
              </w:rPr>
            </w:pPr>
            <w:r>
              <w:rPr>
                <w:rFonts w:hint="eastAsia" w:ascii="宋体" w:hAnsi="宋体" w:cs="宋体"/>
                <w:color w:val="000000"/>
                <w:sz w:val="20"/>
                <w:szCs w:val="20"/>
              </w:rPr>
              <w:t>苏海英</w:t>
            </w:r>
          </w:p>
        </w:tc>
        <w:tc>
          <w:tcPr>
            <w:tcW w:w="2114" w:type="dxa"/>
            <w:tcBorders>
              <w:top w:val="single" w:color="000000" w:sz="4" w:space="0"/>
              <w:left w:val="single" w:color="000000" w:sz="4" w:space="0"/>
              <w:bottom w:val="single" w:color="000000" w:sz="4" w:space="0"/>
              <w:right w:val="single" w:color="000000" w:sz="4" w:space="0"/>
            </w:tcBorders>
            <w:vAlign w:val="center"/>
          </w:tcPr>
          <w:p w14:paraId="6253F7B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7BD6200E">
            <w:pPr>
              <w:rPr>
                <w:rFonts w:ascii="宋体" w:hAnsi="宋体" w:cs="宋体"/>
                <w:color w:val="000000"/>
                <w:sz w:val="20"/>
                <w:szCs w:val="20"/>
              </w:rPr>
            </w:pPr>
            <w:r>
              <w:rPr>
                <w:rFonts w:hint="eastAsia" w:ascii="宋体" w:hAnsi="宋体" w:cs="宋体"/>
                <w:color w:val="000000"/>
                <w:sz w:val="20"/>
                <w:szCs w:val="20"/>
              </w:rPr>
              <w:t>13319052022</w:t>
            </w:r>
          </w:p>
        </w:tc>
      </w:tr>
      <w:tr w14:paraId="4E2E99C8">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14:paraId="671E3640">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53CB8606">
            <w:pPr>
              <w:widowControl/>
              <w:jc w:val="left"/>
              <w:textAlignment w:val="center"/>
              <w:rPr>
                <w:rFonts w:ascii="宋体" w:hAnsi="宋体" w:cs="宋体"/>
                <w:color w:val="000000"/>
                <w:sz w:val="20"/>
                <w:szCs w:val="20"/>
              </w:rPr>
            </w:pPr>
            <w:r>
              <w:rPr>
                <w:rFonts w:hint="eastAsia" w:ascii="宋体" w:hAnsi="宋体" w:cs="宋体"/>
                <w:color w:val="000000"/>
                <w:sz w:val="20"/>
                <w:szCs w:val="20"/>
              </w:rPr>
              <w:t>创建州级“模范职工之家”，大力开展工会“四季送”活动；组织“大宣讲进企业”宣讲活动，积极构建和谐劳动关系，维护职工合法权益</w:t>
            </w:r>
          </w:p>
        </w:tc>
      </w:tr>
      <w:tr w14:paraId="1770A566">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894CF1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077DC2E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94608D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w:t>
            </w:r>
            <w:r>
              <w:rPr>
                <w:rFonts w:hint="eastAsia" w:ascii="宋体" w:hAnsi="宋体" w:cs="宋体"/>
                <w:color w:val="000000"/>
                <w:kern w:val="0"/>
                <w:sz w:val="20"/>
                <w:szCs w:val="20"/>
                <w:lang w:val="en-US" w:eastAsia="zh-CN"/>
              </w:rPr>
              <w:t>180.77</w:t>
            </w:r>
            <w:bookmarkStart w:id="0" w:name="_GoBack"/>
            <w:bookmarkEnd w:id="0"/>
            <w:r>
              <w:rPr>
                <w:rFonts w:hint="eastAsia" w:ascii="宋体" w:hAnsi="宋体" w:cs="宋体"/>
                <w:color w:val="000000"/>
                <w:kern w:val="0"/>
                <w:sz w:val="20"/>
                <w:szCs w:val="20"/>
              </w:rPr>
              <w:t>万元）</w:t>
            </w:r>
          </w:p>
        </w:tc>
      </w:tr>
      <w:tr w14:paraId="618EB6A4">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A94ACD8">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7A8C486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ED327D3">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9B47703">
            <w:pPr>
              <w:jc w:val="left"/>
              <w:rPr>
                <w:rFonts w:hint="eastAsia" w:ascii="宋体" w:hAnsi="宋体" w:eastAsia="宋体" w:cs="宋体"/>
                <w:color w:val="000000"/>
                <w:sz w:val="20"/>
                <w:szCs w:val="20"/>
                <w:lang w:eastAsia="zh-CN"/>
              </w:rPr>
            </w:pPr>
            <w:r>
              <w:rPr>
                <w:rFonts w:hint="eastAsia" w:ascii="宋体" w:hAnsi="宋体" w:cs="宋体"/>
                <w:color w:val="000000"/>
                <w:sz w:val="20"/>
                <w:szCs w:val="20"/>
                <w:lang w:val="en-US" w:eastAsia="zh-CN"/>
              </w:rPr>
              <w:t>0</w:t>
            </w:r>
          </w:p>
        </w:tc>
      </w:tr>
      <w:tr w14:paraId="07B9A87A">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C0E2E77">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6275BCC5">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370BF32">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114DBA53">
            <w:pPr>
              <w:jc w:val="left"/>
              <w:rPr>
                <w:rFonts w:ascii="宋体" w:hAnsi="宋体" w:cs="宋体"/>
                <w:color w:val="000000"/>
                <w:sz w:val="20"/>
                <w:szCs w:val="20"/>
              </w:rPr>
            </w:pPr>
            <w:r>
              <w:rPr>
                <w:rFonts w:hint="eastAsia" w:ascii="宋体" w:hAnsi="宋体" w:cs="宋体"/>
                <w:color w:val="000000"/>
                <w:sz w:val="20"/>
                <w:szCs w:val="20"/>
              </w:rPr>
              <w:t>97.97</w:t>
            </w:r>
          </w:p>
        </w:tc>
      </w:tr>
      <w:tr w14:paraId="334C07A6">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F6B124B">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956E2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22E5575F">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5E8C7AF4">
            <w:pPr>
              <w:jc w:val="left"/>
              <w:rPr>
                <w:rFonts w:ascii="宋体" w:hAnsi="宋体" w:cs="宋体"/>
                <w:color w:val="000000"/>
                <w:sz w:val="20"/>
                <w:szCs w:val="20"/>
              </w:rPr>
            </w:pPr>
            <w:r>
              <w:rPr>
                <w:rFonts w:hint="eastAsia" w:ascii="宋体" w:hAnsi="宋体" w:cs="宋体"/>
                <w:color w:val="000000"/>
                <w:sz w:val="20"/>
                <w:szCs w:val="20"/>
              </w:rPr>
              <w:t>82.8</w:t>
            </w:r>
          </w:p>
        </w:tc>
      </w:tr>
      <w:tr w14:paraId="5BFADFC9">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0DEE34B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55A2B12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28AE9F7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7180BC6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694299A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0FE60C1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14:paraId="74128396">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4AEEE5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31B23D99">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2AB0C53">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3BE0083">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61FCCE9">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809D243">
            <w:pPr>
              <w:rPr>
                <w:rFonts w:ascii="宋体" w:hAnsi="宋体" w:cs="宋体"/>
                <w:color w:val="000000"/>
                <w:sz w:val="24"/>
              </w:rPr>
            </w:pPr>
          </w:p>
        </w:tc>
      </w:tr>
      <w:tr w14:paraId="43520C25">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C36BD0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2D8A5AA9">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540AAFF">
            <w:pPr>
              <w:rPr>
                <w:rFonts w:ascii="宋体" w:hAnsi="宋体" w:cs="宋体"/>
                <w:color w:val="000000"/>
                <w:sz w:val="20"/>
                <w:szCs w:val="20"/>
              </w:rPr>
            </w:pPr>
          </w:p>
        </w:tc>
        <w:tc>
          <w:tcPr>
            <w:tcW w:w="1271" w:type="dxa"/>
            <w:tcBorders>
              <w:top w:val="single" w:color="000000" w:sz="4" w:space="0"/>
              <w:left w:val="single" w:color="000000" w:sz="4" w:space="0"/>
              <w:bottom w:val="single" w:color="auto" w:sz="4" w:space="0"/>
              <w:right w:val="single" w:color="000000" w:sz="4" w:space="0"/>
            </w:tcBorders>
            <w:vAlign w:val="center"/>
          </w:tcPr>
          <w:p w14:paraId="0182A9DE">
            <w:pPr>
              <w:rPr>
                <w:rFonts w:ascii="宋体" w:hAnsi="宋体" w:cs="宋体"/>
                <w:color w:val="000000"/>
                <w:sz w:val="20"/>
                <w:szCs w:val="20"/>
              </w:rPr>
            </w:pPr>
          </w:p>
        </w:tc>
        <w:tc>
          <w:tcPr>
            <w:tcW w:w="2114" w:type="dxa"/>
            <w:tcBorders>
              <w:top w:val="single" w:color="000000" w:sz="4" w:space="0"/>
              <w:left w:val="single" w:color="000000" w:sz="4" w:space="0"/>
              <w:bottom w:val="single" w:color="auto" w:sz="4" w:space="0"/>
              <w:right w:val="single" w:color="000000" w:sz="4" w:space="0"/>
            </w:tcBorders>
            <w:vAlign w:val="center"/>
          </w:tcPr>
          <w:p w14:paraId="0B812ED3">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auto" w:sz="4" w:space="0"/>
              <w:right w:val="single" w:color="000000" w:sz="4" w:space="0"/>
            </w:tcBorders>
            <w:vAlign w:val="center"/>
          </w:tcPr>
          <w:p w14:paraId="23C51721">
            <w:pPr>
              <w:rPr>
                <w:rFonts w:ascii="宋体" w:hAnsi="宋体" w:cs="宋体"/>
                <w:color w:val="000000"/>
                <w:sz w:val="24"/>
              </w:rPr>
            </w:pPr>
          </w:p>
        </w:tc>
      </w:tr>
      <w:tr w14:paraId="0AAC255F">
        <w:tblPrEx>
          <w:tblCellMar>
            <w:top w:w="0" w:type="dxa"/>
            <w:left w:w="108" w:type="dxa"/>
            <w:bottom w:w="0" w:type="dxa"/>
            <w:right w:w="108" w:type="dxa"/>
          </w:tblCellMar>
        </w:tblPrEx>
        <w:trPr>
          <w:trHeight w:val="161" w:hRule="atLeast"/>
        </w:trPr>
        <w:tc>
          <w:tcPr>
            <w:tcW w:w="1122" w:type="dxa"/>
            <w:vMerge w:val="restart"/>
            <w:tcBorders>
              <w:top w:val="single" w:color="000000" w:sz="4" w:space="0"/>
              <w:left w:val="single" w:color="000000" w:sz="4" w:space="0"/>
              <w:right w:val="single" w:color="000000" w:sz="4" w:space="0"/>
            </w:tcBorders>
            <w:vAlign w:val="center"/>
          </w:tcPr>
          <w:p w14:paraId="6643CCD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14:paraId="78B546B2">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auto" w:sz="4" w:space="0"/>
            </w:tcBorders>
            <w:vAlign w:val="center"/>
          </w:tcPr>
          <w:p w14:paraId="1170734A">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开展送温暖慰问次数</w:t>
            </w:r>
          </w:p>
        </w:tc>
        <w:tc>
          <w:tcPr>
            <w:tcW w:w="1271" w:type="dxa"/>
            <w:tcBorders>
              <w:top w:val="single" w:color="auto" w:sz="4" w:space="0"/>
              <w:left w:val="single" w:color="auto" w:sz="4" w:space="0"/>
              <w:bottom w:val="single" w:color="auto" w:sz="4" w:space="0"/>
              <w:right w:val="single" w:color="auto" w:sz="4" w:space="0"/>
            </w:tcBorders>
            <w:vAlign w:val="center"/>
          </w:tcPr>
          <w:p w14:paraId="561F696D">
            <w:pPr>
              <w:widowControl/>
              <w:jc w:val="left"/>
              <w:textAlignment w:val="center"/>
              <w:rPr>
                <w:rFonts w:ascii="宋体" w:hAnsi="宋体" w:cs="宋体"/>
                <w:color w:val="000000"/>
                <w:sz w:val="20"/>
                <w:szCs w:val="20"/>
              </w:rPr>
            </w:pPr>
            <w:r>
              <w:rPr>
                <w:rFonts w:hint="eastAsia" w:ascii="宋体" w:hAnsi="宋体" w:cs="宋体"/>
                <w:color w:val="000000"/>
                <w:sz w:val="20"/>
                <w:szCs w:val="20"/>
              </w:rPr>
              <w:t>&gt;=100人次</w:t>
            </w:r>
          </w:p>
        </w:tc>
        <w:tc>
          <w:tcPr>
            <w:tcW w:w="2114" w:type="dxa"/>
            <w:tcBorders>
              <w:top w:val="single" w:color="auto" w:sz="4" w:space="0"/>
              <w:left w:val="single" w:color="auto" w:sz="4" w:space="0"/>
              <w:bottom w:val="single" w:color="auto" w:sz="4" w:space="0"/>
              <w:right w:val="single" w:color="auto" w:sz="4" w:space="0"/>
            </w:tcBorders>
            <w:vAlign w:val="center"/>
          </w:tcPr>
          <w:p w14:paraId="15EC2057">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14:paraId="36C40B1D">
            <w:pPr>
              <w:jc w:val="center"/>
              <w:rPr>
                <w:rFonts w:ascii="宋体" w:hAnsi="宋体" w:cs="宋体"/>
                <w:color w:val="000000"/>
                <w:sz w:val="20"/>
                <w:szCs w:val="20"/>
              </w:rPr>
            </w:pPr>
            <w:r>
              <w:rPr>
                <w:rFonts w:hint="eastAsia" w:ascii="宋体" w:hAnsi="宋体" w:cs="宋体"/>
                <w:color w:val="000000"/>
                <w:sz w:val="20"/>
                <w:szCs w:val="20"/>
              </w:rPr>
              <w:t>35</w:t>
            </w:r>
          </w:p>
        </w:tc>
      </w:tr>
      <w:tr w14:paraId="55FF59E8">
        <w:tblPrEx>
          <w:tblCellMar>
            <w:top w:w="0" w:type="dxa"/>
            <w:left w:w="108" w:type="dxa"/>
            <w:bottom w:w="0" w:type="dxa"/>
            <w:right w:w="108" w:type="dxa"/>
          </w:tblCellMar>
        </w:tblPrEx>
        <w:trPr>
          <w:trHeight w:val="600" w:hRule="atLeast"/>
        </w:trPr>
        <w:tc>
          <w:tcPr>
            <w:tcW w:w="1122" w:type="dxa"/>
            <w:vMerge w:val="continue"/>
            <w:tcBorders>
              <w:left w:val="single" w:color="000000" w:sz="4" w:space="0"/>
              <w:right w:val="single" w:color="000000" w:sz="4" w:space="0"/>
            </w:tcBorders>
            <w:vAlign w:val="center"/>
          </w:tcPr>
          <w:p w14:paraId="6066DBA8">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14:paraId="2B672319">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492B0836">
            <w:pPr>
              <w:widowControl/>
              <w:jc w:val="left"/>
              <w:textAlignment w:val="center"/>
              <w:rPr>
                <w:rFonts w:ascii="宋体" w:hAnsi="宋体" w:cs="宋体"/>
                <w:color w:val="000000"/>
                <w:sz w:val="20"/>
                <w:szCs w:val="20"/>
              </w:rPr>
            </w:pPr>
            <w:r>
              <w:rPr>
                <w:rFonts w:hint="eastAsia" w:ascii="宋体" w:hAnsi="宋体" w:cs="宋体"/>
                <w:color w:val="000000"/>
                <w:sz w:val="20"/>
                <w:szCs w:val="20"/>
              </w:rPr>
              <w:t>慰问各级劳模</w:t>
            </w:r>
          </w:p>
        </w:tc>
        <w:tc>
          <w:tcPr>
            <w:tcW w:w="1271" w:type="dxa"/>
            <w:tcBorders>
              <w:top w:val="single" w:color="auto" w:sz="4" w:space="0"/>
              <w:left w:val="single" w:color="auto" w:sz="4" w:space="0"/>
              <w:bottom w:val="single" w:color="auto" w:sz="4" w:space="0"/>
              <w:right w:val="single" w:color="auto" w:sz="4" w:space="0"/>
            </w:tcBorders>
            <w:vAlign w:val="center"/>
          </w:tcPr>
          <w:p w14:paraId="64A4DD8B">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14:paraId="4588E98D">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14:paraId="0BBAFEEE">
            <w:pPr>
              <w:jc w:val="center"/>
              <w:rPr>
                <w:rFonts w:ascii="宋体" w:hAnsi="宋体" w:cs="宋体"/>
                <w:color w:val="000000"/>
                <w:sz w:val="24"/>
              </w:rPr>
            </w:pPr>
            <w:r>
              <w:rPr>
                <w:rFonts w:hint="eastAsia" w:ascii="宋体" w:hAnsi="宋体" w:cs="宋体"/>
                <w:color w:val="000000"/>
                <w:sz w:val="24"/>
              </w:rPr>
              <w:t>25</w:t>
            </w:r>
          </w:p>
        </w:tc>
      </w:tr>
      <w:tr w14:paraId="497AF7D7">
        <w:tblPrEx>
          <w:tblCellMar>
            <w:top w:w="0" w:type="dxa"/>
            <w:left w:w="108" w:type="dxa"/>
            <w:bottom w:w="0" w:type="dxa"/>
            <w:right w:w="108" w:type="dxa"/>
          </w:tblCellMar>
        </w:tblPrEx>
        <w:trPr>
          <w:trHeight w:val="159" w:hRule="atLeast"/>
        </w:trPr>
        <w:tc>
          <w:tcPr>
            <w:tcW w:w="1122" w:type="dxa"/>
            <w:vMerge w:val="continue"/>
            <w:tcBorders>
              <w:left w:val="single" w:color="000000" w:sz="4" w:space="0"/>
              <w:right w:val="single" w:color="000000" w:sz="4" w:space="0"/>
            </w:tcBorders>
            <w:vAlign w:val="center"/>
          </w:tcPr>
          <w:p w14:paraId="5269507B">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14:paraId="15BFD8F4">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134F0623">
            <w:pPr>
              <w:widowControl/>
              <w:jc w:val="left"/>
              <w:textAlignment w:val="center"/>
              <w:rPr>
                <w:rFonts w:ascii="宋体" w:hAnsi="宋体" w:cs="宋体"/>
                <w:color w:val="000000"/>
                <w:sz w:val="20"/>
                <w:szCs w:val="20"/>
              </w:rPr>
            </w:pPr>
            <w:r>
              <w:rPr>
                <w:rFonts w:hint="eastAsia" w:ascii="宋体" w:hAnsi="宋体" w:cs="宋体"/>
                <w:color w:val="000000"/>
                <w:sz w:val="20"/>
                <w:szCs w:val="20"/>
              </w:rPr>
              <w:t>举办职工文体竞赛活动次数</w:t>
            </w:r>
          </w:p>
        </w:tc>
        <w:tc>
          <w:tcPr>
            <w:tcW w:w="1271" w:type="dxa"/>
            <w:tcBorders>
              <w:top w:val="single" w:color="auto" w:sz="4" w:space="0"/>
              <w:left w:val="single" w:color="auto" w:sz="4" w:space="0"/>
              <w:bottom w:val="single" w:color="auto" w:sz="4" w:space="0"/>
              <w:right w:val="single" w:color="auto" w:sz="4" w:space="0"/>
            </w:tcBorders>
            <w:vAlign w:val="center"/>
          </w:tcPr>
          <w:p w14:paraId="7DEA5F43">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14:paraId="39A93D95">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14:paraId="10D3CECD">
            <w:pPr>
              <w:jc w:val="center"/>
              <w:rPr>
                <w:rFonts w:ascii="宋体" w:hAnsi="宋体" w:cs="宋体"/>
                <w:color w:val="000000"/>
                <w:sz w:val="24"/>
              </w:rPr>
            </w:pPr>
            <w:r>
              <w:rPr>
                <w:rFonts w:hint="eastAsia" w:ascii="宋体" w:hAnsi="宋体" w:cs="宋体"/>
                <w:color w:val="000000"/>
                <w:sz w:val="24"/>
              </w:rPr>
              <w:t>15</w:t>
            </w:r>
          </w:p>
        </w:tc>
      </w:tr>
      <w:tr w14:paraId="25D8F865">
        <w:tblPrEx>
          <w:tblCellMar>
            <w:top w:w="0" w:type="dxa"/>
            <w:left w:w="108" w:type="dxa"/>
            <w:bottom w:w="0" w:type="dxa"/>
            <w:right w:w="108" w:type="dxa"/>
          </w:tblCellMar>
        </w:tblPrEx>
        <w:trPr>
          <w:trHeight w:val="159" w:hRule="atLeast"/>
        </w:trPr>
        <w:tc>
          <w:tcPr>
            <w:tcW w:w="1122" w:type="dxa"/>
            <w:vMerge w:val="continue"/>
            <w:tcBorders>
              <w:left w:val="single" w:color="000000" w:sz="4" w:space="0"/>
              <w:bottom w:val="single" w:color="000000" w:sz="4" w:space="0"/>
              <w:right w:val="single" w:color="000000" w:sz="4" w:space="0"/>
            </w:tcBorders>
            <w:vAlign w:val="center"/>
          </w:tcPr>
          <w:p w14:paraId="0FC974CD">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14:paraId="2973247E">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14:paraId="4C82177D">
            <w:pPr>
              <w:widowControl/>
              <w:jc w:val="left"/>
              <w:textAlignment w:val="center"/>
              <w:rPr>
                <w:rFonts w:ascii="宋体" w:hAnsi="宋体" w:cs="宋体"/>
                <w:color w:val="000000"/>
                <w:sz w:val="20"/>
                <w:szCs w:val="20"/>
              </w:rPr>
            </w:pPr>
            <w:r>
              <w:rPr>
                <w:rFonts w:hint="eastAsia" w:ascii="宋体" w:hAnsi="宋体" w:cs="宋体"/>
                <w:color w:val="000000"/>
                <w:sz w:val="20"/>
                <w:szCs w:val="20"/>
              </w:rPr>
              <w:t>“四季”帮扶开展次数</w:t>
            </w:r>
          </w:p>
        </w:tc>
        <w:tc>
          <w:tcPr>
            <w:tcW w:w="1271" w:type="dxa"/>
            <w:tcBorders>
              <w:top w:val="single" w:color="auto" w:sz="4" w:space="0"/>
              <w:left w:val="single" w:color="auto" w:sz="4" w:space="0"/>
              <w:bottom w:val="single" w:color="auto" w:sz="4" w:space="0"/>
              <w:right w:val="single" w:color="auto" w:sz="4" w:space="0"/>
            </w:tcBorders>
            <w:vAlign w:val="center"/>
          </w:tcPr>
          <w:p w14:paraId="35ED4083">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14:paraId="395734F1">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14:paraId="6D20CF5C">
            <w:pPr>
              <w:jc w:val="center"/>
              <w:rPr>
                <w:rFonts w:ascii="宋体" w:hAnsi="宋体" w:cs="宋体"/>
                <w:color w:val="000000"/>
                <w:sz w:val="24"/>
              </w:rPr>
            </w:pPr>
            <w:r>
              <w:rPr>
                <w:rFonts w:hint="eastAsia" w:ascii="宋体" w:hAnsi="宋体" w:cs="宋体"/>
                <w:color w:val="000000"/>
                <w:sz w:val="24"/>
              </w:rPr>
              <w:t>15</w:t>
            </w:r>
          </w:p>
        </w:tc>
      </w:tr>
      <w:tr w14:paraId="16466F0C">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E6C805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51AED3C1">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A731877">
            <w:pPr>
              <w:rPr>
                <w:rFonts w:ascii="宋体" w:hAnsi="宋体" w:cs="宋体"/>
                <w:color w:val="000000"/>
                <w:sz w:val="20"/>
                <w:szCs w:val="20"/>
              </w:rPr>
            </w:pPr>
          </w:p>
        </w:tc>
        <w:tc>
          <w:tcPr>
            <w:tcW w:w="1271" w:type="dxa"/>
            <w:tcBorders>
              <w:top w:val="single" w:color="auto" w:sz="4" w:space="0"/>
              <w:left w:val="single" w:color="000000" w:sz="4" w:space="0"/>
              <w:bottom w:val="single" w:color="000000" w:sz="4" w:space="0"/>
              <w:right w:val="single" w:color="000000" w:sz="4" w:space="0"/>
            </w:tcBorders>
            <w:vAlign w:val="center"/>
          </w:tcPr>
          <w:p w14:paraId="6EF5A451">
            <w:pPr>
              <w:rPr>
                <w:rFonts w:ascii="宋体" w:hAnsi="宋体" w:cs="宋体"/>
                <w:color w:val="000000"/>
                <w:sz w:val="20"/>
                <w:szCs w:val="20"/>
              </w:rPr>
            </w:pPr>
          </w:p>
        </w:tc>
        <w:tc>
          <w:tcPr>
            <w:tcW w:w="2114" w:type="dxa"/>
            <w:tcBorders>
              <w:top w:val="single" w:color="auto" w:sz="4" w:space="0"/>
              <w:left w:val="single" w:color="000000" w:sz="4" w:space="0"/>
              <w:bottom w:val="single" w:color="000000" w:sz="4" w:space="0"/>
              <w:right w:val="single" w:color="000000" w:sz="4" w:space="0"/>
            </w:tcBorders>
            <w:vAlign w:val="center"/>
          </w:tcPr>
          <w:p w14:paraId="2C837D49">
            <w:pPr>
              <w:jc w:val="center"/>
              <w:rPr>
                <w:rFonts w:ascii="宋体" w:hAnsi="宋体" w:cs="宋体"/>
                <w:color w:val="000000"/>
                <w:sz w:val="20"/>
                <w:szCs w:val="20"/>
              </w:rPr>
            </w:pPr>
          </w:p>
        </w:tc>
        <w:tc>
          <w:tcPr>
            <w:tcW w:w="1809" w:type="dxa"/>
            <w:tcBorders>
              <w:top w:val="single" w:color="auto" w:sz="4" w:space="0"/>
              <w:left w:val="single" w:color="000000" w:sz="4" w:space="0"/>
              <w:bottom w:val="single" w:color="000000" w:sz="4" w:space="0"/>
              <w:right w:val="single" w:color="000000" w:sz="4" w:space="0"/>
            </w:tcBorders>
            <w:vAlign w:val="center"/>
          </w:tcPr>
          <w:p w14:paraId="015D5A94">
            <w:pPr>
              <w:rPr>
                <w:rFonts w:ascii="宋体" w:hAnsi="宋体" w:cs="宋体"/>
                <w:color w:val="000000"/>
                <w:sz w:val="24"/>
              </w:rPr>
            </w:pPr>
          </w:p>
        </w:tc>
      </w:tr>
      <w:tr w14:paraId="0FAC7899">
        <w:tblPrEx>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5E6EC2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1AADEEC">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AF2965E">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7ADB422">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94349A6">
            <w:pP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7E98059">
            <w:pPr>
              <w:rPr>
                <w:rFonts w:ascii="宋体" w:hAnsi="宋体" w:cs="宋体"/>
                <w:color w:val="000000"/>
                <w:sz w:val="24"/>
              </w:rPr>
            </w:pPr>
          </w:p>
        </w:tc>
      </w:tr>
      <w:tr w14:paraId="098E4992">
        <w:tblPrEx>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4C58830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40D6B833">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81DADD9">
            <w:pPr>
              <w:widowControl/>
              <w:jc w:val="left"/>
              <w:textAlignment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D164DB7">
            <w:pPr>
              <w:widowControl/>
              <w:jc w:val="left"/>
              <w:textAlignment w:val="cente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D85DB27">
            <w:pPr>
              <w:widowControl/>
              <w:jc w:val="center"/>
              <w:textAlignment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002A0EAC">
            <w:pPr>
              <w:rPr>
                <w:rFonts w:ascii="宋体" w:hAnsi="宋体" w:cs="宋体"/>
                <w:color w:val="000000"/>
                <w:sz w:val="24"/>
              </w:rPr>
            </w:pPr>
          </w:p>
        </w:tc>
      </w:tr>
    </w:tbl>
    <w:p w14:paraId="0D55D0D3">
      <w:pPr>
        <w:spacing w:line="600" w:lineRule="exact"/>
        <w:rPr>
          <w:rFonts w:ascii="仿宋_GB2312" w:hAnsi="仿宋_GB2312" w:eastAsia="仿宋_GB2312" w:cs="仿宋_GB2312"/>
          <w:b/>
          <w:kern w:val="0"/>
          <w:sz w:val="32"/>
          <w:szCs w:val="32"/>
        </w:rPr>
      </w:pPr>
    </w:p>
    <w:p w14:paraId="3139C316">
      <w:pPr>
        <w:spacing w:line="600" w:lineRule="exact"/>
        <w:rPr>
          <w:rFonts w:ascii="仿宋_GB2312" w:hAnsi="仿宋_GB2312" w:eastAsia="仿宋_GB2312" w:cs="仿宋_GB2312"/>
          <w:b/>
          <w:kern w:val="0"/>
          <w:sz w:val="32"/>
          <w:szCs w:val="32"/>
        </w:rPr>
      </w:pPr>
    </w:p>
    <w:p w14:paraId="0C7A5047">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14:paraId="123D4C19">
      <w:pPr>
        <w:spacing w:line="600" w:lineRule="exact"/>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当年非财政拨款项目0个，涉及预算金额0万元。</w:t>
      </w:r>
    </w:p>
    <w:p w14:paraId="1044F26D">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14:paraId="6B825E26">
      <w:pPr>
        <w:spacing w:line="600" w:lineRule="exact"/>
        <w:ind w:firstLine="640" w:firstLineChars="200"/>
        <w:rPr>
          <w:rFonts w:ascii="黑体" w:hAnsi="黑体" w:eastAsia="黑体"/>
          <w:sz w:val="32"/>
          <w:szCs w:val="32"/>
        </w:rPr>
      </w:pPr>
    </w:p>
    <w:p w14:paraId="348DB7B0">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14:paraId="42A3D56A">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14:paraId="5B3AD9F2">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14:paraId="5F711A35">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14:paraId="3B9A9E33">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28CCDE91">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14:paraId="6EB6E38A">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14:paraId="4578123D">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14:paraId="2DC63509">
      <w:pPr>
        <w:spacing w:line="600" w:lineRule="exact"/>
        <w:ind w:firstLine="640" w:firstLineChars="200"/>
        <w:rPr>
          <w:rFonts w:ascii="仿宋_GB2312" w:hAnsi="宋体" w:eastAsia="仿宋_GB2312" w:cs="宋体"/>
          <w:kern w:val="0"/>
          <w:sz w:val="32"/>
          <w:szCs w:val="32"/>
        </w:rPr>
      </w:pPr>
    </w:p>
    <w:p w14:paraId="28D5AB7F">
      <w:pPr>
        <w:spacing w:line="600" w:lineRule="exact"/>
        <w:ind w:firstLine="640" w:firstLineChars="200"/>
        <w:rPr>
          <w:rFonts w:ascii="仿宋_GB2312" w:hAnsi="宋体" w:eastAsia="仿宋_GB2312" w:cs="宋体"/>
          <w:kern w:val="0"/>
          <w:sz w:val="32"/>
          <w:szCs w:val="32"/>
        </w:rPr>
      </w:pPr>
    </w:p>
    <w:p w14:paraId="2DE0882B">
      <w:pPr>
        <w:spacing w:line="600" w:lineRule="exact"/>
        <w:ind w:firstLine="640" w:firstLineChars="200"/>
        <w:rPr>
          <w:rFonts w:ascii="仿宋_GB2312" w:hAnsi="宋体" w:eastAsia="仿宋_GB2312" w:cs="宋体"/>
          <w:kern w:val="0"/>
          <w:sz w:val="32"/>
          <w:szCs w:val="32"/>
        </w:rPr>
      </w:pPr>
    </w:p>
    <w:p w14:paraId="67107CA9">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呼图壁县总工会</w:t>
      </w:r>
    </w:p>
    <w:p w14:paraId="0925658F">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28</w:t>
      </w:r>
      <w:r>
        <w:rPr>
          <w:rFonts w:ascii="仿宋_GB2312" w:hAnsi="宋体" w:eastAsia="仿宋_GB2312" w:cs="宋体"/>
          <w:kern w:val="0"/>
          <w:sz w:val="32"/>
          <w:szCs w:val="32"/>
        </w:rPr>
        <w:t>日</w:t>
      </w:r>
    </w:p>
    <w:p w14:paraId="4612D523"/>
    <w:p w14:paraId="1DFD43E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895DF">
    <w:pPr>
      <w:pStyle w:val="2"/>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14:paraId="4A33F1C4">
                <w:pPr>
                  <w:pStyle w:val="2"/>
                </w:pPr>
                <w:r>
                  <w:fldChar w:fldCharType="begin"/>
                </w:r>
                <w:r>
                  <w:instrText xml:space="preserve"> PAGE  \* MERGEFORMAT </w:instrText>
                </w:r>
                <w:r>
                  <w:fldChar w:fldCharType="separate"/>
                </w:r>
                <w:r>
                  <w:t>- 1 -</w:t>
                </w:r>
                <w:r>
                  <w:fldChar w:fldCharType="end"/>
                </w:r>
              </w:p>
            </w:txbxContent>
          </v:textbox>
        </v:shape>
      </w:pict>
    </w:r>
  </w:p>
  <w:p w14:paraId="5098556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1C2F1">
    <w:pPr>
      <w:pStyle w:val="2"/>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path/>
          <v:fill on="f" focussize="0,0"/>
          <v:stroke on="f" weight="0.5pt" joinstyle="miter"/>
          <v:imagedata o:title=""/>
          <o:lock v:ext="edit"/>
          <v:textbox inset="0mm,0mm,0mm,0mm" style="mso-fit-shape-to-text:t;">
            <w:txbxContent>
              <w:p w14:paraId="5C2C1495">
                <w:pPr>
                  <w:pStyle w:val="2"/>
                </w:pPr>
                <w:r>
                  <w:fldChar w:fldCharType="begin"/>
                </w:r>
                <w:r>
                  <w:instrText xml:space="preserve"> PAGE  \* MERGEFORMAT </w:instrText>
                </w:r>
                <w:r>
                  <w:fldChar w:fldCharType="separate"/>
                </w:r>
                <w:r>
                  <w:t>- 3 -</w:t>
                </w:r>
                <w:r>
                  <w:fldChar w:fldCharType="end"/>
                </w:r>
              </w:p>
            </w:txbxContent>
          </v:textbox>
        </v:shape>
      </w:pict>
    </w:r>
  </w:p>
  <w:p w14:paraId="3725B80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B10A">
    <w:pPr>
      <w:pStyle w:val="2"/>
      <w:jc w:val="right"/>
      <w:rPr>
        <w:rFonts w:ascii="宋体" w:hAnsi="宋体" w:eastAsia="宋体"/>
        <w:sz w:val="28"/>
        <w:szCs w:val="28"/>
      </w:rPr>
    </w:pPr>
  </w:p>
  <w:p w14:paraId="32C0EB48">
    <w:pPr>
      <w:pStyle w:val="2"/>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path/>
          <v:fill on="f" focussize="0,0"/>
          <v:stroke on="f" weight="0.5pt" joinstyle="miter"/>
          <v:imagedata o:title=""/>
          <o:lock v:ext="edit"/>
          <v:textbox inset="0mm,0mm,0mm,0mm" style="mso-fit-shape-to-text:t;">
            <w:txbxContent>
              <w:p w14:paraId="352BE28D">
                <w:pPr>
                  <w:pStyle w:val="2"/>
                </w:pPr>
                <w:r>
                  <w:fldChar w:fldCharType="begin"/>
                </w:r>
                <w:r>
                  <w:instrText xml:space="preserve"> PAGE  \* MERGEFORMAT </w:instrText>
                </w:r>
                <w:r>
                  <w:fldChar w:fldCharType="separate"/>
                </w:r>
                <w:r>
                  <w:t>- 1 -</w:t>
                </w:r>
                <w:r>
                  <w:fldChar w:fldCharType="end"/>
                </w:r>
              </w:p>
            </w:txbxContent>
          </v:textbox>
        </v:shape>
      </w:pict>
    </w:r>
  </w:p>
  <w:p w14:paraId="24A0967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ZkNmE1Zjg0ZWVlNzM3NmZkODJmNDMzNmMwZThiMzUifQ=="/>
  </w:docVars>
  <w:rsids>
    <w:rsidRoot w:val="10587512"/>
    <w:rsid w:val="001F04AA"/>
    <w:rsid w:val="00220184"/>
    <w:rsid w:val="002933B0"/>
    <w:rsid w:val="002C2D0A"/>
    <w:rsid w:val="003351DB"/>
    <w:rsid w:val="0033576A"/>
    <w:rsid w:val="00352E30"/>
    <w:rsid w:val="00384EAD"/>
    <w:rsid w:val="003E6991"/>
    <w:rsid w:val="00430D99"/>
    <w:rsid w:val="00481D9A"/>
    <w:rsid w:val="00495374"/>
    <w:rsid w:val="00497829"/>
    <w:rsid w:val="005A77CC"/>
    <w:rsid w:val="005E28CF"/>
    <w:rsid w:val="005F317C"/>
    <w:rsid w:val="006974EF"/>
    <w:rsid w:val="006C6975"/>
    <w:rsid w:val="006F2BF4"/>
    <w:rsid w:val="007106B6"/>
    <w:rsid w:val="007127A4"/>
    <w:rsid w:val="00760171"/>
    <w:rsid w:val="00771C50"/>
    <w:rsid w:val="007C3EB2"/>
    <w:rsid w:val="007D0C28"/>
    <w:rsid w:val="008147FF"/>
    <w:rsid w:val="00850792"/>
    <w:rsid w:val="00877A5D"/>
    <w:rsid w:val="008E5EDB"/>
    <w:rsid w:val="009540BB"/>
    <w:rsid w:val="009E7390"/>
    <w:rsid w:val="00A5335C"/>
    <w:rsid w:val="00AE24FC"/>
    <w:rsid w:val="00B21D7F"/>
    <w:rsid w:val="00B27552"/>
    <w:rsid w:val="00B45468"/>
    <w:rsid w:val="00B86107"/>
    <w:rsid w:val="00D46885"/>
    <w:rsid w:val="00D61548"/>
    <w:rsid w:val="00D8154B"/>
    <w:rsid w:val="00DC0286"/>
    <w:rsid w:val="00E03BB6"/>
    <w:rsid w:val="00E72C79"/>
    <w:rsid w:val="00EE2224"/>
    <w:rsid w:val="00EE3F9F"/>
    <w:rsid w:val="04267B2D"/>
    <w:rsid w:val="05397FD9"/>
    <w:rsid w:val="070E6657"/>
    <w:rsid w:val="08450B28"/>
    <w:rsid w:val="0B247F12"/>
    <w:rsid w:val="0D6E5FD0"/>
    <w:rsid w:val="0E9208E7"/>
    <w:rsid w:val="10587512"/>
    <w:rsid w:val="10916BDA"/>
    <w:rsid w:val="12380A2C"/>
    <w:rsid w:val="1697741D"/>
    <w:rsid w:val="172C6C3B"/>
    <w:rsid w:val="1732414C"/>
    <w:rsid w:val="17BA1DC0"/>
    <w:rsid w:val="193261D5"/>
    <w:rsid w:val="1BEB54C3"/>
    <w:rsid w:val="1C3C6084"/>
    <w:rsid w:val="1C60574F"/>
    <w:rsid w:val="1CEB6DC6"/>
    <w:rsid w:val="1D3E1AFE"/>
    <w:rsid w:val="1EB61656"/>
    <w:rsid w:val="20DD55C0"/>
    <w:rsid w:val="22DB78DD"/>
    <w:rsid w:val="244D65B8"/>
    <w:rsid w:val="2492221D"/>
    <w:rsid w:val="24B93C4E"/>
    <w:rsid w:val="26B4291F"/>
    <w:rsid w:val="26E769FA"/>
    <w:rsid w:val="279938C3"/>
    <w:rsid w:val="293B2E83"/>
    <w:rsid w:val="2A012DF7"/>
    <w:rsid w:val="2AFC4894"/>
    <w:rsid w:val="2D480265"/>
    <w:rsid w:val="2D977453"/>
    <w:rsid w:val="2E7B3D22"/>
    <w:rsid w:val="2EF22236"/>
    <w:rsid w:val="2F8B61E7"/>
    <w:rsid w:val="31F237FB"/>
    <w:rsid w:val="3E300685"/>
    <w:rsid w:val="3FDF4D23"/>
    <w:rsid w:val="43C26223"/>
    <w:rsid w:val="43D8307E"/>
    <w:rsid w:val="46647A66"/>
    <w:rsid w:val="46CE3131"/>
    <w:rsid w:val="473C009B"/>
    <w:rsid w:val="494F7907"/>
    <w:rsid w:val="4C0055E5"/>
    <w:rsid w:val="4C3677AE"/>
    <w:rsid w:val="4C706B3A"/>
    <w:rsid w:val="51C15CED"/>
    <w:rsid w:val="52285DEB"/>
    <w:rsid w:val="52AD62F0"/>
    <w:rsid w:val="546308FE"/>
    <w:rsid w:val="58AB5080"/>
    <w:rsid w:val="5D3513BC"/>
    <w:rsid w:val="5F2346ED"/>
    <w:rsid w:val="60B62814"/>
    <w:rsid w:val="61086613"/>
    <w:rsid w:val="63DF2082"/>
    <w:rsid w:val="6408782B"/>
    <w:rsid w:val="65322CBF"/>
    <w:rsid w:val="67987117"/>
    <w:rsid w:val="68CC52CB"/>
    <w:rsid w:val="68DE4FFE"/>
    <w:rsid w:val="694B58D7"/>
    <w:rsid w:val="69CE4E15"/>
    <w:rsid w:val="69D16911"/>
    <w:rsid w:val="6A8C42A6"/>
    <w:rsid w:val="6B7F3246"/>
    <w:rsid w:val="6EF07839"/>
    <w:rsid w:val="6F63000B"/>
    <w:rsid w:val="72B56DCF"/>
    <w:rsid w:val="75B570E6"/>
    <w:rsid w:val="780A1873"/>
    <w:rsid w:val="787D11B8"/>
    <w:rsid w:val="792C5912"/>
    <w:rsid w:val="7BA07EF1"/>
    <w:rsid w:val="7BB00E61"/>
    <w:rsid w:val="7E8B30DA"/>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3523</Words>
  <Characters>4574</Characters>
  <Lines>93</Lines>
  <Paragraphs>26</Paragraphs>
  <TotalTime>2</TotalTime>
  <ScaleCrop>false</ScaleCrop>
  <LinksUpToDate>false</LinksUpToDate>
  <CharactersWithSpaces>5349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2024-07-12T04:40:00Z</dcterms:created>
  <dc:creator>审核人</dc:creator>
  <cp:lastModifiedBy>一一一</cp:lastModifiedBy>
  <dcterms:modified xsi:type="dcterms:W3CDTF">2024-12-05T05:08:22Z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6B92E19E160A41BEACD8E61D503A1D99_13</vt:lpwstr>
  </property>
</Properties>
</file>