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273BB">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14:paraId="3F35681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77E6FB90">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4557A7FF">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呼图壁县大丰镇中心幼儿园</w:t>
      </w:r>
    </w:p>
    <w:p w14:paraId="7318FADE">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14:paraId="3ECEFE58">
      <w:pPr>
        <w:widowControl/>
        <w:spacing w:line="440" w:lineRule="exact"/>
        <w:jc w:val="both"/>
        <w:outlineLvl w:val="1"/>
        <w:rPr>
          <w:rFonts w:hint="eastAsia" w:ascii="黑体" w:hAnsi="黑体" w:eastAsia="黑体"/>
          <w:color w:val="auto"/>
          <w:kern w:val="0"/>
          <w:sz w:val="36"/>
          <w:szCs w:val="32"/>
          <w:highlight w:val="none"/>
        </w:rPr>
      </w:pPr>
    </w:p>
    <w:p w14:paraId="5E407F9D">
      <w:pPr>
        <w:widowControl/>
        <w:spacing w:line="240" w:lineRule="auto"/>
        <w:jc w:val="both"/>
        <w:outlineLvl w:val="1"/>
        <w:rPr>
          <w:rFonts w:hint="eastAsia" w:ascii="黑体" w:hAnsi="黑体" w:eastAsia="黑体"/>
          <w:color w:val="auto"/>
          <w:kern w:val="0"/>
          <w:sz w:val="36"/>
          <w:szCs w:val="32"/>
          <w:highlight w:val="none"/>
        </w:rPr>
      </w:pPr>
    </w:p>
    <w:p w14:paraId="03899026">
      <w:pPr>
        <w:widowControl/>
        <w:spacing w:line="240" w:lineRule="auto"/>
        <w:jc w:val="both"/>
        <w:outlineLvl w:val="1"/>
        <w:rPr>
          <w:rFonts w:hint="eastAsia" w:ascii="黑体" w:hAnsi="黑体" w:eastAsia="黑体"/>
          <w:color w:val="auto"/>
          <w:kern w:val="0"/>
          <w:sz w:val="36"/>
          <w:szCs w:val="32"/>
          <w:highlight w:val="none"/>
        </w:rPr>
      </w:pPr>
    </w:p>
    <w:p w14:paraId="7CB121DE">
      <w:pPr>
        <w:widowControl/>
        <w:spacing w:line="240" w:lineRule="auto"/>
        <w:jc w:val="center"/>
        <w:outlineLvl w:val="1"/>
        <w:rPr>
          <w:rFonts w:hint="eastAsia" w:ascii="黑体" w:hAnsi="黑体" w:eastAsia="黑体"/>
          <w:color w:val="auto"/>
          <w:kern w:val="0"/>
          <w:sz w:val="36"/>
          <w:szCs w:val="32"/>
          <w:highlight w:val="none"/>
        </w:rPr>
      </w:pPr>
    </w:p>
    <w:p w14:paraId="33B46AFE">
      <w:pPr>
        <w:bidi w:val="0"/>
        <w:rPr>
          <w:rFonts w:hint="eastAsia" w:ascii="Times New Roman" w:hAnsi="Times New Roman" w:eastAsia="宋体" w:cs="Times New Roman"/>
          <w:kern w:val="2"/>
          <w:sz w:val="21"/>
          <w:szCs w:val="24"/>
          <w:lang w:val="en-US" w:eastAsia="zh-CN" w:bidi="ar-SA"/>
        </w:rPr>
      </w:pPr>
    </w:p>
    <w:p w14:paraId="0FAF9F10">
      <w:pPr>
        <w:bidi w:val="0"/>
        <w:rPr>
          <w:rFonts w:hint="eastAsia"/>
          <w:lang w:val="en-US" w:eastAsia="zh-CN"/>
        </w:rPr>
      </w:pPr>
    </w:p>
    <w:p w14:paraId="6C578818">
      <w:pPr>
        <w:bidi w:val="0"/>
        <w:rPr>
          <w:rFonts w:hint="eastAsia"/>
          <w:lang w:val="en-US" w:eastAsia="zh-CN"/>
        </w:rPr>
      </w:pPr>
    </w:p>
    <w:p w14:paraId="75594344">
      <w:pPr>
        <w:bidi w:val="0"/>
        <w:rPr>
          <w:rFonts w:hint="eastAsia"/>
          <w:lang w:val="en-US" w:eastAsia="zh-CN"/>
        </w:rPr>
      </w:pPr>
    </w:p>
    <w:p w14:paraId="5C9C0486">
      <w:pPr>
        <w:bidi w:val="0"/>
        <w:jc w:val="left"/>
        <w:rPr>
          <w:rFonts w:hint="eastAsia"/>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1CD1654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仿宋_GB2312" w:eastAsia="仿宋_GB2312" w:cs="仿宋_GB2312"/>
          <w:b/>
          <w:color w:val="auto"/>
          <w:kern w:val="0"/>
          <w:sz w:val="32"/>
          <w:szCs w:val="32"/>
          <w:highlight w:val="none"/>
        </w:rPr>
      </w:pPr>
      <w:r>
        <w:rPr>
          <w:rFonts w:hint="eastAsia" w:ascii="黑体" w:hAnsi="黑体" w:eastAsia="黑体" w:cs="黑体"/>
          <w:color w:val="auto"/>
          <w:kern w:val="0"/>
          <w:sz w:val="32"/>
          <w:szCs w:val="32"/>
          <w:highlight w:val="none"/>
        </w:rPr>
        <w:t>目 录</w:t>
      </w:r>
    </w:p>
    <w:p w14:paraId="0B4A6A1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呼图壁县大丰镇中心幼儿园</w:t>
      </w:r>
      <w:r>
        <w:rPr>
          <w:rFonts w:hint="eastAsia" w:ascii="仿宋_GB2312" w:hAnsi="仿宋_GB2312" w:eastAsia="仿宋_GB2312" w:cs="仿宋_GB2312"/>
          <w:b/>
          <w:color w:val="auto"/>
          <w:kern w:val="0"/>
          <w:sz w:val="32"/>
          <w:szCs w:val="32"/>
          <w:highlight w:val="none"/>
        </w:rPr>
        <w:t>概况</w:t>
      </w:r>
    </w:p>
    <w:p w14:paraId="68FADD0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3D9A622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457290BD">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2024年呼图壁县大丰镇中心幼儿园</w:t>
      </w:r>
      <w:r>
        <w:rPr>
          <w:rFonts w:hint="eastAsia" w:ascii="仿宋_GB2312" w:hAnsi="仿宋_GB2312" w:eastAsia="仿宋_GB2312" w:cs="仿宋_GB2312"/>
          <w:b/>
          <w:color w:val="auto"/>
          <w:kern w:val="0"/>
          <w:sz w:val="32"/>
          <w:szCs w:val="32"/>
          <w:highlight w:val="none"/>
        </w:rPr>
        <w:t>预算公开表</w:t>
      </w:r>
    </w:p>
    <w:p w14:paraId="50C5430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kern w:val="0"/>
          <w:sz w:val="32"/>
          <w:szCs w:val="32"/>
          <w:highlight w:val="none"/>
        </w:rPr>
        <w:t>收支总体情况表</w:t>
      </w:r>
    </w:p>
    <w:p w14:paraId="5AA98C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kern w:val="0"/>
          <w:sz w:val="32"/>
          <w:szCs w:val="32"/>
          <w:highlight w:val="none"/>
        </w:rPr>
        <w:t>收入总体情况表</w:t>
      </w:r>
    </w:p>
    <w:p w14:paraId="15CBD57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kern w:val="0"/>
          <w:sz w:val="32"/>
          <w:szCs w:val="32"/>
          <w:highlight w:val="none"/>
        </w:rPr>
        <w:t>支出总体情况表</w:t>
      </w:r>
    </w:p>
    <w:p w14:paraId="618135B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241AEC7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3D904B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152EF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543252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168D233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55D58F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03CD50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1696116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2024年呼图壁县大丰镇中心幼儿园</w:t>
      </w:r>
      <w:r>
        <w:rPr>
          <w:rFonts w:hint="eastAsia" w:ascii="仿宋_GB2312" w:hAnsi="仿宋_GB2312" w:eastAsia="仿宋_GB2312" w:cs="仿宋_GB2312"/>
          <w:b/>
          <w:color w:val="auto"/>
          <w:kern w:val="0"/>
          <w:sz w:val="32"/>
          <w:szCs w:val="32"/>
          <w:highlight w:val="none"/>
        </w:rPr>
        <w:t>预算情况说明</w:t>
      </w:r>
    </w:p>
    <w:p w14:paraId="06FD3D5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rPr>
        <w:t>收支预算情况的总体说明</w:t>
      </w:r>
    </w:p>
    <w:p w14:paraId="26B803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rPr>
        <w:t>收入预算情况说明</w:t>
      </w:r>
    </w:p>
    <w:p w14:paraId="2FDBB6B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rPr>
        <w:t>支出预算情况说明</w:t>
      </w:r>
    </w:p>
    <w:p w14:paraId="1A229C8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69956F6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2F1D96A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7AFEBEA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3470589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rPr>
        <w:t>政府性基金预算拨款情况说明</w:t>
      </w:r>
    </w:p>
    <w:p w14:paraId="104D1F1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rPr>
        <w:t>国有资本经营预算拨款情况说明</w:t>
      </w:r>
    </w:p>
    <w:p w14:paraId="20397A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4174CD6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呼图壁县大丰镇中心幼儿园2024年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3D62FA1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63BDF24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791943E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5BC097E">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呼图壁县大丰镇中心幼儿园</w:t>
      </w:r>
      <w:r>
        <w:rPr>
          <w:rFonts w:hint="eastAsia" w:ascii="黑体" w:hAnsi="黑体" w:eastAsia="黑体"/>
          <w:color w:val="auto"/>
          <w:kern w:val="0"/>
          <w:sz w:val="32"/>
          <w:szCs w:val="32"/>
          <w:highlight w:val="none"/>
        </w:rPr>
        <w:t>概况</w:t>
      </w:r>
    </w:p>
    <w:p w14:paraId="29030E3D">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0391BE73">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21E5B37C">
      <w:pPr>
        <w:widowControl/>
        <w:spacing w:line="540" w:lineRule="exact"/>
        <w:jc w:val="left"/>
        <w:rPr>
          <w:rFonts w:hint="eastAsia" w:ascii="仿宋_GB2312" w:hAnsi="黑体" w:eastAsia="仿宋_GB2312" w:cs="宋体"/>
          <w:bCs/>
          <w:kern w:val="0"/>
          <w:sz w:val="32"/>
          <w:szCs w:val="32"/>
          <w:lang w:eastAsia="zh-CN"/>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kern w:val="0"/>
          <w:sz w:val="32"/>
          <w:szCs w:val="32"/>
          <w:lang w:eastAsia="zh-CN"/>
        </w:rPr>
        <w:t>为学龄前儿童提供教育</w:t>
      </w:r>
      <w:r>
        <w:rPr>
          <w:rFonts w:hint="eastAsia" w:ascii="仿宋_GB2312" w:hAnsi="黑体" w:eastAsia="仿宋_GB2312" w:cs="宋体"/>
          <w:bCs/>
          <w:kern w:val="0"/>
          <w:sz w:val="32"/>
          <w:szCs w:val="32"/>
        </w:rPr>
        <w:t>幼儿园保育及幼儿教育</w:t>
      </w:r>
      <w:r>
        <w:rPr>
          <w:rFonts w:hint="eastAsia" w:ascii="仿宋_GB2312" w:hAnsi="黑体" w:eastAsia="仿宋_GB2312" w:cs="宋体"/>
          <w:bCs/>
          <w:kern w:val="0"/>
          <w:sz w:val="32"/>
          <w:szCs w:val="32"/>
          <w:lang w:eastAsia="zh-CN"/>
        </w:rPr>
        <w:t>，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p>
    <w:p w14:paraId="71D9B916">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lang w:eastAsia="zh-CN"/>
        </w:rPr>
        <w:t>呼图壁县大丰镇中心</w:t>
      </w:r>
      <w:r>
        <w:rPr>
          <w:rFonts w:hint="eastAsia" w:ascii="仿宋_GB2312" w:hAnsi="黑体" w:eastAsia="仿宋_GB2312" w:cs="宋体"/>
          <w:bCs/>
          <w:kern w:val="0"/>
          <w:sz w:val="32"/>
          <w:szCs w:val="32"/>
        </w:rPr>
        <w:t>幼儿园</w:t>
      </w:r>
      <w:r>
        <w:rPr>
          <w:rFonts w:hint="eastAsia" w:ascii="仿宋_GB2312" w:hAnsi="黑体" w:eastAsia="仿宋_GB2312" w:cs="宋体"/>
          <w:bCs/>
          <w:kern w:val="0"/>
          <w:sz w:val="32"/>
          <w:szCs w:val="32"/>
          <w:lang w:eastAsia="zh-CN"/>
        </w:rPr>
        <w:t>隶属于呼图壁县教育局管理。</w:t>
      </w:r>
    </w:p>
    <w:p w14:paraId="523ACC39">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2DDEEC2D">
      <w:pPr>
        <w:spacing w:after="0" w:line="560" w:lineRule="exact"/>
        <w:ind w:left="0" w:firstLine="640" w:firstLineChars="200"/>
        <w:rPr>
          <w:rFonts w:ascii="仿宋_GB2312" w:hAnsi="仿宋_GB2312" w:eastAsia="仿宋_GB2312" w:cs="仿宋_GB2312"/>
          <w:sz w:val="32"/>
          <w:szCs w:val="32"/>
          <w:lang w:eastAsia="zh-CN"/>
        </w:rPr>
      </w:pPr>
      <w:r>
        <w:rPr>
          <w:rFonts w:hint="eastAsia" w:ascii="仿宋_GB2312" w:hAnsi="宋体" w:eastAsia="仿宋_GB2312" w:cs="宋体"/>
          <w:kern w:val="0"/>
          <w:sz w:val="32"/>
          <w:szCs w:val="32"/>
          <w:lang w:eastAsia="zh-CN"/>
        </w:rPr>
        <w:t>呼图壁县大丰镇中心</w:t>
      </w:r>
      <w:r>
        <w:rPr>
          <w:rFonts w:hint="eastAsia" w:ascii="仿宋_GB2312" w:hAnsi="宋体" w:eastAsia="仿宋_GB2312" w:cs="宋体"/>
          <w:kern w:val="0"/>
          <w:sz w:val="32"/>
          <w:szCs w:val="32"/>
        </w:rPr>
        <w:t>幼儿园无下属预算单位，下设5个科室，分别是：</w:t>
      </w:r>
      <w:r>
        <w:rPr>
          <w:rFonts w:hint="eastAsia" w:ascii="仿宋_GB2312" w:hAnsi="仿宋_GB2312" w:eastAsia="仿宋_GB2312" w:cs="仿宋_GB2312"/>
          <w:sz w:val="32"/>
          <w:szCs w:val="32"/>
          <w:lang w:eastAsia="zh-CN"/>
        </w:rPr>
        <w:t>书记室、园长办公室、财务室、教务处、卫生保健室。</w:t>
      </w:r>
    </w:p>
    <w:p w14:paraId="734F8F5A">
      <w:pPr>
        <w:keepNext w:val="0"/>
        <w:keepLines w:val="0"/>
        <w:pageBreakBefore w:val="0"/>
        <w:widowControl/>
        <w:kinsoku/>
        <w:wordWrap/>
        <w:overflowPunct/>
        <w:topLinePunct w:val="0"/>
        <w:autoSpaceDE/>
        <w:autoSpaceDN/>
        <w:bidi w:val="0"/>
        <w:adjustRightInd/>
        <w:snapToGrid/>
        <w:spacing w:before="0" w:beforeLines="0" w:line="440" w:lineRule="exact"/>
        <w:ind w:firstLine="640" w:firstLineChars="200"/>
        <w:jc w:val="left"/>
        <w:textAlignment w:val="auto"/>
        <w:outlineLvl w:val="1"/>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呼图壁县大丰镇中心</w:t>
      </w:r>
      <w:r>
        <w:rPr>
          <w:rFonts w:hint="eastAsia" w:ascii="仿宋_GB2312" w:hAnsi="宋体" w:eastAsia="仿宋_GB2312" w:cs="宋体"/>
          <w:kern w:val="0"/>
          <w:sz w:val="32"/>
          <w:szCs w:val="32"/>
        </w:rPr>
        <w:t>幼儿园编制数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个，实有人数</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17</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2人</w:t>
      </w:r>
      <w:r>
        <w:rPr>
          <w:rFonts w:hint="eastAsia" w:ascii="仿宋_GB2312" w:hAnsi="宋体" w:eastAsia="仿宋_GB2312" w:cs="宋体"/>
          <w:kern w:val="0"/>
          <w:sz w:val="32"/>
          <w:szCs w:val="32"/>
        </w:rPr>
        <w:t>； 退休0人，减少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人；离休0人，增加</w:t>
      </w:r>
      <w:r>
        <w:rPr>
          <w:rFonts w:hint="eastAsia" w:ascii="仿宋_GB2312" w:hAnsi="宋体" w:eastAsia="仿宋_GB2312" w:cs="宋体"/>
          <w:kern w:val="0"/>
          <w:sz w:val="32"/>
          <w:szCs w:val="32"/>
          <w:lang w:val="en-US" w:eastAsia="zh-CN"/>
        </w:rPr>
        <w:t>0人。</w:t>
      </w:r>
    </w:p>
    <w:p w14:paraId="625D609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02C41E5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5492E2E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2D94607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5330360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4E38EEF6">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661EE26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6D1F1B4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6060A9A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0F2C996E">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2708370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仿宋_GB2312" w:hAnsi="宋体" w:eastAsia="仿宋_GB2312" w:cs="宋体"/>
          <w:kern w:val="0"/>
          <w:sz w:val="32"/>
          <w:szCs w:val="32"/>
        </w:rPr>
      </w:pPr>
    </w:p>
    <w:p w14:paraId="435703FD">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呼图壁县大丰镇中心幼儿园</w:t>
      </w:r>
      <w:r>
        <w:rPr>
          <w:rFonts w:hint="eastAsia" w:ascii="黑体" w:hAnsi="黑体" w:eastAsia="黑体"/>
          <w:color w:val="auto"/>
          <w:kern w:val="0"/>
          <w:sz w:val="32"/>
          <w:szCs w:val="32"/>
          <w:highlight w:val="none"/>
        </w:rPr>
        <w:t>预算公开表</w:t>
      </w:r>
    </w:p>
    <w:p w14:paraId="2E1A72A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553A21E2">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呼图壁县大丰镇中心幼儿园</w:t>
      </w:r>
      <w:r>
        <w:rPr>
          <w:rFonts w:hint="eastAsia" w:ascii="仿宋_GB2312" w:hAnsi="宋体" w:eastAsia="仿宋_GB2312"/>
          <w:b/>
          <w:color w:val="auto"/>
          <w:kern w:val="0"/>
          <w:sz w:val="32"/>
          <w:szCs w:val="32"/>
          <w:highlight w:val="none"/>
        </w:rPr>
        <w:t>收支总体情况表</w:t>
      </w:r>
    </w:p>
    <w:p w14:paraId="389CBB75">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 xml:space="preserve">呼图壁县大丰镇中心幼儿园 </w:t>
      </w:r>
      <w:r>
        <w:rPr>
          <w:rFonts w:hint="eastAsia" w:ascii="仿宋_GB2312" w:hAnsi="宋体" w:eastAsia="仿宋_GB2312"/>
          <w:color w:val="auto"/>
          <w:kern w:val="0"/>
          <w:sz w:val="24"/>
          <w:highlight w:val="none"/>
        </w:rPr>
        <w:t xml:space="preserve">                       单位：万元</w:t>
      </w:r>
    </w:p>
    <w:tbl>
      <w:tblPr>
        <w:tblStyle w:val="5"/>
        <w:tblpPr w:leftFromText="180" w:rightFromText="180" w:vertAnchor="text" w:horzAnchor="page" w:tblpX="1552" w:tblpY="58"/>
        <w:tblOverlap w:val="never"/>
        <w:tblW w:w="8662" w:type="dxa"/>
        <w:tblInd w:w="0" w:type="dxa"/>
        <w:tblLayout w:type="fixed"/>
        <w:tblCellMar>
          <w:top w:w="0" w:type="dxa"/>
          <w:left w:w="108" w:type="dxa"/>
          <w:bottom w:w="0" w:type="dxa"/>
          <w:right w:w="108" w:type="dxa"/>
        </w:tblCellMar>
      </w:tblPr>
      <w:tblGrid>
        <w:gridCol w:w="3165"/>
        <w:gridCol w:w="1103"/>
        <w:gridCol w:w="2693"/>
        <w:gridCol w:w="1701"/>
      </w:tblGrid>
      <w:tr w14:paraId="01192EF0">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395E23E6">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5EBABF4A">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45955409">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E223B40">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2EC7B12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5D993055">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3A9B6440">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6F81CCE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5D7D785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top"/>
          </w:tcPr>
          <w:p w14:paraId="343353DD">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569.52</w:t>
            </w:r>
          </w:p>
        </w:tc>
        <w:tc>
          <w:tcPr>
            <w:tcW w:w="2693" w:type="dxa"/>
            <w:tcBorders>
              <w:top w:val="nil"/>
              <w:left w:val="nil"/>
              <w:bottom w:val="single" w:color="auto" w:sz="4" w:space="0"/>
              <w:right w:val="nil"/>
            </w:tcBorders>
            <w:noWrap w:val="0"/>
            <w:vAlign w:val="center"/>
          </w:tcPr>
          <w:p w14:paraId="3EC898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419C616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89358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0973789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top"/>
          </w:tcPr>
          <w:p w14:paraId="3DCF270F">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456.52</w:t>
            </w:r>
          </w:p>
        </w:tc>
        <w:tc>
          <w:tcPr>
            <w:tcW w:w="2693" w:type="dxa"/>
            <w:tcBorders>
              <w:top w:val="nil"/>
              <w:left w:val="nil"/>
              <w:bottom w:val="single" w:color="auto" w:sz="4" w:space="0"/>
              <w:right w:val="nil"/>
            </w:tcBorders>
            <w:noWrap w:val="0"/>
            <w:vAlign w:val="center"/>
          </w:tcPr>
          <w:p w14:paraId="418370C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14C1E9E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AD8575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D94AB1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top"/>
          </w:tcPr>
          <w:p w14:paraId="6B008003">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428.71</w:t>
            </w:r>
          </w:p>
        </w:tc>
        <w:tc>
          <w:tcPr>
            <w:tcW w:w="2693" w:type="dxa"/>
            <w:tcBorders>
              <w:top w:val="nil"/>
              <w:left w:val="nil"/>
              <w:bottom w:val="single" w:color="auto" w:sz="4" w:space="0"/>
              <w:right w:val="nil"/>
            </w:tcBorders>
            <w:noWrap w:val="0"/>
            <w:vAlign w:val="center"/>
          </w:tcPr>
          <w:p w14:paraId="151FCAB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3956413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B218B86">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3E57066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top"/>
          </w:tcPr>
          <w:p w14:paraId="0E51A171">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27.81</w:t>
            </w:r>
          </w:p>
        </w:tc>
        <w:tc>
          <w:tcPr>
            <w:tcW w:w="2693" w:type="dxa"/>
            <w:tcBorders>
              <w:top w:val="nil"/>
              <w:left w:val="nil"/>
              <w:bottom w:val="single" w:color="auto" w:sz="4" w:space="0"/>
              <w:right w:val="nil"/>
            </w:tcBorders>
            <w:noWrap w:val="0"/>
            <w:vAlign w:val="center"/>
          </w:tcPr>
          <w:p w14:paraId="3DA002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631B58C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83FBD2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717CCDF">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4B4377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5A981C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top"/>
          </w:tcPr>
          <w:p w14:paraId="4797DE8B">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577.58</w:t>
            </w:r>
          </w:p>
        </w:tc>
      </w:tr>
      <w:tr w14:paraId="36F583B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0E4EE2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720D0B5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C1D36F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73FD5BC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9C01E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64A2F5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03881748">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28434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5EC36FE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244463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D6A520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7143BA0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72D30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2A131E0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90011E5">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61C65A5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5552931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6FDF57F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178121E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78BFACD">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28F7B22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6267BE5C">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0F1D98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10F40338">
            <w:pPr>
              <w:widowControl/>
              <w:spacing w:line="280" w:lineRule="exact"/>
              <w:jc w:val="right"/>
              <w:rPr>
                <w:rFonts w:hint="eastAsia" w:ascii="仿宋_GB2312" w:hAnsi="宋体" w:eastAsia="仿宋_GB2312" w:cs="宋体"/>
                <w:color w:val="auto"/>
                <w:kern w:val="0"/>
                <w:sz w:val="18"/>
                <w:szCs w:val="18"/>
                <w:highlight w:val="none"/>
              </w:rPr>
            </w:pPr>
          </w:p>
        </w:tc>
      </w:tr>
      <w:tr w14:paraId="72D97E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E1AD614">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046431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C1B7A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1F07951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B73AD8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3B13D8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top"/>
          </w:tcPr>
          <w:p w14:paraId="57CBA77E">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113.00</w:t>
            </w:r>
          </w:p>
        </w:tc>
        <w:tc>
          <w:tcPr>
            <w:tcW w:w="2693" w:type="dxa"/>
            <w:tcBorders>
              <w:top w:val="nil"/>
              <w:left w:val="nil"/>
              <w:bottom w:val="single" w:color="auto" w:sz="4" w:space="0"/>
              <w:right w:val="nil"/>
            </w:tcBorders>
            <w:noWrap w:val="0"/>
            <w:vAlign w:val="center"/>
          </w:tcPr>
          <w:p w14:paraId="781211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6EC5B4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65192B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B456AC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00BD51C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39ACF2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56F1F96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25DA55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7ECEAF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3804A4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9AFD73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602E66C5">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12DC0F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E78F29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4498323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56FB2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1CB8C48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024E0B7">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5C7F7EB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2C28E38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A7503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4657EE5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1EDDA3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4F4EDB0">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top"/>
          </w:tcPr>
          <w:p w14:paraId="0288C448">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113.00</w:t>
            </w:r>
          </w:p>
        </w:tc>
        <w:tc>
          <w:tcPr>
            <w:tcW w:w="2693" w:type="dxa"/>
            <w:tcBorders>
              <w:top w:val="nil"/>
              <w:left w:val="nil"/>
              <w:bottom w:val="single" w:color="auto" w:sz="4" w:space="0"/>
              <w:right w:val="nil"/>
            </w:tcBorders>
            <w:noWrap w:val="0"/>
            <w:vAlign w:val="center"/>
          </w:tcPr>
          <w:p w14:paraId="4CD86D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01B0493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072358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4E5036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top"/>
          </w:tcPr>
          <w:p w14:paraId="490CD26C">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8.06</w:t>
            </w:r>
          </w:p>
        </w:tc>
        <w:tc>
          <w:tcPr>
            <w:tcW w:w="2693" w:type="dxa"/>
            <w:tcBorders>
              <w:top w:val="nil"/>
              <w:left w:val="nil"/>
              <w:bottom w:val="single" w:color="auto" w:sz="4" w:space="0"/>
              <w:right w:val="nil"/>
            </w:tcBorders>
            <w:noWrap w:val="0"/>
            <w:vAlign w:val="center"/>
          </w:tcPr>
          <w:p w14:paraId="2A33D5A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50CAF02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97951B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BCD6E3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top"/>
          </w:tcPr>
          <w:p w14:paraId="637DCEB2">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8.06</w:t>
            </w:r>
          </w:p>
        </w:tc>
        <w:tc>
          <w:tcPr>
            <w:tcW w:w="2693" w:type="dxa"/>
            <w:tcBorders>
              <w:top w:val="nil"/>
              <w:left w:val="nil"/>
              <w:bottom w:val="single" w:color="auto" w:sz="4" w:space="0"/>
              <w:right w:val="nil"/>
            </w:tcBorders>
            <w:noWrap w:val="0"/>
            <w:vAlign w:val="center"/>
          </w:tcPr>
          <w:p w14:paraId="540BF89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21F6203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E087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6AB011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top"/>
          </w:tcPr>
          <w:p w14:paraId="236EF083">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8.06</w:t>
            </w:r>
          </w:p>
        </w:tc>
        <w:tc>
          <w:tcPr>
            <w:tcW w:w="2693" w:type="dxa"/>
            <w:tcBorders>
              <w:top w:val="nil"/>
              <w:left w:val="nil"/>
              <w:bottom w:val="single" w:color="auto" w:sz="4" w:space="0"/>
              <w:right w:val="nil"/>
            </w:tcBorders>
            <w:noWrap w:val="0"/>
            <w:vAlign w:val="center"/>
          </w:tcPr>
          <w:p w14:paraId="771091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060489F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CC2817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FFAE4A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41BC80D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6EA071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7B6DB3B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FC0770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84D7C7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5DFF0AC9">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C6FA53B">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0F91C99C">
            <w:pPr>
              <w:widowControl/>
              <w:spacing w:line="280" w:lineRule="exact"/>
              <w:jc w:val="right"/>
              <w:rPr>
                <w:rFonts w:hint="eastAsia" w:ascii="仿宋_GB2312" w:hAnsi="宋体" w:eastAsia="仿宋_GB2312" w:cs="宋体"/>
                <w:color w:val="auto"/>
                <w:kern w:val="0"/>
                <w:sz w:val="18"/>
                <w:szCs w:val="18"/>
                <w:highlight w:val="none"/>
              </w:rPr>
            </w:pPr>
          </w:p>
        </w:tc>
      </w:tr>
      <w:tr w14:paraId="1BCB89A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EAE9A8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314735F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70F6BF7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27A7DEE">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6B070E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7E9ED552">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667290CB">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DE342D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7B0A5939">
            <w:pPr>
              <w:widowControl/>
              <w:spacing w:line="280" w:lineRule="exact"/>
              <w:jc w:val="right"/>
              <w:rPr>
                <w:rFonts w:hint="eastAsia" w:ascii="仿宋_GB2312" w:hAnsi="宋体" w:eastAsia="仿宋_GB2312" w:cs="宋体"/>
                <w:color w:val="auto"/>
                <w:kern w:val="0"/>
                <w:sz w:val="18"/>
                <w:szCs w:val="18"/>
                <w:highlight w:val="none"/>
              </w:rPr>
            </w:pPr>
          </w:p>
        </w:tc>
      </w:tr>
      <w:tr w14:paraId="7FFF480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2359E2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45FD45E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4F8B3E0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5786ECE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94D2870">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629CF627">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7510AC5A">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DA2D470">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62BAC293">
            <w:pPr>
              <w:widowControl/>
              <w:spacing w:line="280" w:lineRule="exact"/>
              <w:jc w:val="right"/>
              <w:rPr>
                <w:rFonts w:hint="eastAsia" w:ascii="仿宋_GB2312" w:hAnsi="宋体" w:eastAsia="仿宋_GB2312" w:cs="宋体"/>
                <w:color w:val="auto"/>
                <w:kern w:val="0"/>
                <w:sz w:val="18"/>
                <w:szCs w:val="18"/>
                <w:highlight w:val="none"/>
              </w:rPr>
            </w:pPr>
          </w:p>
        </w:tc>
      </w:tr>
      <w:tr w14:paraId="5096B1B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4AD6E6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4ECF13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5D93E64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28CFD96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8AAFF7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A6EE71A">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13ED856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160DFC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0F15DD0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DBB29F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231D12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6F3C298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3358C1F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6FE1F6C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7A0AD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42F7F0A2">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2EF901CC">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4C771A45">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5B1B1A0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D13F42A">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5D5D34F5">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top"/>
          </w:tcPr>
          <w:p w14:paraId="67ECC7CA">
            <w:pPr>
              <w:keepNext w:val="0"/>
              <w:keepLines w:val="0"/>
              <w:widowControl/>
              <w:suppressLineNumbers w:val="0"/>
              <w:jc w:val="right"/>
              <w:textAlignment w:val="top"/>
              <w:rPr>
                <w:rFonts w:ascii="仿宋_GB2312" w:hAnsi="宋体" w:eastAsia="仿宋_GB2312" w:cs="宋体"/>
                <w:b/>
                <w:bCs/>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577.58</w:t>
            </w:r>
          </w:p>
        </w:tc>
        <w:tc>
          <w:tcPr>
            <w:tcW w:w="2693" w:type="dxa"/>
            <w:tcBorders>
              <w:top w:val="nil"/>
              <w:left w:val="nil"/>
              <w:bottom w:val="single" w:color="auto" w:sz="4" w:space="0"/>
              <w:right w:val="nil"/>
            </w:tcBorders>
            <w:noWrap w:val="0"/>
            <w:vAlign w:val="center"/>
          </w:tcPr>
          <w:p w14:paraId="1CA29DC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top"/>
          </w:tcPr>
          <w:p w14:paraId="7CBC8295">
            <w:pPr>
              <w:keepNext w:val="0"/>
              <w:keepLines w:val="0"/>
              <w:widowControl/>
              <w:suppressLineNumbers w:val="0"/>
              <w:jc w:val="right"/>
              <w:textAlignment w:val="top"/>
              <w:rPr>
                <w:rFonts w:ascii="仿宋_GB2312" w:hAnsi="宋体" w:eastAsia="仿宋_GB2312" w:cs="宋体"/>
                <w:color w:val="auto"/>
                <w:kern w:val="0"/>
                <w:sz w:val="18"/>
                <w:szCs w:val="18"/>
                <w:highlight w:val="none"/>
              </w:rPr>
            </w:pPr>
            <w:r>
              <w:rPr>
                <w:rFonts w:hint="default" w:ascii="Calibri" w:hAnsi="Calibri" w:eastAsia="宋体" w:cs="Calibri"/>
                <w:i w:val="0"/>
                <w:color w:val="000000"/>
                <w:kern w:val="0"/>
                <w:sz w:val="22"/>
                <w:szCs w:val="22"/>
                <w:u w:val="none"/>
                <w:lang w:val="en-US" w:eastAsia="zh-CN" w:bidi="ar"/>
              </w:rPr>
              <w:t>577.58</w:t>
            </w:r>
          </w:p>
        </w:tc>
      </w:tr>
    </w:tbl>
    <w:p w14:paraId="180A06C1">
      <w:pPr>
        <w:keepNext w:val="0"/>
        <w:keepLines w:val="0"/>
        <w:widowControl/>
        <w:suppressLineNumbers w:val="0"/>
        <w:jc w:val="left"/>
        <w:textAlignment w:val="bottom"/>
        <w:rPr>
          <w:rFonts w:hint="eastAsia" w:ascii="仿宋_GB2312" w:hAnsi="仿宋_GB2312" w:eastAsia="仿宋_GB2312" w:cs="仿宋_GB2312"/>
          <w:b/>
          <w:bCs w:val="0"/>
          <w:color w:val="auto"/>
          <w:kern w:val="0"/>
          <w:sz w:val="32"/>
          <w:szCs w:val="32"/>
          <w:highlight w:val="none"/>
        </w:rPr>
      </w:pPr>
      <w:r>
        <w:rPr>
          <w:rFonts w:hint="eastAsia" w:ascii="宋体" w:hAnsi="宋体" w:eastAsia="宋体" w:cs="宋体"/>
          <w:i w:val="0"/>
          <w:color w:val="auto"/>
          <w:kern w:val="0"/>
          <w:sz w:val="20"/>
          <w:szCs w:val="20"/>
          <w:highlight w:val="none"/>
          <w:u w:val="none"/>
          <w:lang w:val="en-US" w:eastAsia="zh-CN" w:bidi="ar"/>
        </w:rPr>
        <w:t>表2</w:t>
      </w:r>
    </w:p>
    <w:p w14:paraId="2621B367">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呼图壁县大丰镇中心幼儿园</w:t>
      </w:r>
      <w:r>
        <w:rPr>
          <w:rFonts w:hint="eastAsia" w:ascii="仿宋_GB2312" w:hAnsi="仿宋_GB2312" w:eastAsia="仿宋_GB2312" w:cs="仿宋_GB2312"/>
          <w:b/>
          <w:bCs w:val="0"/>
          <w:color w:val="auto"/>
          <w:kern w:val="0"/>
          <w:sz w:val="32"/>
          <w:szCs w:val="32"/>
          <w:highlight w:val="none"/>
        </w:rPr>
        <w:t>收入总体情况表</w:t>
      </w:r>
    </w:p>
    <w:p w14:paraId="3517D4C7">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5"/>
        <w:tblW w:w="9660" w:type="dxa"/>
        <w:tblInd w:w="-450" w:type="dxa"/>
        <w:tblLayout w:type="fixed"/>
        <w:tblCellMar>
          <w:top w:w="0" w:type="dxa"/>
          <w:left w:w="108" w:type="dxa"/>
          <w:bottom w:w="0" w:type="dxa"/>
          <w:right w:w="108" w:type="dxa"/>
        </w:tblCellMar>
      </w:tblPr>
      <w:tblGrid>
        <w:gridCol w:w="570"/>
        <w:gridCol w:w="420"/>
        <w:gridCol w:w="435"/>
        <w:gridCol w:w="585"/>
        <w:gridCol w:w="900"/>
        <w:gridCol w:w="870"/>
        <w:gridCol w:w="1035"/>
        <w:gridCol w:w="720"/>
        <w:gridCol w:w="390"/>
        <w:gridCol w:w="465"/>
        <w:gridCol w:w="360"/>
        <w:gridCol w:w="600"/>
        <w:gridCol w:w="405"/>
        <w:gridCol w:w="830"/>
        <w:gridCol w:w="620"/>
        <w:gridCol w:w="455"/>
      </w:tblGrid>
      <w:tr w14:paraId="1AB61F30">
        <w:trPr>
          <w:trHeight w:val="697"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14:paraId="1653E321">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85" w:type="dxa"/>
            <w:vMerge w:val="restart"/>
            <w:tcBorders>
              <w:top w:val="single" w:color="auto" w:sz="4" w:space="0"/>
              <w:left w:val="single" w:color="auto" w:sz="4" w:space="0"/>
              <w:bottom w:val="single" w:color="000000" w:sz="4" w:space="0"/>
              <w:right w:val="single" w:color="auto" w:sz="4" w:space="0"/>
            </w:tcBorders>
            <w:noWrap w:val="0"/>
            <w:vAlign w:val="center"/>
          </w:tcPr>
          <w:p w14:paraId="5BDBB196">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noWrap w:val="0"/>
            <w:vAlign w:val="center"/>
          </w:tcPr>
          <w:p w14:paraId="6B29D678">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440" w:type="dxa"/>
            <w:gridSpan w:val="7"/>
            <w:tcBorders>
              <w:top w:val="single" w:color="auto" w:sz="4" w:space="0"/>
              <w:left w:val="single" w:color="auto" w:sz="4" w:space="0"/>
              <w:bottom w:val="single" w:color="auto" w:sz="4" w:space="0"/>
              <w:right w:val="single" w:color="auto" w:sz="4" w:space="0"/>
            </w:tcBorders>
            <w:noWrap w:val="0"/>
            <w:vAlign w:val="center"/>
          </w:tcPr>
          <w:p w14:paraId="65FA7232">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05" w:type="dxa"/>
            <w:vMerge w:val="restart"/>
            <w:tcBorders>
              <w:top w:val="single" w:color="auto" w:sz="4" w:space="0"/>
              <w:left w:val="single" w:color="auto" w:sz="4" w:space="0"/>
              <w:bottom w:val="single" w:color="000000" w:sz="4" w:space="0"/>
              <w:right w:val="single" w:color="auto" w:sz="4" w:space="0"/>
            </w:tcBorders>
            <w:noWrap w:val="0"/>
            <w:vAlign w:val="center"/>
          </w:tcPr>
          <w:p w14:paraId="205E407F">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30" w:type="dxa"/>
            <w:vMerge w:val="restart"/>
            <w:tcBorders>
              <w:top w:val="single" w:color="auto" w:sz="4" w:space="0"/>
              <w:left w:val="single" w:color="auto" w:sz="4" w:space="0"/>
              <w:bottom w:val="single" w:color="000000" w:sz="4" w:space="0"/>
              <w:right w:val="single" w:color="auto" w:sz="4" w:space="0"/>
            </w:tcBorders>
            <w:noWrap w:val="0"/>
            <w:vAlign w:val="center"/>
          </w:tcPr>
          <w:p w14:paraId="23DC8377">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20" w:type="dxa"/>
            <w:vMerge w:val="restart"/>
            <w:tcBorders>
              <w:top w:val="single" w:color="auto" w:sz="4" w:space="0"/>
              <w:left w:val="single" w:color="auto" w:sz="4" w:space="0"/>
              <w:bottom w:val="single" w:color="000000" w:sz="4" w:space="0"/>
              <w:right w:val="single" w:color="auto" w:sz="4" w:space="0"/>
            </w:tcBorders>
            <w:noWrap w:val="0"/>
            <w:vAlign w:val="center"/>
          </w:tcPr>
          <w:p w14:paraId="0CE1F9E1">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55" w:type="dxa"/>
            <w:vMerge w:val="restart"/>
            <w:tcBorders>
              <w:top w:val="single" w:color="auto" w:sz="4" w:space="0"/>
              <w:left w:val="single" w:color="auto" w:sz="4" w:space="0"/>
              <w:bottom w:val="single" w:color="000000" w:sz="4" w:space="0"/>
              <w:right w:val="single" w:color="auto" w:sz="4" w:space="0"/>
            </w:tcBorders>
            <w:noWrap w:val="0"/>
            <w:vAlign w:val="center"/>
          </w:tcPr>
          <w:p w14:paraId="506F30A2">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1F7A08F7">
        <w:tblPrEx>
          <w:tblCellMar>
            <w:top w:w="0" w:type="dxa"/>
            <w:left w:w="108" w:type="dxa"/>
            <w:bottom w:w="0" w:type="dxa"/>
            <w:right w:w="108" w:type="dxa"/>
          </w:tblCellMar>
        </w:tblPrEx>
        <w:trPr>
          <w:trHeight w:val="2394" w:hRule="atLeast"/>
        </w:trPr>
        <w:tc>
          <w:tcPr>
            <w:tcW w:w="570" w:type="dxa"/>
            <w:tcBorders>
              <w:left w:val="single" w:color="auto" w:sz="4" w:space="0"/>
              <w:bottom w:val="single" w:color="auto" w:sz="4" w:space="0"/>
              <w:right w:val="single" w:color="auto" w:sz="4" w:space="0"/>
            </w:tcBorders>
            <w:noWrap w:val="0"/>
            <w:vAlign w:val="center"/>
          </w:tcPr>
          <w:p w14:paraId="678EE2FD">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14:paraId="61C2BE1D">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35" w:type="dxa"/>
            <w:tcBorders>
              <w:left w:val="nil"/>
              <w:bottom w:val="single" w:color="auto" w:sz="4" w:space="0"/>
              <w:right w:val="single" w:color="auto" w:sz="4" w:space="0"/>
            </w:tcBorders>
            <w:noWrap w:val="0"/>
            <w:vAlign w:val="center"/>
          </w:tcPr>
          <w:p w14:paraId="2B028C09">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85" w:type="dxa"/>
            <w:vMerge w:val="continue"/>
            <w:tcBorders>
              <w:left w:val="single" w:color="auto" w:sz="4" w:space="0"/>
              <w:bottom w:val="single" w:color="000000" w:sz="4" w:space="0"/>
              <w:right w:val="single" w:color="auto" w:sz="4" w:space="0"/>
            </w:tcBorders>
            <w:noWrap w:val="0"/>
            <w:vAlign w:val="center"/>
          </w:tcPr>
          <w:p w14:paraId="53FD907A">
            <w:pPr>
              <w:rPr>
                <w:rFonts w:ascii="仿宋_GB2312" w:hAnsi="宋体" w:eastAsia="仿宋_GB2312" w:cs="宋体"/>
                <w:color w:val="auto"/>
                <w:sz w:val="20"/>
                <w:szCs w:val="20"/>
                <w:highlight w:val="none"/>
              </w:rPr>
            </w:pPr>
          </w:p>
        </w:tc>
        <w:tc>
          <w:tcPr>
            <w:tcW w:w="900" w:type="dxa"/>
            <w:vMerge w:val="continue"/>
            <w:tcBorders>
              <w:left w:val="single" w:color="auto" w:sz="4" w:space="0"/>
              <w:bottom w:val="single" w:color="000000" w:sz="4" w:space="0"/>
              <w:right w:val="single" w:color="auto" w:sz="4" w:space="0"/>
            </w:tcBorders>
            <w:noWrap w:val="0"/>
            <w:vAlign w:val="center"/>
          </w:tcPr>
          <w:p w14:paraId="22CCBF12">
            <w:pPr>
              <w:rPr>
                <w:rFonts w:ascii="仿宋_GB2312" w:hAnsi="宋体" w:eastAsia="仿宋_GB2312" w:cs="宋体"/>
                <w:color w:val="auto"/>
                <w:sz w:val="20"/>
                <w:szCs w:val="20"/>
                <w:highlight w:val="none"/>
              </w:rPr>
            </w:pPr>
          </w:p>
        </w:tc>
        <w:tc>
          <w:tcPr>
            <w:tcW w:w="870" w:type="dxa"/>
            <w:tcBorders>
              <w:top w:val="single" w:color="auto" w:sz="4" w:space="0"/>
              <w:left w:val="single" w:color="auto" w:sz="4" w:space="0"/>
              <w:bottom w:val="single" w:color="000000" w:sz="4" w:space="0"/>
              <w:right w:val="single" w:color="auto" w:sz="4" w:space="0"/>
            </w:tcBorders>
            <w:noWrap w:val="0"/>
            <w:vAlign w:val="center"/>
          </w:tcPr>
          <w:p w14:paraId="0B6A96FA">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35" w:type="dxa"/>
            <w:tcBorders>
              <w:top w:val="single" w:color="auto" w:sz="4" w:space="0"/>
              <w:left w:val="single" w:color="auto" w:sz="4" w:space="0"/>
              <w:bottom w:val="single" w:color="000000" w:sz="4" w:space="0"/>
              <w:right w:val="single" w:color="auto" w:sz="4" w:space="0"/>
            </w:tcBorders>
            <w:noWrap w:val="0"/>
            <w:vAlign w:val="center"/>
          </w:tcPr>
          <w:p w14:paraId="3849415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20" w:type="dxa"/>
            <w:tcBorders>
              <w:top w:val="single" w:color="auto" w:sz="4" w:space="0"/>
              <w:left w:val="single" w:color="auto" w:sz="4" w:space="0"/>
              <w:bottom w:val="single" w:color="000000" w:sz="4" w:space="0"/>
              <w:right w:val="single" w:color="auto" w:sz="4" w:space="0"/>
            </w:tcBorders>
            <w:noWrap w:val="0"/>
            <w:vAlign w:val="center"/>
          </w:tcPr>
          <w:p w14:paraId="7D317756">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90" w:type="dxa"/>
            <w:tcBorders>
              <w:top w:val="single" w:color="auto" w:sz="4" w:space="0"/>
              <w:left w:val="single" w:color="auto" w:sz="4" w:space="0"/>
              <w:bottom w:val="single" w:color="000000" w:sz="4" w:space="0"/>
              <w:right w:val="single" w:color="auto" w:sz="4" w:space="0"/>
            </w:tcBorders>
            <w:noWrap w:val="0"/>
            <w:vAlign w:val="center"/>
          </w:tcPr>
          <w:p w14:paraId="125A9CBC">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65" w:type="dxa"/>
            <w:tcBorders>
              <w:top w:val="single" w:color="auto" w:sz="4" w:space="0"/>
              <w:left w:val="single" w:color="auto" w:sz="4" w:space="0"/>
              <w:bottom w:val="single" w:color="000000" w:sz="4" w:space="0"/>
              <w:right w:val="single" w:color="auto" w:sz="4" w:space="0"/>
            </w:tcBorders>
            <w:noWrap w:val="0"/>
            <w:vAlign w:val="center"/>
          </w:tcPr>
          <w:p w14:paraId="2DD7DB72">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60" w:type="dxa"/>
            <w:tcBorders>
              <w:top w:val="single" w:color="auto" w:sz="4" w:space="0"/>
              <w:left w:val="single" w:color="auto" w:sz="4" w:space="0"/>
              <w:bottom w:val="single" w:color="000000" w:sz="4" w:space="0"/>
              <w:right w:val="single" w:color="auto" w:sz="4" w:space="0"/>
            </w:tcBorders>
            <w:noWrap w:val="0"/>
            <w:vAlign w:val="center"/>
          </w:tcPr>
          <w:p w14:paraId="34A2378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00" w:type="dxa"/>
            <w:tcBorders>
              <w:top w:val="single" w:color="auto" w:sz="4" w:space="0"/>
              <w:left w:val="single" w:color="auto" w:sz="4" w:space="0"/>
              <w:bottom w:val="single" w:color="000000" w:sz="4" w:space="0"/>
              <w:right w:val="single" w:color="auto" w:sz="4" w:space="0"/>
            </w:tcBorders>
            <w:noWrap w:val="0"/>
            <w:vAlign w:val="center"/>
          </w:tcPr>
          <w:p w14:paraId="2EBF0B67">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05" w:type="dxa"/>
            <w:vMerge w:val="continue"/>
            <w:tcBorders>
              <w:left w:val="single" w:color="auto" w:sz="4" w:space="0"/>
              <w:bottom w:val="single" w:color="000000" w:sz="4" w:space="0"/>
              <w:right w:val="single" w:color="auto" w:sz="4" w:space="0"/>
            </w:tcBorders>
            <w:noWrap w:val="0"/>
            <w:vAlign w:val="center"/>
          </w:tcPr>
          <w:p w14:paraId="4D36295A">
            <w:pPr>
              <w:rPr>
                <w:rFonts w:ascii="仿宋_GB2312" w:hAnsi="宋体" w:eastAsia="仿宋_GB2312" w:cs="宋体"/>
                <w:color w:val="auto"/>
                <w:sz w:val="20"/>
                <w:szCs w:val="20"/>
                <w:highlight w:val="none"/>
              </w:rPr>
            </w:pPr>
          </w:p>
        </w:tc>
        <w:tc>
          <w:tcPr>
            <w:tcW w:w="830" w:type="dxa"/>
            <w:vMerge w:val="continue"/>
            <w:tcBorders>
              <w:left w:val="single" w:color="auto" w:sz="4" w:space="0"/>
              <w:bottom w:val="single" w:color="000000" w:sz="4" w:space="0"/>
              <w:right w:val="single" w:color="auto" w:sz="4" w:space="0"/>
            </w:tcBorders>
            <w:noWrap w:val="0"/>
            <w:vAlign w:val="center"/>
          </w:tcPr>
          <w:p w14:paraId="7057E60F">
            <w:pPr>
              <w:rPr>
                <w:rFonts w:ascii="仿宋_GB2312" w:hAnsi="宋体" w:eastAsia="仿宋_GB2312" w:cs="宋体"/>
                <w:color w:val="auto"/>
                <w:sz w:val="20"/>
                <w:szCs w:val="20"/>
                <w:highlight w:val="none"/>
              </w:rPr>
            </w:pPr>
          </w:p>
        </w:tc>
        <w:tc>
          <w:tcPr>
            <w:tcW w:w="620" w:type="dxa"/>
            <w:vMerge w:val="continue"/>
            <w:tcBorders>
              <w:left w:val="single" w:color="auto" w:sz="4" w:space="0"/>
              <w:bottom w:val="single" w:color="000000" w:sz="4" w:space="0"/>
              <w:right w:val="single" w:color="auto" w:sz="4" w:space="0"/>
            </w:tcBorders>
            <w:noWrap w:val="0"/>
            <w:vAlign w:val="center"/>
          </w:tcPr>
          <w:p w14:paraId="078296C1">
            <w:pPr>
              <w:rPr>
                <w:rFonts w:ascii="仿宋_GB2312" w:hAnsi="宋体" w:eastAsia="仿宋_GB2312" w:cs="宋体"/>
                <w:color w:val="auto"/>
                <w:sz w:val="20"/>
                <w:szCs w:val="20"/>
                <w:highlight w:val="none"/>
              </w:rPr>
            </w:pPr>
          </w:p>
        </w:tc>
        <w:tc>
          <w:tcPr>
            <w:tcW w:w="455" w:type="dxa"/>
            <w:vMerge w:val="continue"/>
            <w:tcBorders>
              <w:left w:val="single" w:color="auto" w:sz="4" w:space="0"/>
              <w:bottom w:val="single" w:color="000000" w:sz="4" w:space="0"/>
              <w:right w:val="single" w:color="auto" w:sz="4" w:space="0"/>
            </w:tcBorders>
            <w:noWrap w:val="0"/>
            <w:vAlign w:val="center"/>
          </w:tcPr>
          <w:p w14:paraId="34FEE5D9">
            <w:pPr>
              <w:rPr>
                <w:rFonts w:ascii="仿宋_GB2312" w:hAnsi="宋体" w:eastAsia="仿宋_GB2312" w:cs="宋体"/>
                <w:color w:val="auto"/>
                <w:sz w:val="20"/>
                <w:szCs w:val="20"/>
                <w:highlight w:val="none"/>
              </w:rPr>
            </w:pPr>
          </w:p>
        </w:tc>
      </w:tr>
      <w:tr w14:paraId="48573402">
        <w:tblPrEx>
          <w:tblCellMar>
            <w:top w:w="0" w:type="dxa"/>
            <w:left w:w="108" w:type="dxa"/>
            <w:bottom w:w="0" w:type="dxa"/>
            <w:right w:w="108" w:type="dxa"/>
          </w:tblCellMar>
        </w:tblPrEx>
        <w:trPr>
          <w:trHeight w:val="711" w:hRule="atLeast"/>
        </w:trPr>
        <w:tc>
          <w:tcPr>
            <w:tcW w:w="570" w:type="dxa"/>
            <w:tcBorders>
              <w:top w:val="nil"/>
              <w:left w:val="single" w:color="auto" w:sz="4" w:space="0"/>
              <w:bottom w:val="single" w:color="auto" w:sz="4" w:space="0"/>
              <w:right w:val="single" w:color="auto" w:sz="4" w:space="0"/>
            </w:tcBorders>
            <w:shd w:val="clear" w:color="auto" w:fill="auto"/>
            <w:noWrap w:val="0"/>
            <w:vAlign w:val="center"/>
          </w:tcPr>
          <w:p w14:paraId="2AFC8AB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shd w:val="clear" w:color="auto" w:fill="auto"/>
            <w:noWrap w:val="0"/>
            <w:vAlign w:val="center"/>
          </w:tcPr>
          <w:p w14:paraId="349D1D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shd w:val="clear" w:color="auto" w:fill="auto"/>
            <w:noWrap w:val="0"/>
            <w:vAlign w:val="center"/>
          </w:tcPr>
          <w:p w14:paraId="55A9297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shd w:val="clear" w:color="auto" w:fill="auto"/>
            <w:noWrap w:val="0"/>
            <w:vAlign w:val="center"/>
          </w:tcPr>
          <w:p w14:paraId="40130302">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教育支出</w:t>
            </w:r>
          </w:p>
        </w:tc>
        <w:tc>
          <w:tcPr>
            <w:tcW w:w="900" w:type="dxa"/>
            <w:tcBorders>
              <w:top w:val="nil"/>
              <w:left w:val="nil"/>
              <w:bottom w:val="single" w:color="auto" w:sz="4" w:space="0"/>
              <w:right w:val="single" w:color="auto" w:sz="4" w:space="0"/>
            </w:tcBorders>
            <w:shd w:val="clear" w:color="000000" w:fill="FFFFFF"/>
            <w:noWrap w:val="0"/>
            <w:vAlign w:val="top"/>
          </w:tcPr>
          <w:p w14:paraId="27C632FD">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274411F9">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577.58</w:t>
            </w:r>
          </w:p>
        </w:tc>
        <w:tc>
          <w:tcPr>
            <w:tcW w:w="870" w:type="dxa"/>
            <w:tcBorders>
              <w:top w:val="nil"/>
              <w:left w:val="nil"/>
              <w:bottom w:val="single" w:color="auto" w:sz="4" w:space="0"/>
              <w:right w:val="single" w:color="auto" w:sz="4" w:space="0"/>
            </w:tcBorders>
            <w:shd w:val="clear" w:color="000000" w:fill="FFFFFF"/>
            <w:noWrap w:val="0"/>
            <w:vAlign w:val="top"/>
          </w:tcPr>
          <w:p w14:paraId="741631B9">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06B5A186">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1035" w:type="dxa"/>
            <w:tcBorders>
              <w:top w:val="nil"/>
              <w:left w:val="nil"/>
              <w:bottom w:val="single" w:color="auto" w:sz="4" w:space="0"/>
              <w:right w:val="single" w:color="auto" w:sz="4" w:space="0"/>
            </w:tcBorders>
            <w:shd w:val="clear" w:color="000000" w:fill="FFFFFF"/>
            <w:noWrap w:val="0"/>
            <w:vAlign w:val="top"/>
          </w:tcPr>
          <w:p w14:paraId="5EC32B57">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4A504776">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720" w:type="dxa"/>
            <w:tcBorders>
              <w:top w:val="nil"/>
              <w:left w:val="nil"/>
              <w:bottom w:val="single" w:color="auto" w:sz="4" w:space="0"/>
              <w:right w:val="single" w:color="auto" w:sz="4" w:space="0"/>
            </w:tcBorders>
            <w:shd w:val="clear" w:color="000000" w:fill="FFFFFF"/>
            <w:noWrap w:val="0"/>
            <w:vAlign w:val="top"/>
          </w:tcPr>
          <w:p w14:paraId="6771497F">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0652645C">
            <w:pPr>
              <w:keepNext w:val="0"/>
              <w:keepLines w:val="0"/>
              <w:widowControl/>
              <w:suppressLineNumbers w:val="0"/>
              <w:jc w:val="right"/>
              <w:textAlignment w:val="top"/>
              <w:rPr>
                <w:rFonts w:hint="default" w:ascii="仿宋_GB2312" w:hAnsi="宋体" w:eastAsia="仿宋_GB2312" w:cs="宋体"/>
                <w:color w:val="auto"/>
                <w:sz w:val="20"/>
                <w:szCs w:val="20"/>
                <w:highlight w:val="none"/>
                <w:lang w:val="en-US" w:eastAsia="zh-CN"/>
              </w:rPr>
            </w:pPr>
            <w:r>
              <w:rPr>
                <w:rFonts w:hint="default" w:ascii="Calibri" w:hAnsi="Calibri" w:eastAsia="宋体" w:cs="Calibri"/>
                <w:i w:val="0"/>
                <w:color w:val="000000"/>
                <w:kern w:val="0"/>
                <w:sz w:val="22"/>
                <w:szCs w:val="22"/>
                <w:u w:val="none"/>
                <w:lang w:val="en-US" w:eastAsia="zh-CN" w:bidi="ar"/>
              </w:rPr>
              <w:t>27.81</w:t>
            </w:r>
          </w:p>
        </w:tc>
        <w:tc>
          <w:tcPr>
            <w:tcW w:w="390" w:type="dxa"/>
            <w:tcBorders>
              <w:top w:val="nil"/>
              <w:left w:val="nil"/>
              <w:bottom w:val="single" w:color="auto" w:sz="4" w:space="0"/>
              <w:right w:val="single" w:color="auto" w:sz="4" w:space="0"/>
            </w:tcBorders>
            <w:shd w:val="clear" w:color="000000" w:fill="FFFFFF"/>
            <w:noWrap w:val="0"/>
            <w:vAlign w:val="center"/>
          </w:tcPr>
          <w:p w14:paraId="2BF7261F">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shd w:val="clear" w:color="000000" w:fill="FFFFFF"/>
            <w:noWrap w:val="0"/>
            <w:vAlign w:val="center"/>
          </w:tcPr>
          <w:p w14:paraId="2E4A174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shd w:val="clear" w:color="000000" w:fill="FFFFFF"/>
            <w:noWrap w:val="0"/>
            <w:vAlign w:val="center"/>
          </w:tcPr>
          <w:p w14:paraId="289080B8">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shd w:val="clear" w:color="000000" w:fill="FFFFFF"/>
            <w:noWrap w:val="0"/>
            <w:vAlign w:val="center"/>
          </w:tcPr>
          <w:p w14:paraId="0D546E25">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shd w:val="clear" w:color="000000" w:fill="FFFFFF"/>
            <w:noWrap w:val="0"/>
            <w:vAlign w:val="center"/>
          </w:tcPr>
          <w:p w14:paraId="7649A4B5">
            <w:pPr>
              <w:jc w:val="center"/>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shd w:val="clear" w:color="000000" w:fill="FFFFFF"/>
            <w:noWrap w:val="0"/>
            <w:vAlign w:val="top"/>
          </w:tcPr>
          <w:p w14:paraId="0B74D83E">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7E70295E">
            <w:pPr>
              <w:keepNext w:val="0"/>
              <w:keepLines w:val="0"/>
              <w:widowControl/>
              <w:suppressLineNumbers w:val="0"/>
              <w:jc w:val="both"/>
              <w:textAlignment w:val="top"/>
              <w:rPr>
                <w:rFonts w:hint="eastAsia" w:ascii="仿宋_GB2312" w:eastAsia="仿宋_GB2312"/>
                <w:color w:val="auto"/>
                <w:sz w:val="20"/>
                <w:szCs w:val="20"/>
                <w:highlight w:val="none"/>
              </w:rPr>
            </w:pPr>
            <w:r>
              <w:rPr>
                <w:rFonts w:hint="default" w:ascii="Calibri" w:hAnsi="Calibri" w:eastAsia="宋体" w:cs="Calibri"/>
                <w:i w:val="0"/>
                <w:color w:val="000000"/>
                <w:kern w:val="0"/>
                <w:sz w:val="22"/>
                <w:szCs w:val="22"/>
                <w:u w:val="none"/>
                <w:lang w:val="en-US" w:eastAsia="zh-CN" w:bidi="ar"/>
              </w:rPr>
              <w:t>113.00</w:t>
            </w:r>
          </w:p>
        </w:tc>
        <w:tc>
          <w:tcPr>
            <w:tcW w:w="620" w:type="dxa"/>
            <w:tcBorders>
              <w:top w:val="nil"/>
              <w:left w:val="single" w:color="auto" w:sz="4" w:space="0"/>
              <w:bottom w:val="single" w:color="auto" w:sz="4" w:space="0"/>
              <w:right w:val="single" w:color="auto" w:sz="4" w:space="0"/>
            </w:tcBorders>
            <w:shd w:val="clear" w:color="000000" w:fill="FFFFFF"/>
            <w:noWrap w:val="0"/>
            <w:vAlign w:val="top"/>
          </w:tcPr>
          <w:p w14:paraId="764B0844">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09030FF7">
            <w:pPr>
              <w:keepNext w:val="0"/>
              <w:keepLines w:val="0"/>
              <w:widowControl/>
              <w:suppressLineNumbers w:val="0"/>
              <w:jc w:val="right"/>
              <w:textAlignment w:val="top"/>
              <w:rPr>
                <w:rFonts w:hint="eastAsia" w:ascii="仿宋_GB2312" w:hAnsi="Times New Roman" w:eastAsia="仿宋_GB2312" w:cs="Times New Roman"/>
                <w:color w:val="auto"/>
                <w:kern w:val="2"/>
                <w:sz w:val="20"/>
                <w:szCs w:val="20"/>
                <w:highlight w:val="none"/>
                <w:lang w:val="en-US" w:eastAsia="zh-CN" w:bidi="ar-SA"/>
              </w:rPr>
            </w:pPr>
            <w:r>
              <w:rPr>
                <w:rFonts w:hint="default" w:ascii="Calibri" w:hAnsi="Calibri" w:eastAsia="宋体" w:cs="Calibri"/>
                <w:i w:val="0"/>
                <w:color w:val="000000"/>
                <w:kern w:val="0"/>
                <w:sz w:val="22"/>
                <w:szCs w:val="22"/>
                <w:u w:val="none"/>
                <w:lang w:val="en-US" w:eastAsia="zh-CN" w:bidi="ar"/>
              </w:rPr>
              <w:t>8.06</w:t>
            </w:r>
          </w:p>
        </w:tc>
        <w:tc>
          <w:tcPr>
            <w:tcW w:w="455" w:type="dxa"/>
            <w:tcBorders>
              <w:top w:val="nil"/>
              <w:left w:val="single" w:color="auto" w:sz="4" w:space="0"/>
              <w:bottom w:val="single" w:color="auto" w:sz="4" w:space="0"/>
              <w:right w:val="single" w:color="auto" w:sz="4" w:space="0"/>
            </w:tcBorders>
            <w:shd w:val="clear" w:color="000000" w:fill="FFFFFF"/>
            <w:noWrap w:val="0"/>
            <w:vAlign w:val="top"/>
          </w:tcPr>
          <w:p w14:paraId="1B5185EA">
            <w:pPr>
              <w:keepNext w:val="0"/>
              <w:keepLines w:val="0"/>
              <w:widowControl/>
              <w:suppressLineNumbers w:val="0"/>
              <w:jc w:val="right"/>
              <w:textAlignment w:val="top"/>
              <w:rPr>
                <w:rFonts w:hint="eastAsia" w:ascii="仿宋_GB2312" w:eastAsia="仿宋_GB2312"/>
                <w:color w:val="auto"/>
                <w:sz w:val="20"/>
                <w:szCs w:val="20"/>
                <w:highlight w:val="none"/>
              </w:rPr>
            </w:pPr>
          </w:p>
        </w:tc>
      </w:tr>
      <w:tr w14:paraId="457735F6">
        <w:tblPrEx>
          <w:tblCellMar>
            <w:top w:w="0" w:type="dxa"/>
            <w:left w:w="108" w:type="dxa"/>
            <w:bottom w:w="0" w:type="dxa"/>
            <w:right w:w="108" w:type="dxa"/>
          </w:tblCellMar>
        </w:tblPrEx>
        <w:trPr>
          <w:trHeight w:val="568" w:hRule="atLeast"/>
        </w:trPr>
        <w:tc>
          <w:tcPr>
            <w:tcW w:w="570" w:type="dxa"/>
            <w:tcBorders>
              <w:top w:val="nil"/>
              <w:left w:val="single" w:color="auto" w:sz="4" w:space="0"/>
              <w:bottom w:val="single" w:color="auto" w:sz="4" w:space="0"/>
              <w:right w:val="single" w:color="auto" w:sz="4" w:space="0"/>
            </w:tcBorders>
            <w:noWrap w:val="0"/>
            <w:vAlign w:val="center"/>
          </w:tcPr>
          <w:p w14:paraId="4044A4F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136DCEB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30E87CE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22BE1F5E">
            <w:pPr>
              <w:jc w:val="center"/>
              <w:rPr>
                <w:rFonts w:ascii="仿宋_GB2312" w:hAnsi="宋体" w:eastAsia="仿宋_GB2312" w:cs="宋体"/>
                <w:color w:val="auto"/>
                <w:sz w:val="20"/>
                <w:szCs w:val="20"/>
                <w:highlight w:val="none"/>
              </w:rPr>
            </w:pPr>
            <w:r>
              <w:rPr>
                <w:rFonts w:hint="default" w:ascii="仿宋_GB2312" w:eastAsia="仿宋_GB2312"/>
                <w:color w:val="000000"/>
                <w:sz w:val="20"/>
                <w:szCs w:val="20"/>
                <w:lang w:val="en-US"/>
              </w:rPr>
              <w:t>普通教育</w:t>
            </w:r>
          </w:p>
        </w:tc>
        <w:tc>
          <w:tcPr>
            <w:tcW w:w="900" w:type="dxa"/>
            <w:tcBorders>
              <w:top w:val="nil"/>
              <w:left w:val="nil"/>
              <w:bottom w:val="single" w:color="auto" w:sz="4" w:space="0"/>
              <w:right w:val="single" w:color="auto" w:sz="4" w:space="0"/>
            </w:tcBorders>
            <w:noWrap w:val="0"/>
            <w:vAlign w:val="top"/>
          </w:tcPr>
          <w:p w14:paraId="135BD6FF">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2595DF37">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577.58</w:t>
            </w:r>
          </w:p>
        </w:tc>
        <w:tc>
          <w:tcPr>
            <w:tcW w:w="870" w:type="dxa"/>
            <w:tcBorders>
              <w:top w:val="nil"/>
              <w:left w:val="nil"/>
              <w:bottom w:val="single" w:color="auto" w:sz="4" w:space="0"/>
              <w:right w:val="single" w:color="auto" w:sz="4" w:space="0"/>
            </w:tcBorders>
            <w:noWrap w:val="0"/>
            <w:vAlign w:val="top"/>
          </w:tcPr>
          <w:p w14:paraId="594FE422">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023A2530">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1035" w:type="dxa"/>
            <w:tcBorders>
              <w:top w:val="nil"/>
              <w:left w:val="nil"/>
              <w:bottom w:val="single" w:color="auto" w:sz="4" w:space="0"/>
              <w:right w:val="single" w:color="auto" w:sz="4" w:space="0"/>
            </w:tcBorders>
            <w:noWrap w:val="0"/>
            <w:vAlign w:val="top"/>
          </w:tcPr>
          <w:p w14:paraId="7EC4A3AD">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550405AF">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720" w:type="dxa"/>
            <w:tcBorders>
              <w:top w:val="nil"/>
              <w:left w:val="nil"/>
              <w:bottom w:val="single" w:color="auto" w:sz="4" w:space="0"/>
              <w:right w:val="single" w:color="auto" w:sz="4" w:space="0"/>
            </w:tcBorders>
            <w:noWrap w:val="0"/>
            <w:vAlign w:val="top"/>
          </w:tcPr>
          <w:p w14:paraId="23D65519">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4308EBCD">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27.81</w:t>
            </w:r>
          </w:p>
        </w:tc>
        <w:tc>
          <w:tcPr>
            <w:tcW w:w="390" w:type="dxa"/>
            <w:tcBorders>
              <w:top w:val="nil"/>
              <w:left w:val="nil"/>
              <w:bottom w:val="single" w:color="auto" w:sz="4" w:space="0"/>
              <w:right w:val="single" w:color="auto" w:sz="4" w:space="0"/>
            </w:tcBorders>
            <w:noWrap w:val="0"/>
            <w:vAlign w:val="center"/>
          </w:tcPr>
          <w:p w14:paraId="3F6A728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3D07F17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486F7E6B">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3E18020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5FEE5241">
            <w:pPr>
              <w:jc w:val="center"/>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top"/>
          </w:tcPr>
          <w:p w14:paraId="0CF26DED">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0025D002">
            <w:pPr>
              <w:keepNext w:val="0"/>
              <w:keepLines w:val="0"/>
              <w:widowControl/>
              <w:suppressLineNumbers w:val="0"/>
              <w:jc w:val="both"/>
              <w:textAlignment w:val="top"/>
              <w:rPr>
                <w:rFonts w:hint="eastAsia" w:ascii="仿宋_GB2312" w:eastAsia="仿宋_GB2312"/>
                <w:color w:val="auto"/>
                <w:sz w:val="20"/>
                <w:szCs w:val="20"/>
                <w:highlight w:val="none"/>
              </w:rPr>
            </w:pPr>
            <w:r>
              <w:rPr>
                <w:rFonts w:hint="default" w:ascii="Calibri" w:hAnsi="Calibri" w:eastAsia="宋体" w:cs="Calibri"/>
                <w:i w:val="0"/>
                <w:color w:val="000000"/>
                <w:kern w:val="0"/>
                <w:sz w:val="22"/>
                <w:szCs w:val="22"/>
                <w:u w:val="none"/>
                <w:lang w:val="en-US" w:eastAsia="zh-CN" w:bidi="ar"/>
              </w:rPr>
              <w:t>113.00</w:t>
            </w:r>
          </w:p>
        </w:tc>
        <w:tc>
          <w:tcPr>
            <w:tcW w:w="620" w:type="dxa"/>
            <w:tcBorders>
              <w:top w:val="nil"/>
              <w:left w:val="single" w:color="auto" w:sz="4" w:space="0"/>
              <w:bottom w:val="single" w:color="auto" w:sz="4" w:space="0"/>
              <w:right w:val="single" w:color="auto" w:sz="4" w:space="0"/>
            </w:tcBorders>
            <w:noWrap w:val="0"/>
            <w:vAlign w:val="top"/>
          </w:tcPr>
          <w:p w14:paraId="4A29B7B3">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7FFF274A">
            <w:pPr>
              <w:keepNext w:val="0"/>
              <w:keepLines w:val="0"/>
              <w:widowControl/>
              <w:suppressLineNumbers w:val="0"/>
              <w:jc w:val="right"/>
              <w:textAlignment w:val="top"/>
              <w:rPr>
                <w:rFonts w:hint="eastAsia" w:ascii="仿宋_GB2312" w:hAnsi="Times New Roman" w:eastAsia="仿宋_GB2312" w:cs="Times New Roman"/>
                <w:color w:val="auto"/>
                <w:kern w:val="2"/>
                <w:sz w:val="20"/>
                <w:szCs w:val="20"/>
                <w:highlight w:val="none"/>
                <w:lang w:val="en-US" w:eastAsia="zh-CN" w:bidi="ar-SA"/>
              </w:rPr>
            </w:pPr>
            <w:r>
              <w:rPr>
                <w:rFonts w:hint="default" w:ascii="Calibri" w:hAnsi="Calibri" w:eastAsia="宋体" w:cs="Calibri"/>
                <w:i w:val="0"/>
                <w:color w:val="000000"/>
                <w:kern w:val="0"/>
                <w:sz w:val="22"/>
                <w:szCs w:val="22"/>
                <w:u w:val="none"/>
                <w:lang w:val="en-US" w:eastAsia="zh-CN" w:bidi="ar"/>
              </w:rPr>
              <w:t>8.06</w:t>
            </w:r>
          </w:p>
        </w:tc>
        <w:tc>
          <w:tcPr>
            <w:tcW w:w="455" w:type="dxa"/>
            <w:tcBorders>
              <w:top w:val="nil"/>
              <w:left w:val="single" w:color="auto" w:sz="4" w:space="0"/>
              <w:bottom w:val="single" w:color="auto" w:sz="4" w:space="0"/>
              <w:right w:val="single" w:color="auto" w:sz="4" w:space="0"/>
            </w:tcBorders>
            <w:noWrap w:val="0"/>
            <w:vAlign w:val="top"/>
          </w:tcPr>
          <w:p w14:paraId="4FC538C7">
            <w:pPr>
              <w:keepNext w:val="0"/>
              <w:keepLines w:val="0"/>
              <w:widowControl/>
              <w:suppressLineNumbers w:val="0"/>
              <w:jc w:val="right"/>
              <w:textAlignment w:val="top"/>
              <w:rPr>
                <w:rFonts w:hint="eastAsia" w:ascii="仿宋_GB2312" w:eastAsia="仿宋_GB2312"/>
                <w:color w:val="auto"/>
                <w:sz w:val="20"/>
                <w:szCs w:val="20"/>
                <w:highlight w:val="none"/>
              </w:rPr>
            </w:pPr>
          </w:p>
        </w:tc>
      </w:tr>
      <w:tr w14:paraId="6E1CD13D">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61F2836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03EB16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5D43B86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688CF313">
            <w:pPr>
              <w:jc w:val="center"/>
              <w:rPr>
                <w:rFonts w:ascii="仿宋_GB2312" w:hAnsi="宋体" w:eastAsia="仿宋_GB2312" w:cs="宋体"/>
                <w:color w:val="auto"/>
                <w:sz w:val="20"/>
                <w:szCs w:val="20"/>
                <w:highlight w:val="none"/>
              </w:rPr>
            </w:pPr>
            <w:r>
              <w:rPr>
                <w:rFonts w:hint="eastAsia" w:ascii="仿宋_GB2312" w:eastAsia="仿宋_GB2312"/>
                <w:color w:val="000000"/>
                <w:sz w:val="20"/>
                <w:szCs w:val="20"/>
                <w:lang w:val="en-US" w:eastAsia="zh-CN"/>
              </w:rPr>
              <w:t>学前教育</w:t>
            </w:r>
          </w:p>
        </w:tc>
        <w:tc>
          <w:tcPr>
            <w:tcW w:w="900" w:type="dxa"/>
            <w:tcBorders>
              <w:top w:val="nil"/>
              <w:left w:val="nil"/>
              <w:bottom w:val="single" w:color="auto" w:sz="4" w:space="0"/>
              <w:right w:val="single" w:color="auto" w:sz="4" w:space="0"/>
            </w:tcBorders>
            <w:noWrap w:val="0"/>
            <w:vAlign w:val="top"/>
          </w:tcPr>
          <w:p w14:paraId="5289ECD5">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56B775DF">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577.58</w:t>
            </w:r>
          </w:p>
        </w:tc>
        <w:tc>
          <w:tcPr>
            <w:tcW w:w="870" w:type="dxa"/>
            <w:tcBorders>
              <w:top w:val="nil"/>
              <w:left w:val="nil"/>
              <w:bottom w:val="single" w:color="auto" w:sz="4" w:space="0"/>
              <w:right w:val="single" w:color="auto" w:sz="4" w:space="0"/>
            </w:tcBorders>
            <w:noWrap w:val="0"/>
            <w:vAlign w:val="top"/>
          </w:tcPr>
          <w:p w14:paraId="3F50B44C">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6D0C9280">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1035" w:type="dxa"/>
            <w:tcBorders>
              <w:top w:val="nil"/>
              <w:left w:val="nil"/>
              <w:bottom w:val="single" w:color="auto" w:sz="4" w:space="0"/>
              <w:right w:val="single" w:color="auto" w:sz="4" w:space="0"/>
            </w:tcBorders>
            <w:noWrap w:val="0"/>
            <w:vAlign w:val="top"/>
          </w:tcPr>
          <w:p w14:paraId="7C330DA3">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0EF14828">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720" w:type="dxa"/>
            <w:tcBorders>
              <w:top w:val="nil"/>
              <w:left w:val="nil"/>
              <w:bottom w:val="single" w:color="auto" w:sz="4" w:space="0"/>
              <w:right w:val="single" w:color="auto" w:sz="4" w:space="0"/>
            </w:tcBorders>
            <w:noWrap w:val="0"/>
            <w:vAlign w:val="top"/>
          </w:tcPr>
          <w:p w14:paraId="3850A361">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5977711C">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27.81</w:t>
            </w:r>
          </w:p>
        </w:tc>
        <w:tc>
          <w:tcPr>
            <w:tcW w:w="390" w:type="dxa"/>
            <w:tcBorders>
              <w:top w:val="nil"/>
              <w:left w:val="nil"/>
              <w:bottom w:val="single" w:color="auto" w:sz="4" w:space="0"/>
              <w:right w:val="single" w:color="auto" w:sz="4" w:space="0"/>
            </w:tcBorders>
            <w:noWrap w:val="0"/>
            <w:vAlign w:val="center"/>
          </w:tcPr>
          <w:p w14:paraId="6E8E93A7">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000CB304">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B070A53">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7E1CF88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3026FD72">
            <w:pPr>
              <w:jc w:val="center"/>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top"/>
          </w:tcPr>
          <w:p w14:paraId="4C3C34D2">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498AFFF7">
            <w:pPr>
              <w:keepNext w:val="0"/>
              <w:keepLines w:val="0"/>
              <w:widowControl/>
              <w:suppressLineNumbers w:val="0"/>
              <w:jc w:val="both"/>
              <w:textAlignment w:val="top"/>
              <w:rPr>
                <w:rFonts w:hint="eastAsia" w:ascii="仿宋_GB2312" w:eastAsia="仿宋_GB2312"/>
                <w:color w:val="auto"/>
                <w:sz w:val="20"/>
                <w:szCs w:val="20"/>
                <w:highlight w:val="none"/>
              </w:rPr>
            </w:pPr>
            <w:r>
              <w:rPr>
                <w:rFonts w:hint="default" w:ascii="Calibri" w:hAnsi="Calibri" w:eastAsia="宋体" w:cs="Calibri"/>
                <w:i w:val="0"/>
                <w:color w:val="000000"/>
                <w:kern w:val="0"/>
                <w:sz w:val="22"/>
                <w:szCs w:val="22"/>
                <w:u w:val="none"/>
                <w:lang w:val="en-US" w:eastAsia="zh-CN" w:bidi="ar"/>
              </w:rPr>
              <w:t>113.00</w:t>
            </w:r>
          </w:p>
        </w:tc>
        <w:tc>
          <w:tcPr>
            <w:tcW w:w="620" w:type="dxa"/>
            <w:tcBorders>
              <w:top w:val="nil"/>
              <w:left w:val="single" w:color="auto" w:sz="4" w:space="0"/>
              <w:bottom w:val="single" w:color="auto" w:sz="4" w:space="0"/>
              <w:right w:val="single" w:color="auto" w:sz="4" w:space="0"/>
            </w:tcBorders>
            <w:noWrap w:val="0"/>
            <w:vAlign w:val="top"/>
          </w:tcPr>
          <w:p w14:paraId="67ABF224">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5B893839">
            <w:pPr>
              <w:keepNext w:val="0"/>
              <w:keepLines w:val="0"/>
              <w:widowControl/>
              <w:suppressLineNumbers w:val="0"/>
              <w:jc w:val="right"/>
              <w:textAlignment w:val="top"/>
              <w:rPr>
                <w:rFonts w:hint="eastAsia" w:ascii="仿宋_GB2312" w:hAnsi="Times New Roman" w:eastAsia="仿宋_GB2312" w:cs="Times New Roman"/>
                <w:color w:val="auto"/>
                <w:kern w:val="2"/>
                <w:sz w:val="20"/>
                <w:szCs w:val="20"/>
                <w:highlight w:val="none"/>
                <w:lang w:val="en-US" w:eastAsia="zh-CN" w:bidi="ar-SA"/>
              </w:rPr>
            </w:pPr>
            <w:r>
              <w:rPr>
                <w:rFonts w:hint="default" w:ascii="Calibri" w:hAnsi="Calibri" w:eastAsia="宋体" w:cs="Calibri"/>
                <w:i w:val="0"/>
                <w:color w:val="000000"/>
                <w:kern w:val="0"/>
                <w:sz w:val="22"/>
                <w:szCs w:val="22"/>
                <w:u w:val="none"/>
                <w:lang w:val="en-US" w:eastAsia="zh-CN" w:bidi="ar"/>
              </w:rPr>
              <w:t>8.06</w:t>
            </w:r>
          </w:p>
        </w:tc>
        <w:tc>
          <w:tcPr>
            <w:tcW w:w="455" w:type="dxa"/>
            <w:tcBorders>
              <w:top w:val="nil"/>
              <w:left w:val="single" w:color="auto" w:sz="4" w:space="0"/>
              <w:bottom w:val="single" w:color="auto" w:sz="4" w:space="0"/>
              <w:right w:val="single" w:color="auto" w:sz="4" w:space="0"/>
            </w:tcBorders>
            <w:noWrap w:val="0"/>
            <w:vAlign w:val="top"/>
          </w:tcPr>
          <w:p w14:paraId="53E611DC">
            <w:pPr>
              <w:keepNext w:val="0"/>
              <w:keepLines w:val="0"/>
              <w:widowControl/>
              <w:suppressLineNumbers w:val="0"/>
              <w:jc w:val="right"/>
              <w:textAlignment w:val="top"/>
              <w:rPr>
                <w:rFonts w:hint="eastAsia" w:ascii="仿宋_GB2312" w:eastAsia="仿宋_GB2312"/>
                <w:color w:val="auto"/>
                <w:sz w:val="20"/>
                <w:szCs w:val="20"/>
                <w:highlight w:val="none"/>
              </w:rPr>
            </w:pPr>
          </w:p>
        </w:tc>
      </w:tr>
      <w:tr w14:paraId="7419404A">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397716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11705E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4F5C7CA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670BFCBF">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14:paraId="6A1F6F8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14:paraId="6C1749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14:paraId="4075A1B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04CC6B2E">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noWrap w:val="0"/>
            <w:vAlign w:val="center"/>
          </w:tcPr>
          <w:p w14:paraId="33C34EC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3324277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5178E84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4D5E0D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412280E8">
            <w:pPr>
              <w:jc w:val="right"/>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center"/>
          </w:tcPr>
          <w:p w14:paraId="2A38F398">
            <w:pPr>
              <w:jc w:val="right"/>
              <w:rPr>
                <w:rFonts w:hint="eastAsia" w:ascii="仿宋_GB2312" w:eastAsia="仿宋_GB2312"/>
                <w:color w:val="auto"/>
                <w:sz w:val="20"/>
                <w:szCs w:val="20"/>
                <w:highlight w:val="none"/>
              </w:rPr>
            </w:pPr>
          </w:p>
        </w:tc>
        <w:tc>
          <w:tcPr>
            <w:tcW w:w="620" w:type="dxa"/>
            <w:tcBorders>
              <w:top w:val="nil"/>
              <w:left w:val="single" w:color="auto" w:sz="4" w:space="0"/>
              <w:bottom w:val="single" w:color="auto" w:sz="4" w:space="0"/>
              <w:right w:val="single" w:color="auto" w:sz="4" w:space="0"/>
            </w:tcBorders>
            <w:noWrap w:val="0"/>
            <w:vAlign w:val="center"/>
          </w:tcPr>
          <w:p w14:paraId="4C993EC1">
            <w:pPr>
              <w:jc w:val="right"/>
              <w:rPr>
                <w:rFonts w:hint="eastAsia" w:ascii="仿宋_GB2312" w:eastAsia="仿宋_GB2312"/>
                <w:color w:val="auto"/>
                <w:sz w:val="20"/>
                <w:szCs w:val="20"/>
                <w:highlight w:val="none"/>
              </w:rPr>
            </w:pPr>
          </w:p>
        </w:tc>
        <w:tc>
          <w:tcPr>
            <w:tcW w:w="455" w:type="dxa"/>
            <w:tcBorders>
              <w:top w:val="nil"/>
              <w:left w:val="single" w:color="auto" w:sz="4" w:space="0"/>
              <w:bottom w:val="single" w:color="auto" w:sz="4" w:space="0"/>
              <w:right w:val="single" w:color="auto" w:sz="4" w:space="0"/>
            </w:tcBorders>
            <w:noWrap w:val="0"/>
            <w:vAlign w:val="center"/>
          </w:tcPr>
          <w:p w14:paraId="37FC016C">
            <w:pPr>
              <w:jc w:val="right"/>
              <w:rPr>
                <w:rFonts w:hint="eastAsia" w:ascii="仿宋_GB2312" w:eastAsia="仿宋_GB2312"/>
                <w:color w:val="auto"/>
                <w:sz w:val="20"/>
                <w:szCs w:val="20"/>
                <w:highlight w:val="none"/>
              </w:rPr>
            </w:pPr>
          </w:p>
        </w:tc>
      </w:tr>
      <w:tr w14:paraId="5531A6B3">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364FF242">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3B3CC51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4444DA1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492048C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14:paraId="40E2AC5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14:paraId="5719595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14:paraId="32D8BEB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1B05895F">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noWrap w:val="0"/>
            <w:vAlign w:val="center"/>
          </w:tcPr>
          <w:p w14:paraId="120291D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37A8244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31D77B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2E9AFB9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02487A23">
            <w:pPr>
              <w:jc w:val="right"/>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center"/>
          </w:tcPr>
          <w:p w14:paraId="0F8EE6A0">
            <w:pPr>
              <w:jc w:val="right"/>
              <w:rPr>
                <w:rFonts w:hint="eastAsia" w:ascii="仿宋_GB2312" w:eastAsia="仿宋_GB2312"/>
                <w:color w:val="auto"/>
                <w:sz w:val="20"/>
                <w:szCs w:val="20"/>
                <w:highlight w:val="none"/>
              </w:rPr>
            </w:pPr>
          </w:p>
        </w:tc>
        <w:tc>
          <w:tcPr>
            <w:tcW w:w="620" w:type="dxa"/>
            <w:tcBorders>
              <w:top w:val="nil"/>
              <w:left w:val="single" w:color="auto" w:sz="4" w:space="0"/>
              <w:bottom w:val="single" w:color="auto" w:sz="4" w:space="0"/>
              <w:right w:val="single" w:color="auto" w:sz="4" w:space="0"/>
            </w:tcBorders>
            <w:noWrap w:val="0"/>
            <w:vAlign w:val="center"/>
          </w:tcPr>
          <w:p w14:paraId="4AB1CCF4">
            <w:pPr>
              <w:jc w:val="right"/>
              <w:rPr>
                <w:rFonts w:hint="eastAsia" w:ascii="仿宋_GB2312" w:eastAsia="仿宋_GB2312"/>
                <w:color w:val="auto"/>
                <w:sz w:val="20"/>
                <w:szCs w:val="20"/>
                <w:highlight w:val="none"/>
              </w:rPr>
            </w:pPr>
          </w:p>
        </w:tc>
        <w:tc>
          <w:tcPr>
            <w:tcW w:w="455" w:type="dxa"/>
            <w:tcBorders>
              <w:top w:val="nil"/>
              <w:left w:val="single" w:color="auto" w:sz="4" w:space="0"/>
              <w:bottom w:val="single" w:color="auto" w:sz="4" w:space="0"/>
              <w:right w:val="single" w:color="auto" w:sz="4" w:space="0"/>
            </w:tcBorders>
            <w:noWrap w:val="0"/>
            <w:vAlign w:val="center"/>
          </w:tcPr>
          <w:p w14:paraId="428D1DF8">
            <w:pPr>
              <w:jc w:val="right"/>
              <w:rPr>
                <w:rFonts w:hint="eastAsia" w:ascii="仿宋_GB2312" w:eastAsia="仿宋_GB2312"/>
                <w:color w:val="auto"/>
                <w:sz w:val="20"/>
                <w:szCs w:val="20"/>
                <w:highlight w:val="none"/>
              </w:rPr>
            </w:pPr>
          </w:p>
        </w:tc>
      </w:tr>
      <w:tr w14:paraId="487760D8">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32E1B97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3B2802A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07D56BE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14FC7FB3">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14:paraId="2DD8F6C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14:paraId="6259213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14:paraId="1F08B10E">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242908A0">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noWrap w:val="0"/>
            <w:vAlign w:val="center"/>
          </w:tcPr>
          <w:p w14:paraId="49368BB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38F44E5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232A832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233F183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0212016D">
            <w:pPr>
              <w:jc w:val="right"/>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center"/>
          </w:tcPr>
          <w:p w14:paraId="7D944CC0">
            <w:pPr>
              <w:jc w:val="right"/>
              <w:rPr>
                <w:rFonts w:hint="eastAsia" w:ascii="仿宋_GB2312" w:eastAsia="仿宋_GB2312"/>
                <w:color w:val="auto"/>
                <w:sz w:val="20"/>
                <w:szCs w:val="20"/>
                <w:highlight w:val="none"/>
              </w:rPr>
            </w:pPr>
          </w:p>
        </w:tc>
        <w:tc>
          <w:tcPr>
            <w:tcW w:w="620" w:type="dxa"/>
            <w:tcBorders>
              <w:top w:val="nil"/>
              <w:left w:val="single" w:color="auto" w:sz="4" w:space="0"/>
              <w:bottom w:val="single" w:color="auto" w:sz="4" w:space="0"/>
              <w:right w:val="single" w:color="auto" w:sz="4" w:space="0"/>
            </w:tcBorders>
            <w:noWrap w:val="0"/>
            <w:vAlign w:val="center"/>
          </w:tcPr>
          <w:p w14:paraId="528A34D1">
            <w:pPr>
              <w:jc w:val="right"/>
              <w:rPr>
                <w:rFonts w:hint="eastAsia" w:ascii="仿宋_GB2312" w:eastAsia="仿宋_GB2312"/>
                <w:color w:val="auto"/>
                <w:sz w:val="20"/>
                <w:szCs w:val="20"/>
                <w:highlight w:val="none"/>
              </w:rPr>
            </w:pPr>
          </w:p>
        </w:tc>
        <w:tc>
          <w:tcPr>
            <w:tcW w:w="455" w:type="dxa"/>
            <w:tcBorders>
              <w:top w:val="nil"/>
              <w:left w:val="single" w:color="auto" w:sz="4" w:space="0"/>
              <w:bottom w:val="single" w:color="auto" w:sz="4" w:space="0"/>
              <w:right w:val="single" w:color="auto" w:sz="4" w:space="0"/>
            </w:tcBorders>
            <w:noWrap w:val="0"/>
            <w:vAlign w:val="center"/>
          </w:tcPr>
          <w:p w14:paraId="0927303D">
            <w:pPr>
              <w:jc w:val="right"/>
              <w:rPr>
                <w:rFonts w:hint="eastAsia" w:ascii="仿宋_GB2312" w:eastAsia="仿宋_GB2312"/>
                <w:color w:val="auto"/>
                <w:sz w:val="20"/>
                <w:szCs w:val="20"/>
                <w:highlight w:val="none"/>
              </w:rPr>
            </w:pPr>
          </w:p>
        </w:tc>
      </w:tr>
      <w:tr w14:paraId="4C1035E6">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7B01CD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1A70280D">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3A9D5F2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6F74BCAE">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14:paraId="1F2A051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14:paraId="5553A33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14:paraId="7DF918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5BC84BC6">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noWrap w:val="0"/>
            <w:vAlign w:val="center"/>
          </w:tcPr>
          <w:p w14:paraId="35F98896">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7EF6A71F">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237442CB">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1935F3FA">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76D57754">
            <w:pPr>
              <w:jc w:val="right"/>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center"/>
          </w:tcPr>
          <w:p w14:paraId="335803EA">
            <w:pPr>
              <w:jc w:val="right"/>
              <w:rPr>
                <w:rFonts w:hint="eastAsia" w:ascii="仿宋_GB2312" w:eastAsia="仿宋_GB2312"/>
                <w:color w:val="auto"/>
                <w:sz w:val="20"/>
                <w:szCs w:val="20"/>
                <w:highlight w:val="none"/>
              </w:rPr>
            </w:pPr>
          </w:p>
        </w:tc>
        <w:tc>
          <w:tcPr>
            <w:tcW w:w="620" w:type="dxa"/>
            <w:tcBorders>
              <w:top w:val="nil"/>
              <w:left w:val="single" w:color="auto" w:sz="4" w:space="0"/>
              <w:bottom w:val="single" w:color="auto" w:sz="4" w:space="0"/>
              <w:right w:val="single" w:color="auto" w:sz="4" w:space="0"/>
            </w:tcBorders>
            <w:noWrap w:val="0"/>
            <w:vAlign w:val="center"/>
          </w:tcPr>
          <w:p w14:paraId="0EC39248">
            <w:pPr>
              <w:jc w:val="right"/>
              <w:rPr>
                <w:rFonts w:hint="eastAsia" w:ascii="仿宋_GB2312" w:eastAsia="仿宋_GB2312"/>
                <w:color w:val="auto"/>
                <w:sz w:val="20"/>
                <w:szCs w:val="20"/>
                <w:highlight w:val="none"/>
              </w:rPr>
            </w:pPr>
          </w:p>
        </w:tc>
        <w:tc>
          <w:tcPr>
            <w:tcW w:w="455" w:type="dxa"/>
            <w:tcBorders>
              <w:top w:val="nil"/>
              <w:left w:val="single" w:color="auto" w:sz="4" w:space="0"/>
              <w:bottom w:val="single" w:color="auto" w:sz="4" w:space="0"/>
              <w:right w:val="single" w:color="auto" w:sz="4" w:space="0"/>
            </w:tcBorders>
            <w:noWrap w:val="0"/>
            <w:vAlign w:val="center"/>
          </w:tcPr>
          <w:p w14:paraId="47A941C5">
            <w:pPr>
              <w:jc w:val="right"/>
              <w:rPr>
                <w:rFonts w:hint="eastAsia" w:ascii="仿宋_GB2312" w:eastAsia="仿宋_GB2312"/>
                <w:color w:val="auto"/>
                <w:sz w:val="20"/>
                <w:szCs w:val="20"/>
                <w:highlight w:val="none"/>
              </w:rPr>
            </w:pPr>
          </w:p>
        </w:tc>
      </w:tr>
      <w:tr w14:paraId="3466C9E6">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06D1CA0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77BFC27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43C7B0D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46238064">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center"/>
          </w:tcPr>
          <w:p w14:paraId="1731E2F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14:paraId="654C5A08">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35" w:type="dxa"/>
            <w:tcBorders>
              <w:top w:val="nil"/>
              <w:left w:val="nil"/>
              <w:bottom w:val="single" w:color="auto" w:sz="4" w:space="0"/>
              <w:right w:val="single" w:color="auto" w:sz="4" w:space="0"/>
            </w:tcBorders>
            <w:noWrap w:val="0"/>
            <w:vAlign w:val="center"/>
          </w:tcPr>
          <w:p w14:paraId="39612F64">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20" w:type="dxa"/>
            <w:tcBorders>
              <w:top w:val="nil"/>
              <w:left w:val="nil"/>
              <w:bottom w:val="single" w:color="auto" w:sz="4" w:space="0"/>
              <w:right w:val="single" w:color="auto" w:sz="4" w:space="0"/>
            </w:tcBorders>
            <w:noWrap w:val="0"/>
            <w:vAlign w:val="center"/>
          </w:tcPr>
          <w:p w14:paraId="467204EF">
            <w:pPr>
              <w:jc w:val="right"/>
              <w:rPr>
                <w:rFonts w:ascii="仿宋_GB2312" w:hAnsi="宋体" w:eastAsia="仿宋_GB2312" w:cs="宋体"/>
                <w:color w:val="auto"/>
                <w:sz w:val="20"/>
                <w:szCs w:val="20"/>
                <w:highlight w:val="none"/>
              </w:rPr>
            </w:pPr>
          </w:p>
        </w:tc>
        <w:tc>
          <w:tcPr>
            <w:tcW w:w="390" w:type="dxa"/>
            <w:tcBorders>
              <w:top w:val="nil"/>
              <w:left w:val="nil"/>
              <w:bottom w:val="single" w:color="auto" w:sz="4" w:space="0"/>
              <w:right w:val="single" w:color="auto" w:sz="4" w:space="0"/>
            </w:tcBorders>
            <w:noWrap w:val="0"/>
            <w:vAlign w:val="center"/>
          </w:tcPr>
          <w:p w14:paraId="38D05119">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1A0D16C3">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4AF92E80">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6B6CF9DC">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60DD8287">
            <w:pPr>
              <w:jc w:val="right"/>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center"/>
          </w:tcPr>
          <w:p w14:paraId="18B6DCB0">
            <w:pPr>
              <w:jc w:val="right"/>
              <w:rPr>
                <w:rFonts w:hint="eastAsia" w:ascii="仿宋_GB2312" w:eastAsia="仿宋_GB2312"/>
                <w:color w:val="auto"/>
                <w:sz w:val="20"/>
                <w:szCs w:val="20"/>
                <w:highlight w:val="none"/>
              </w:rPr>
            </w:pPr>
          </w:p>
        </w:tc>
        <w:tc>
          <w:tcPr>
            <w:tcW w:w="620" w:type="dxa"/>
            <w:tcBorders>
              <w:top w:val="nil"/>
              <w:left w:val="single" w:color="auto" w:sz="4" w:space="0"/>
              <w:bottom w:val="single" w:color="auto" w:sz="4" w:space="0"/>
              <w:right w:val="single" w:color="auto" w:sz="4" w:space="0"/>
            </w:tcBorders>
            <w:noWrap w:val="0"/>
            <w:vAlign w:val="center"/>
          </w:tcPr>
          <w:p w14:paraId="07063A72">
            <w:pPr>
              <w:jc w:val="right"/>
              <w:rPr>
                <w:rFonts w:hint="eastAsia" w:ascii="仿宋_GB2312" w:eastAsia="仿宋_GB2312"/>
                <w:color w:val="auto"/>
                <w:sz w:val="20"/>
                <w:szCs w:val="20"/>
                <w:highlight w:val="none"/>
              </w:rPr>
            </w:pPr>
          </w:p>
        </w:tc>
        <w:tc>
          <w:tcPr>
            <w:tcW w:w="455" w:type="dxa"/>
            <w:tcBorders>
              <w:top w:val="nil"/>
              <w:left w:val="single" w:color="auto" w:sz="4" w:space="0"/>
              <w:bottom w:val="single" w:color="auto" w:sz="4" w:space="0"/>
              <w:right w:val="single" w:color="auto" w:sz="4" w:space="0"/>
            </w:tcBorders>
            <w:noWrap w:val="0"/>
            <w:vAlign w:val="center"/>
          </w:tcPr>
          <w:p w14:paraId="5412E762">
            <w:pPr>
              <w:jc w:val="right"/>
              <w:rPr>
                <w:rFonts w:hint="eastAsia" w:ascii="仿宋_GB2312" w:eastAsia="仿宋_GB2312"/>
                <w:color w:val="auto"/>
                <w:sz w:val="20"/>
                <w:szCs w:val="20"/>
                <w:highlight w:val="none"/>
              </w:rPr>
            </w:pPr>
          </w:p>
        </w:tc>
      </w:tr>
      <w:tr w14:paraId="798EAC38">
        <w:tblPrEx>
          <w:tblCellMar>
            <w:top w:w="0" w:type="dxa"/>
            <w:left w:w="108" w:type="dxa"/>
            <w:bottom w:w="0" w:type="dxa"/>
            <w:right w:w="108" w:type="dxa"/>
          </w:tblCellMar>
        </w:tblPrEx>
        <w:trPr>
          <w:trHeight w:val="465" w:hRule="atLeast"/>
        </w:trPr>
        <w:tc>
          <w:tcPr>
            <w:tcW w:w="570" w:type="dxa"/>
            <w:tcBorders>
              <w:top w:val="nil"/>
              <w:left w:val="single" w:color="auto" w:sz="4" w:space="0"/>
              <w:bottom w:val="single" w:color="auto" w:sz="4" w:space="0"/>
              <w:right w:val="single" w:color="auto" w:sz="4" w:space="0"/>
            </w:tcBorders>
            <w:noWrap w:val="0"/>
            <w:vAlign w:val="center"/>
          </w:tcPr>
          <w:p w14:paraId="302F0ED7">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20" w:type="dxa"/>
            <w:tcBorders>
              <w:top w:val="nil"/>
              <w:left w:val="nil"/>
              <w:bottom w:val="single" w:color="auto" w:sz="4" w:space="0"/>
              <w:right w:val="single" w:color="auto" w:sz="4" w:space="0"/>
            </w:tcBorders>
            <w:noWrap w:val="0"/>
            <w:vAlign w:val="center"/>
          </w:tcPr>
          <w:p w14:paraId="34A40A91">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35" w:type="dxa"/>
            <w:tcBorders>
              <w:top w:val="nil"/>
              <w:left w:val="nil"/>
              <w:bottom w:val="single" w:color="auto" w:sz="4" w:space="0"/>
              <w:right w:val="single" w:color="auto" w:sz="4" w:space="0"/>
            </w:tcBorders>
            <w:noWrap w:val="0"/>
            <w:vAlign w:val="center"/>
          </w:tcPr>
          <w:p w14:paraId="7D723FE5">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85" w:type="dxa"/>
            <w:tcBorders>
              <w:top w:val="nil"/>
              <w:left w:val="nil"/>
              <w:bottom w:val="single" w:color="auto" w:sz="4" w:space="0"/>
              <w:right w:val="single" w:color="auto" w:sz="4" w:space="0"/>
            </w:tcBorders>
            <w:noWrap w:val="0"/>
            <w:vAlign w:val="center"/>
          </w:tcPr>
          <w:p w14:paraId="3EB6BBB6">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00" w:type="dxa"/>
            <w:tcBorders>
              <w:top w:val="nil"/>
              <w:left w:val="nil"/>
              <w:bottom w:val="single" w:color="auto" w:sz="4" w:space="0"/>
              <w:right w:val="single" w:color="auto" w:sz="4" w:space="0"/>
            </w:tcBorders>
            <w:noWrap w:val="0"/>
            <w:vAlign w:val="top"/>
          </w:tcPr>
          <w:p w14:paraId="68614B9C">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0693602C">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577.58</w:t>
            </w:r>
          </w:p>
        </w:tc>
        <w:tc>
          <w:tcPr>
            <w:tcW w:w="870" w:type="dxa"/>
            <w:tcBorders>
              <w:top w:val="nil"/>
              <w:left w:val="nil"/>
              <w:bottom w:val="single" w:color="auto" w:sz="4" w:space="0"/>
              <w:right w:val="single" w:color="auto" w:sz="4" w:space="0"/>
            </w:tcBorders>
            <w:noWrap w:val="0"/>
            <w:vAlign w:val="top"/>
          </w:tcPr>
          <w:p w14:paraId="1BACB365">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2E51D352">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1035" w:type="dxa"/>
            <w:tcBorders>
              <w:top w:val="nil"/>
              <w:left w:val="nil"/>
              <w:bottom w:val="single" w:color="auto" w:sz="4" w:space="0"/>
              <w:right w:val="single" w:color="auto" w:sz="4" w:space="0"/>
            </w:tcBorders>
            <w:noWrap w:val="0"/>
            <w:vAlign w:val="top"/>
          </w:tcPr>
          <w:p w14:paraId="6F0FECA6">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4BF442ED">
            <w:pPr>
              <w:keepNext w:val="0"/>
              <w:keepLines w:val="0"/>
              <w:widowControl/>
              <w:suppressLineNumbers w:val="0"/>
              <w:jc w:val="center"/>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456.52</w:t>
            </w:r>
          </w:p>
        </w:tc>
        <w:tc>
          <w:tcPr>
            <w:tcW w:w="720" w:type="dxa"/>
            <w:tcBorders>
              <w:top w:val="nil"/>
              <w:left w:val="nil"/>
              <w:bottom w:val="single" w:color="auto" w:sz="4" w:space="0"/>
              <w:right w:val="single" w:color="auto" w:sz="4" w:space="0"/>
            </w:tcBorders>
            <w:noWrap w:val="0"/>
            <w:vAlign w:val="top"/>
          </w:tcPr>
          <w:p w14:paraId="52D9537B">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6EA2FABA">
            <w:pPr>
              <w:keepNext w:val="0"/>
              <w:keepLines w:val="0"/>
              <w:widowControl/>
              <w:suppressLineNumbers w:val="0"/>
              <w:jc w:val="right"/>
              <w:textAlignment w:val="top"/>
              <w:rPr>
                <w:rFonts w:ascii="仿宋_GB2312" w:hAnsi="宋体" w:eastAsia="仿宋_GB2312" w:cs="宋体"/>
                <w:color w:val="auto"/>
                <w:sz w:val="20"/>
                <w:szCs w:val="20"/>
                <w:highlight w:val="none"/>
              </w:rPr>
            </w:pPr>
            <w:r>
              <w:rPr>
                <w:rFonts w:hint="default" w:ascii="Calibri" w:hAnsi="Calibri" w:eastAsia="宋体" w:cs="Calibri"/>
                <w:i w:val="0"/>
                <w:color w:val="000000"/>
                <w:kern w:val="0"/>
                <w:sz w:val="22"/>
                <w:szCs w:val="22"/>
                <w:u w:val="none"/>
                <w:lang w:val="en-US" w:eastAsia="zh-CN" w:bidi="ar"/>
              </w:rPr>
              <w:t>27.81</w:t>
            </w:r>
          </w:p>
        </w:tc>
        <w:tc>
          <w:tcPr>
            <w:tcW w:w="390" w:type="dxa"/>
            <w:tcBorders>
              <w:top w:val="nil"/>
              <w:left w:val="nil"/>
              <w:bottom w:val="single" w:color="auto" w:sz="4" w:space="0"/>
              <w:right w:val="single" w:color="auto" w:sz="4" w:space="0"/>
            </w:tcBorders>
            <w:noWrap w:val="0"/>
            <w:vAlign w:val="center"/>
          </w:tcPr>
          <w:p w14:paraId="2BBE3490">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65" w:type="dxa"/>
            <w:tcBorders>
              <w:top w:val="nil"/>
              <w:left w:val="nil"/>
              <w:bottom w:val="single" w:color="auto" w:sz="4" w:space="0"/>
              <w:right w:val="single" w:color="auto" w:sz="4" w:space="0"/>
            </w:tcBorders>
            <w:noWrap w:val="0"/>
            <w:vAlign w:val="center"/>
          </w:tcPr>
          <w:p w14:paraId="13A4F8C6">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60" w:type="dxa"/>
            <w:tcBorders>
              <w:top w:val="nil"/>
              <w:left w:val="nil"/>
              <w:bottom w:val="single" w:color="auto" w:sz="4" w:space="0"/>
              <w:right w:val="single" w:color="auto" w:sz="4" w:space="0"/>
            </w:tcBorders>
            <w:noWrap w:val="0"/>
            <w:vAlign w:val="center"/>
          </w:tcPr>
          <w:p w14:paraId="4D6FD4CE">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14:paraId="732F6CE2">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05" w:type="dxa"/>
            <w:tcBorders>
              <w:top w:val="nil"/>
              <w:left w:val="single" w:color="auto" w:sz="4" w:space="0"/>
              <w:bottom w:val="single" w:color="auto" w:sz="4" w:space="0"/>
              <w:right w:val="single" w:color="auto" w:sz="4" w:space="0"/>
            </w:tcBorders>
            <w:noWrap w:val="0"/>
            <w:vAlign w:val="center"/>
          </w:tcPr>
          <w:p w14:paraId="6A98930D">
            <w:pPr>
              <w:jc w:val="center"/>
              <w:rPr>
                <w:rFonts w:hint="eastAsia" w:ascii="仿宋_GB2312" w:eastAsia="仿宋_GB2312"/>
                <w:color w:val="auto"/>
                <w:sz w:val="20"/>
                <w:szCs w:val="20"/>
                <w:highlight w:val="none"/>
              </w:rPr>
            </w:pPr>
          </w:p>
        </w:tc>
        <w:tc>
          <w:tcPr>
            <w:tcW w:w="830" w:type="dxa"/>
            <w:tcBorders>
              <w:top w:val="nil"/>
              <w:left w:val="single" w:color="auto" w:sz="4" w:space="0"/>
              <w:bottom w:val="single" w:color="auto" w:sz="4" w:space="0"/>
              <w:right w:val="single" w:color="auto" w:sz="4" w:space="0"/>
            </w:tcBorders>
            <w:noWrap w:val="0"/>
            <w:vAlign w:val="top"/>
          </w:tcPr>
          <w:p w14:paraId="0844B1F0">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6CED52CF">
            <w:pPr>
              <w:keepNext w:val="0"/>
              <w:keepLines w:val="0"/>
              <w:widowControl/>
              <w:suppressLineNumbers w:val="0"/>
              <w:jc w:val="both"/>
              <w:textAlignment w:val="top"/>
              <w:rPr>
                <w:rFonts w:hint="eastAsia" w:ascii="仿宋_GB2312" w:eastAsia="仿宋_GB2312"/>
                <w:color w:val="auto"/>
                <w:sz w:val="20"/>
                <w:szCs w:val="20"/>
                <w:highlight w:val="none"/>
              </w:rPr>
            </w:pPr>
            <w:r>
              <w:rPr>
                <w:rFonts w:hint="default" w:ascii="Calibri" w:hAnsi="Calibri" w:eastAsia="宋体" w:cs="Calibri"/>
                <w:i w:val="0"/>
                <w:color w:val="000000"/>
                <w:kern w:val="0"/>
                <w:sz w:val="22"/>
                <w:szCs w:val="22"/>
                <w:u w:val="none"/>
                <w:lang w:val="en-US" w:eastAsia="zh-CN" w:bidi="ar"/>
              </w:rPr>
              <w:t>113.00</w:t>
            </w:r>
          </w:p>
        </w:tc>
        <w:tc>
          <w:tcPr>
            <w:tcW w:w="620" w:type="dxa"/>
            <w:tcBorders>
              <w:top w:val="nil"/>
              <w:left w:val="single" w:color="auto" w:sz="4" w:space="0"/>
              <w:bottom w:val="single" w:color="auto" w:sz="4" w:space="0"/>
              <w:right w:val="single" w:color="auto" w:sz="4" w:space="0"/>
            </w:tcBorders>
            <w:noWrap w:val="0"/>
            <w:vAlign w:val="center"/>
          </w:tcPr>
          <w:p w14:paraId="50E47982">
            <w:pPr>
              <w:jc w:val="center"/>
              <w:rPr>
                <w:rFonts w:hint="eastAsia" w:ascii="仿宋_GB2312" w:eastAsia="仿宋_GB2312"/>
                <w:color w:val="auto"/>
                <w:sz w:val="20"/>
                <w:szCs w:val="20"/>
                <w:highlight w:val="none"/>
              </w:rPr>
            </w:pPr>
            <w:r>
              <w:rPr>
                <w:rFonts w:hint="default" w:ascii="Calibri" w:hAnsi="Calibri" w:eastAsia="宋体" w:cs="Calibri"/>
                <w:i w:val="0"/>
                <w:color w:val="000000"/>
                <w:kern w:val="0"/>
                <w:sz w:val="22"/>
                <w:szCs w:val="22"/>
                <w:u w:val="none"/>
                <w:lang w:val="en-US" w:eastAsia="zh-CN" w:bidi="ar"/>
              </w:rPr>
              <w:t>8.06</w:t>
            </w:r>
          </w:p>
        </w:tc>
        <w:tc>
          <w:tcPr>
            <w:tcW w:w="455" w:type="dxa"/>
            <w:tcBorders>
              <w:top w:val="nil"/>
              <w:left w:val="single" w:color="auto" w:sz="4" w:space="0"/>
              <w:bottom w:val="single" w:color="auto" w:sz="4" w:space="0"/>
              <w:right w:val="single" w:color="auto" w:sz="4" w:space="0"/>
            </w:tcBorders>
            <w:noWrap w:val="0"/>
            <w:vAlign w:val="top"/>
          </w:tcPr>
          <w:p w14:paraId="2F0D687B">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36EEC16C">
            <w:pPr>
              <w:keepNext w:val="0"/>
              <w:keepLines w:val="0"/>
              <w:widowControl/>
              <w:suppressLineNumbers w:val="0"/>
              <w:jc w:val="right"/>
              <w:textAlignment w:val="top"/>
              <w:rPr>
                <w:rFonts w:hint="eastAsia" w:ascii="仿宋_GB2312" w:eastAsia="仿宋_GB2312"/>
                <w:color w:val="auto"/>
                <w:sz w:val="20"/>
                <w:szCs w:val="20"/>
                <w:highlight w:val="none"/>
              </w:rPr>
            </w:pPr>
          </w:p>
        </w:tc>
      </w:tr>
    </w:tbl>
    <w:p w14:paraId="0BCF8B8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DB267B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7699A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3B77A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0559C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22CD48B7">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呼图壁县大丰镇中心幼儿园</w:t>
      </w:r>
      <w:r>
        <w:rPr>
          <w:rFonts w:hint="eastAsia" w:ascii="仿宋_GB2312" w:hAnsi="宋体" w:eastAsia="仿宋_GB2312"/>
          <w:b/>
          <w:color w:val="auto"/>
          <w:kern w:val="0"/>
          <w:sz w:val="32"/>
          <w:szCs w:val="32"/>
          <w:highlight w:val="none"/>
        </w:rPr>
        <w:t>支出总体情况表</w:t>
      </w:r>
    </w:p>
    <w:p w14:paraId="7C15871B">
      <w:pPr>
        <w:widowControl/>
        <w:spacing w:line="280" w:lineRule="exact"/>
        <w:jc w:val="center"/>
        <w:outlineLvl w:val="1"/>
        <w:rPr>
          <w:rFonts w:ascii="仿宋_GB2312" w:hAnsi="宋体" w:eastAsia="仿宋_GB2312"/>
          <w:b/>
          <w:color w:val="auto"/>
          <w:kern w:val="0"/>
          <w:sz w:val="32"/>
          <w:szCs w:val="32"/>
          <w:highlight w:val="none"/>
        </w:rPr>
      </w:pPr>
    </w:p>
    <w:p w14:paraId="4E01DC0A">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5"/>
        <w:tblW w:w="9345" w:type="dxa"/>
        <w:tblInd w:w="-240" w:type="dxa"/>
        <w:tblLayout w:type="fixed"/>
        <w:tblCellMar>
          <w:top w:w="0" w:type="dxa"/>
          <w:left w:w="108" w:type="dxa"/>
          <w:bottom w:w="0" w:type="dxa"/>
          <w:right w:w="108" w:type="dxa"/>
        </w:tblCellMar>
      </w:tblPr>
      <w:tblGrid>
        <w:gridCol w:w="540"/>
        <w:gridCol w:w="390"/>
        <w:gridCol w:w="405"/>
        <w:gridCol w:w="2130"/>
        <w:gridCol w:w="1920"/>
        <w:gridCol w:w="1980"/>
        <w:gridCol w:w="1980"/>
      </w:tblGrid>
      <w:tr w14:paraId="1DFEAE04">
        <w:tblPrEx>
          <w:tblCellMar>
            <w:top w:w="0" w:type="dxa"/>
            <w:left w:w="108" w:type="dxa"/>
            <w:bottom w:w="0" w:type="dxa"/>
            <w:right w:w="108" w:type="dxa"/>
          </w:tblCellMar>
        </w:tblPrEx>
        <w:trPr>
          <w:trHeight w:val="328" w:hRule="atLeast"/>
        </w:trPr>
        <w:tc>
          <w:tcPr>
            <w:tcW w:w="3465" w:type="dxa"/>
            <w:gridSpan w:val="4"/>
            <w:tcBorders>
              <w:top w:val="single" w:color="auto" w:sz="4" w:space="0"/>
              <w:left w:val="single" w:color="auto" w:sz="4" w:space="0"/>
              <w:bottom w:val="single" w:color="auto" w:sz="4" w:space="0"/>
              <w:right w:val="single" w:color="auto" w:sz="4" w:space="0"/>
            </w:tcBorders>
            <w:noWrap w:val="0"/>
            <w:vAlign w:val="center"/>
          </w:tcPr>
          <w:p w14:paraId="324B11A8">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880" w:type="dxa"/>
            <w:gridSpan w:val="3"/>
            <w:tcBorders>
              <w:top w:val="single" w:color="auto" w:sz="4" w:space="0"/>
              <w:left w:val="nil"/>
              <w:bottom w:val="single" w:color="auto" w:sz="4" w:space="0"/>
              <w:right w:val="single" w:color="000000" w:sz="4" w:space="0"/>
            </w:tcBorders>
            <w:noWrap w:val="0"/>
            <w:vAlign w:val="center"/>
          </w:tcPr>
          <w:p w14:paraId="0EF5040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7EE03FF5">
        <w:tblPrEx>
          <w:tblCellMar>
            <w:top w:w="0" w:type="dxa"/>
            <w:left w:w="108" w:type="dxa"/>
            <w:bottom w:w="0" w:type="dxa"/>
            <w:right w:w="108" w:type="dxa"/>
          </w:tblCellMar>
        </w:tblPrEx>
        <w:trPr>
          <w:trHeight w:val="480" w:hRule="atLeast"/>
        </w:trPr>
        <w:tc>
          <w:tcPr>
            <w:tcW w:w="1335" w:type="dxa"/>
            <w:gridSpan w:val="3"/>
            <w:tcBorders>
              <w:top w:val="single" w:color="auto" w:sz="4" w:space="0"/>
              <w:left w:val="single" w:color="auto" w:sz="4" w:space="0"/>
              <w:bottom w:val="single" w:color="auto" w:sz="4" w:space="0"/>
              <w:right w:val="single" w:color="auto" w:sz="4" w:space="0"/>
            </w:tcBorders>
            <w:noWrap w:val="0"/>
            <w:vAlign w:val="center"/>
          </w:tcPr>
          <w:p w14:paraId="4D3A4D3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130" w:type="dxa"/>
            <w:vMerge w:val="restart"/>
            <w:tcBorders>
              <w:top w:val="nil"/>
              <w:left w:val="single" w:color="auto" w:sz="4" w:space="0"/>
              <w:bottom w:val="single" w:color="000000" w:sz="4" w:space="0"/>
              <w:right w:val="single" w:color="auto" w:sz="4" w:space="0"/>
            </w:tcBorders>
            <w:noWrap w:val="0"/>
            <w:vAlign w:val="center"/>
          </w:tcPr>
          <w:p w14:paraId="6177B616">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20" w:type="dxa"/>
            <w:vMerge w:val="restart"/>
            <w:tcBorders>
              <w:top w:val="nil"/>
              <w:left w:val="single" w:color="auto" w:sz="4" w:space="0"/>
              <w:bottom w:val="single" w:color="000000" w:sz="4" w:space="0"/>
              <w:right w:val="single" w:color="auto" w:sz="4" w:space="0"/>
            </w:tcBorders>
            <w:noWrap w:val="0"/>
            <w:vAlign w:val="center"/>
          </w:tcPr>
          <w:p w14:paraId="215AF303">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980" w:type="dxa"/>
            <w:vMerge w:val="restart"/>
            <w:tcBorders>
              <w:top w:val="nil"/>
              <w:left w:val="single" w:color="auto" w:sz="4" w:space="0"/>
              <w:bottom w:val="single" w:color="000000" w:sz="4" w:space="0"/>
              <w:right w:val="single" w:color="auto" w:sz="4" w:space="0"/>
            </w:tcBorders>
            <w:noWrap w:val="0"/>
            <w:vAlign w:val="center"/>
          </w:tcPr>
          <w:p w14:paraId="11E5C53E">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980" w:type="dxa"/>
            <w:vMerge w:val="restart"/>
            <w:tcBorders>
              <w:top w:val="nil"/>
              <w:left w:val="single" w:color="auto" w:sz="4" w:space="0"/>
              <w:bottom w:val="single" w:color="000000" w:sz="4" w:space="0"/>
              <w:right w:val="single" w:color="auto" w:sz="4" w:space="0"/>
            </w:tcBorders>
            <w:noWrap w:val="0"/>
            <w:vAlign w:val="center"/>
          </w:tcPr>
          <w:p w14:paraId="240718D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49887E77">
        <w:tblPrEx>
          <w:tblCellMar>
            <w:top w:w="0" w:type="dxa"/>
            <w:left w:w="108" w:type="dxa"/>
            <w:bottom w:w="0" w:type="dxa"/>
            <w:right w:w="108" w:type="dxa"/>
          </w:tblCellMar>
        </w:tblPrEx>
        <w:trPr>
          <w:trHeight w:val="270" w:hRule="atLeast"/>
        </w:trPr>
        <w:tc>
          <w:tcPr>
            <w:tcW w:w="540" w:type="dxa"/>
            <w:tcBorders>
              <w:top w:val="nil"/>
              <w:left w:val="single" w:color="auto" w:sz="4" w:space="0"/>
              <w:bottom w:val="single" w:color="auto" w:sz="4" w:space="0"/>
              <w:right w:val="single" w:color="auto" w:sz="4" w:space="0"/>
            </w:tcBorders>
            <w:noWrap w:val="0"/>
            <w:vAlign w:val="center"/>
          </w:tcPr>
          <w:p w14:paraId="1D3109A4">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390" w:type="dxa"/>
            <w:tcBorders>
              <w:top w:val="nil"/>
              <w:left w:val="nil"/>
              <w:bottom w:val="single" w:color="auto" w:sz="4" w:space="0"/>
              <w:right w:val="single" w:color="auto" w:sz="4" w:space="0"/>
            </w:tcBorders>
            <w:noWrap w:val="0"/>
            <w:vAlign w:val="center"/>
          </w:tcPr>
          <w:p w14:paraId="07FE847A">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05" w:type="dxa"/>
            <w:tcBorders>
              <w:top w:val="nil"/>
              <w:left w:val="nil"/>
              <w:bottom w:val="single" w:color="auto" w:sz="4" w:space="0"/>
              <w:right w:val="single" w:color="auto" w:sz="4" w:space="0"/>
            </w:tcBorders>
            <w:noWrap w:val="0"/>
            <w:vAlign w:val="center"/>
          </w:tcPr>
          <w:p w14:paraId="496A76CD">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130" w:type="dxa"/>
            <w:vMerge w:val="continue"/>
            <w:tcBorders>
              <w:top w:val="nil"/>
              <w:left w:val="single" w:color="auto" w:sz="4" w:space="0"/>
              <w:bottom w:val="single" w:color="000000" w:sz="4" w:space="0"/>
              <w:right w:val="single" w:color="auto" w:sz="4" w:space="0"/>
            </w:tcBorders>
            <w:noWrap w:val="0"/>
            <w:vAlign w:val="center"/>
          </w:tcPr>
          <w:p w14:paraId="76C9A10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20" w:type="dxa"/>
            <w:vMerge w:val="continue"/>
            <w:tcBorders>
              <w:top w:val="nil"/>
              <w:left w:val="single" w:color="auto" w:sz="4" w:space="0"/>
              <w:bottom w:val="single" w:color="000000" w:sz="4" w:space="0"/>
              <w:right w:val="single" w:color="auto" w:sz="4" w:space="0"/>
            </w:tcBorders>
            <w:noWrap w:val="0"/>
            <w:vAlign w:val="center"/>
          </w:tcPr>
          <w:p w14:paraId="5E74DCD8">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80" w:type="dxa"/>
            <w:vMerge w:val="continue"/>
            <w:tcBorders>
              <w:top w:val="nil"/>
              <w:left w:val="single" w:color="auto" w:sz="4" w:space="0"/>
              <w:bottom w:val="single" w:color="000000" w:sz="4" w:space="0"/>
              <w:right w:val="single" w:color="auto" w:sz="4" w:space="0"/>
            </w:tcBorders>
            <w:noWrap w:val="0"/>
            <w:vAlign w:val="center"/>
          </w:tcPr>
          <w:p w14:paraId="16308E3B">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80" w:type="dxa"/>
            <w:vMerge w:val="continue"/>
            <w:tcBorders>
              <w:top w:val="nil"/>
              <w:left w:val="single" w:color="auto" w:sz="4" w:space="0"/>
              <w:bottom w:val="single" w:color="000000" w:sz="4" w:space="0"/>
              <w:right w:val="single" w:color="auto" w:sz="4" w:space="0"/>
            </w:tcBorders>
            <w:noWrap w:val="0"/>
            <w:vAlign w:val="center"/>
          </w:tcPr>
          <w:p w14:paraId="7098AB28">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4F7233F1">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7AE90E7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noWrap w:val="0"/>
            <w:vAlign w:val="center"/>
          </w:tcPr>
          <w:p w14:paraId="07716800">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5FF195C6">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top"/>
          </w:tcPr>
          <w:p w14:paraId="1ADF6C20">
            <w:pPr>
              <w:widowControl/>
              <w:spacing w:line="280" w:lineRule="exact"/>
              <w:jc w:val="center"/>
              <w:rPr>
                <w:rFonts w:ascii="宋体" w:hAnsi="宋体" w:cs="宋体"/>
                <w:b/>
                <w:bCs/>
                <w:color w:val="auto"/>
                <w:kern w:val="0"/>
                <w:sz w:val="22"/>
                <w:szCs w:val="22"/>
                <w:highlight w:val="none"/>
              </w:rPr>
            </w:pPr>
            <w:r>
              <w:rPr>
                <w:rFonts w:hint="default" w:ascii="宋体" w:hAnsi="宋体" w:eastAsia="宋体" w:cs="宋体"/>
                <w:b/>
                <w:bCs/>
                <w:color w:val="000000"/>
                <w:kern w:val="0"/>
                <w:sz w:val="22"/>
                <w:szCs w:val="22"/>
                <w:lang w:val="en-US" w:eastAsia="zh-CN"/>
              </w:rPr>
              <w:t>教育支出</w:t>
            </w:r>
          </w:p>
        </w:tc>
        <w:tc>
          <w:tcPr>
            <w:tcW w:w="1920" w:type="dxa"/>
            <w:tcBorders>
              <w:top w:val="nil"/>
              <w:left w:val="nil"/>
              <w:bottom w:val="single" w:color="auto" w:sz="4" w:space="0"/>
              <w:right w:val="single" w:color="auto" w:sz="4" w:space="0"/>
            </w:tcBorders>
            <w:noWrap w:val="0"/>
            <w:vAlign w:val="top"/>
          </w:tcPr>
          <w:p w14:paraId="166C7846">
            <w:pPr>
              <w:keepNext w:val="0"/>
              <w:keepLines w:val="0"/>
              <w:widowControl/>
              <w:suppressLineNumbers w:val="0"/>
              <w:ind w:firstLine="440" w:firstLineChars="200"/>
              <w:jc w:val="both"/>
              <w:textAlignment w:val="top"/>
              <w:rPr>
                <w:rFonts w:hint="default" w:ascii="Calibri" w:hAnsi="Calibri" w:eastAsia="宋体" w:cs="Calibri"/>
                <w:i w:val="0"/>
                <w:color w:val="000000"/>
                <w:kern w:val="0"/>
                <w:sz w:val="22"/>
                <w:szCs w:val="22"/>
                <w:u w:val="none"/>
                <w:lang w:val="en-US" w:eastAsia="zh-CN" w:bidi="ar"/>
              </w:rPr>
            </w:pPr>
          </w:p>
          <w:p w14:paraId="4DC324B1">
            <w:pPr>
              <w:keepNext w:val="0"/>
              <w:keepLines w:val="0"/>
              <w:widowControl/>
              <w:suppressLineNumbers w:val="0"/>
              <w:ind w:firstLine="440" w:firstLineChars="200"/>
              <w:jc w:val="both"/>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577.58</w:t>
            </w:r>
          </w:p>
        </w:tc>
        <w:tc>
          <w:tcPr>
            <w:tcW w:w="1980" w:type="dxa"/>
            <w:tcBorders>
              <w:top w:val="nil"/>
              <w:left w:val="nil"/>
              <w:bottom w:val="single" w:color="auto" w:sz="4" w:space="0"/>
              <w:right w:val="single" w:color="auto" w:sz="4" w:space="0"/>
            </w:tcBorders>
            <w:noWrap w:val="0"/>
            <w:vAlign w:val="top"/>
          </w:tcPr>
          <w:p w14:paraId="5988BE8C">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4A334105">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541.71</w:t>
            </w:r>
          </w:p>
        </w:tc>
        <w:tc>
          <w:tcPr>
            <w:tcW w:w="1980" w:type="dxa"/>
            <w:tcBorders>
              <w:top w:val="nil"/>
              <w:left w:val="nil"/>
              <w:bottom w:val="single" w:color="auto" w:sz="4" w:space="0"/>
              <w:right w:val="single" w:color="auto" w:sz="4" w:space="0"/>
            </w:tcBorders>
            <w:noWrap w:val="0"/>
            <w:vAlign w:val="top"/>
          </w:tcPr>
          <w:p w14:paraId="2376EEC3">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0A12D5EA">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35.88</w:t>
            </w:r>
          </w:p>
        </w:tc>
      </w:tr>
      <w:tr w14:paraId="679D0748">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788ADD5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noWrap w:val="0"/>
            <w:vAlign w:val="center"/>
          </w:tcPr>
          <w:p w14:paraId="01B595B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02</w:t>
            </w:r>
          </w:p>
        </w:tc>
        <w:tc>
          <w:tcPr>
            <w:tcW w:w="405" w:type="dxa"/>
            <w:tcBorders>
              <w:top w:val="nil"/>
              <w:left w:val="nil"/>
              <w:bottom w:val="single" w:color="auto" w:sz="4" w:space="0"/>
              <w:right w:val="single" w:color="auto" w:sz="4" w:space="0"/>
            </w:tcBorders>
            <w:noWrap w:val="0"/>
            <w:vAlign w:val="center"/>
          </w:tcPr>
          <w:p w14:paraId="68FE67EA">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09148840">
            <w:pPr>
              <w:widowControl/>
              <w:spacing w:line="280" w:lineRule="exact"/>
              <w:jc w:val="center"/>
              <w:rPr>
                <w:rFonts w:ascii="宋体" w:hAnsi="宋体" w:cs="宋体"/>
                <w:b/>
                <w:bCs/>
                <w:color w:val="auto"/>
                <w:kern w:val="0"/>
                <w:sz w:val="22"/>
                <w:szCs w:val="22"/>
                <w:highlight w:val="none"/>
              </w:rPr>
            </w:pPr>
            <w:r>
              <w:rPr>
                <w:rFonts w:hint="default" w:ascii="宋体" w:hAnsi="宋体" w:eastAsia="宋体" w:cs="宋体"/>
                <w:b/>
                <w:bCs/>
                <w:color w:val="000000"/>
                <w:kern w:val="0"/>
                <w:sz w:val="22"/>
                <w:szCs w:val="22"/>
                <w:lang w:val="en-US" w:eastAsia="zh-CN"/>
              </w:rPr>
              <w:t>普通教育</w:t>
            </w:r>
            <w:r>
              <w:rPr>
                <w:rFonts w:hint="eastAsia" w:ascii="宋体" w:hAnsi="宋体" w:eastAsia="宋体" w:cs="宋体"/>
                <w:b/>
                <w:bCs/>
                <w:color w:val="000000"/>
                <w:kern w:val="0"/>
                <w:sz w:val="22"/>
                <w:szCs w:val="22"/>
                <w:lang w:eastAsia="zh-CN"/>
              </w:rPr>
              <w:t>　</w:t>
            </w:r>
          </w:p>
        </w:tc>
        <w:tc>
          <w:tcPr>
            <w:tcW w:w="1920" w:type="dxa"/>
            <w:tcBorders>
              <w:top w:val="nil"/>
              <w:left w:val="nil"/>
              <w:bottom w:val="single" w:color="auto" w:sz="4" w:space="0"/>
              <w:right w:val="single" w:color="auto" w:sz="4" w:space="0"/>
            </w:tcBorders>
            <w:noWrap w:val="0"/>
            <w:vAlign w:val="top"/>
          </w:tcPr>
          <w:p w14:paraId="4C1B0A06">
            <w:pPr>
              <w:keepNext w:val="0"/>
              <w:keepLines w:val="0"/>
              <w:widowControl/>
              <w:suppressLineNumbers w:val="0"/>
              <w:ind w:firstLine="440" w:firstLineChars="200"/>
              <w:jc w:val="both"/>
              <w:textAlignment w:val="top"/>
              <w:rPr>
                <w:rFonts w:hint="default" w:ascii="Calibri" w:hAnsi="Calibri" w:eastAsia="宋体" w:cs="Calibri"/>
                <w:i w:val="0"/>
                <w:color w:val="000000"/>
                <w:kern w:val="0"/>
                <w:sz w:val="22"/>
                <w:szCs w:val="22"/>
                <w:u w:val="none"/>
                <w:lang w:val="en-US" w:eastAsia="zh-CN" w:bidi="ar"/>
              </w:rPr>
            </w:pPr>
          </w:p>
          <w:p w14:paraId="52B64AC6">
            <w:pPr>
              <w:keepNext w:val="0"/>
              <w:keepLines w:val="0"/>
              <w:widowControl/>
              <w:suppressLineNumbers w:val="0"/>
              <w:ind w:firstLine="440" w:firstLineChars="200"/>
              <w:jc w:val="both"/>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577.58</w:t>
            </w:r>
          </w:p>
        </w:tc>
        <w:tc>
          <w:tcPr>
            <w:tcW w:w="1980" w:type="dxa"/>
            <w:tcBorders>
              <w:top w:val="nil"/>
              <w:left w:val="nil"/>
              <w:bottom w:val="single" w:color="auto" w:sz="4" w:space="0"/>
              <w:right w:val="single" w:color="auto" w:sz="4" w:space="0"/>
            </w:tcBorders>
            <w:noWrap w:val="0"/>
            <w:vAlign w:val="top"/>
          </w:tcPr>
          <w:p w14:paraId="1B0CB1CC">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51E92611">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541.71</w:t>
            </w:r>
          </w:p>
        </w:tc>
        <w:tc>
          <w:tcPr>
            <w:tcW w:w="1980" w:type="dxa"/>
            <w:tcBorders>
              <w:top w:val="nil"/>
              <w:left w:val="nil"/>
              <w:bottom w:val="single" w:color="auto" w:sz="4" w:space="0"/>
              <w:right w:val="single" w:color="auto" w:sz="4" w:space="0"/>
            </w:tcBorders>
            <w:noWrap w:val="0"/>
            <w:vAlign w:val="top"/>
          </w:tcPr>
          <w:p w14:paraId="3630A301">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3CAA4567">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35.88</w:t>
            </w:r>
          </w:p>
        </w:tc>
      </w:tr>
      <w:tr w14:paraId="21C02FB5">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1970ED1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205</w:t>
            </w:r>
          </w:p>
        </w:tc>
        <w:tc>
          <w:tcPr>
            <w:tcW w:w="390" w:type="dxa"/>
            <w:tcBorders>
              <w:top w:val="nil"/>
              <w:left w:val="nil"/>
              <w:bottom w:val="single" w:color="auto" w:sz="4" w:space="0"/>
              <w:right w:val="single" w:color="auto" w:sz="4" w:space="0"/>
            </w:tcBorders>
            <w:noWrap w:val="0"/>
            <w:vAlign w:val="center"/>
          </w:tcPr>
          <w:p w14:paraId="1C64C21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02</w:t>
            </w:r>
          </w:p>
        </w:tc>
        <w:tc>
          <w:tcPr>
            <w:tcW w:w="405" w:type="dxa"/>
            <w:tcBorders>
              <w:top w:val="nil"/>
              <w:left w:val="nil"/>
              <w:bottom w:val="single" w:color="auto" w:sz="4" w:space="0"/>
              <w:right w:val="single" w:color="auto" w:sz="4" w:space="0"/>
            </w:tcBorders>
            <w:noWrap w:val="0"/>
            <w:vAlign w:val="center"/>
          </w:tcPr>
          <w:p w14:paraId="11A1C07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000000"/>
                <w:kern w:val="0"/>
                <w:sz w:val="16"/>
                <w:szCs w:val="16"/>
                <w:lang w:val="en-US" w:eastAsia="zh-CN"/>
              </w:rPr>
              <w:t>01</w:t>
            </w:r>
          </w:p>
        </w:tc>
        <w:tc>
          <w:tcPr>
            <w:tcW w:w="2130" w:type="dxa"/>
            <w:tcBorders>
              <w:top w:val="nil"/>
              <w:left w:val="nil"/>
              <w:bottom w:val="single" w:color="auto" w:sz="4" w:space="0"/>
              <w:right w:val="single" w:color="auto" w:sz="4" w:space="0"/>
            </w:tcBorders>
            <w:noWrap w:val="0"/>
            <w:vAlign w:val="center"/>
          </w:tcPr>
          <w:p w14:paraId="63D5786E">
            <w:pPr>
              <w:widowControl/>
              <w:spacing w:line="280" w:lineRule="exact"/>
              <w:jc w:val="center"/>
              <w:rPr>
                <w:rFonts w:ascii="宋体" w:hAnsi="宋体" w:cs="宋体"/>
                <w:b/>
                <w:bCs/>
                <w:color w:val="auto"/>
                <w:kern w:val="0"/>
                <w:sz w:val="22"/>
                <w:szCs w:val="22"/>
                <w:highlight w:val="none"/>
              </w:rPr>
            </w:pPr>
            <w:r>
              <w:rPr>
                <w:rFonts w:hint="eastAsia" w:ascii="宋体" w:hAnsi="宋体" w:eastAsia="宋体" w:cs="宋体"/>
                <w:b/>
                <w:bCs/>
                <w:color w:val="000000"/>
                <w:kern w:val="0"/>
                <w:sz w:val="22"/>
                <w:szCs w:val="22"/>
                <w:lang w:val="en-US" w:eastAsia="zh-CN"/>
              </w:rPr>
              <w:t>学前教育</w:t>
            </w:r>
          </w:p>
        </w:tc>
        <w:tc>
          <w:tcPr>
            <w:tcW w:w="1920" w:type="dxa"/>
            <w:tcBorders>
              <w:top w:val="nil"/>
              <w:left w:val="nil"/>
              <w:bottom w:val="single" w:color="auto" w:sz="4" w:space="0"/>
              <w:right w:val="single" w:color="auto" w:sz="4" w:space="0"/>
            </w:tcBorders>
            <w:noWrap w:val="0"/>
            <w:vAlign w:val="top"/>
          </w:tcPr>
          <w:p w14:paraId="53488219">
            <w:pPr>
              <w:keepNext w:val="0"/>
              <w:keepLines w:val="0"/>
              <w:widowControl/>
              <w:suppressLineNumbers w:val="0"/>
              <w:ind w:firstLine="440" w:firstLineChars="200"/>
              <w:jc w:val="both"/>
              <w:textAlignment w:val="top"/>
              <w:rPr>
                <w:rFonts w:hint="default" w:ascii="Calibri" w:hAnsi="Calibri" w:eastAsia="宋体" w:cs="Calibri"/>
                <w:i w:val="0"/>
                <w:color w:val="000000"/>
                <w:kern w:val="0"/>
                <w:sz w:val="22"/>
                <w:szCs w:val="22"/>
                <w:u w:val="none"/>
                <w:lang w:val="en-US" w:eastAsia="zh-CN" w:bidi="ar"/>
              </w:rPr>
            </w:pPr>
          </w:p>
          <w:p w14:paraId="563F829A">
            <w:pPr>
              <w:keepNext w:val="0"/>
              <w:keepLines w:val="0"/>
              <w:widowControl/>
              <w:suppressLineNumbers w:val="0"/>
              <w:ind w:firstLine="440" w:firstLineChars="200"/>
              <w:jc w:val="both"/>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577.58</w:t>
            </w:r>
          </w:p>
        </w:tc>
        <w:tc>
          <w:tcPr>
            <w:tcW w:w="1980" w:type="dxa"/>
            <w:tcBorders>
              <w:top w:val="nil"/>
              <w:left w:val="nil"/>
              <w:bottom w:val="single" w:color="auto" w:sz="4" w:space="0"/>
              <w:right w:val="single" w:color="auto" w:sz="4" w:space="0"/>
            </w:tcBorders>
            <w:noWrap w:val="0"/>
            <w:vAlign w:val="top"/>
          </w:tcPr>
          <w:p w14:paraId="6367B390">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437F6509">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541.71</w:t>
            </w:r>
          </w:p>
        </w:tc>
        <w:tc>
          <w:tcPr>
            <w:tcW w:w="1980" w:type="dxa"/>
            <w:tcBorders>
              <w:top w:val="nil"/>
              <w:left w:val="nil"/>
              <w:bottom w:val="single" w:color="auto" w:sz="4" w:space="0"/>
              <w:right w:val="single" w:color="auto" w:sz="4" w:space="0"/>
            </w:tcBorders>
            <w:noWrap w:val="0"/>
            <w:vAlign w:val="top"/>
          </w:tcPr>
          <w:p w14:paraId="475C504E">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5FA474F0">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color w:val="000000"/>
                <w:kern w:val="0"/>
                <w:sz w:val="22"/>
                <w:szCs w:val="22"/>
                <w:u w:val="none"/>
                <w:lang w:val="en-US" w:eastAsia="zh-CN" w:bidi="ar"/>
              </w:rPr>
              <w:t>35.88</w:t>
            </w:r>
          </w:p>
        </w:tc>
      </w:tr>
      <w:tr w14:paraId="17557BE0">
        <w:tblPrEx>
          <w:tblCellMar>
            <w:top w:w="0" w:type="dxa"/>
            <w:left w:w="108" w:type="dxa"/>
            <w:bottom w:w="0" w:type="dxa"/>
            <w:right w:w="108" w:type="dxa"/>
          </w:tblCellMar>
        </w:tblPrEx>
        <w:trPr>
          <w:trHeight w:val="90" w:hRule="atLeast"/>
        </w:trPr>
        <w:tc>
          <w:tcPr>
            <w:tcW w:w="540" w:type="dxa"/>
            <w:tcBorders>
              <w:top w:val="nil"/>
              <w:left w:val="single" w:color="auto" w:sz="4" w:space="0"/>
              <w:bottom w:val="single" w:color="auto" w:sz="4" w:space="0"/>
              <w:right w:val="single" w:color="auto" w:sz="4" w:space="0"/>
            </w:tcBorders>
            <w:noWrap w:val="0"/>
            <w:vAlign w:val="center"/>
          </w:tcPr>
          <w:p w14:paraId="795E23C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019EF09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34EF4EA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47EFD72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7FDA4E1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5147CCB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0761113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EC81245">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6521F5A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3BF5A2A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7540A9A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4B34233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3345709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646662F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028DF29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9DD6FAE">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4429DA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6812812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7E1F5F7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418D270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1640A0E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446F6D59">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696C408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6C0F591">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0CD6664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045D4AF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5B9676E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441ADC6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66E1E4F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28588DC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3465F94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5A4EF95">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A02DB1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70A2D42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371FDDA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04AC298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29489FE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0EC9280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28957DF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479FA256">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3E14316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20D4EE2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5B4BD5B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1CA9BD7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0D6647B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45F1AFB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5E2C62F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C4C11F3">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4F9D377">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08903A2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4170AFE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5EF55D8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13D8B25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1670349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7A90235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E9FF6F7">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02D6C36E">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0E2656F5">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084A7F5F">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2CF521E4">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672157F1">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558B8F0B">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47FD0F61">
            <w:pPr>
              <w:widowControl/>
              <w:spacing w:line="280" w:lineRule="exact"/>
              <w:jc w:val="center"/>
              <w:rPr>
                <w:rFonts w:ascii="宋体" w:hAnsi="宋体" w:cs="宋体"/>
                <w:b/>
                <w:bCs/>
                <w:color w:val="auto"/>
                <w:kern w:val="0"/>
                <w:sz w:val="22"/>
                <w:szCs w:val="22"/>
                <w:highlight w:val="none"/>
              </w:rPr>
            </w:pPr>
          </w:p>
        </w:tc>
      </w:tr>
      <w:tr w14:paraId="0D370E53">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68681C28">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5A382D78">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38EF2985">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4567F367">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60C0D2C7">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4E8B518D">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32B4AAE3">
            <w:pPr>
              <w:widowControl/>
              <w:spacing w:line="280" w:lineRule="exact"/>
              <w:jc w:val="center"/>
              <w:rPr>
                <w:rFonts w:ascii="宋体" w:hAnsi="宋体" w:cs="宋体"/>
                <w:b/>
                <w:bCs/>
                <w:color w:val="auto"/>
                <w:kern w:val="0"/>
                <w:sz w:val="22"/>
                <w:szCs w:val="22"/>
                <w:highlight w:val="none"/>
              </w:rPr>
            </w:pPr>
          </w:p>
        </w:tc>
      </w:tr>
      <w:tr w14:paraId="5BCC8DD4">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1902D14D">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7BFF75EF">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439BD50D">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77516AD6">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10388A6D">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74BC454E">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384C7F79">
            <w:pPr>
              <w:widowControl/>
              <w:spacing w:line="280" w:lineRule="exact"/>
              <w:jc w:val="center"/>
              <w:rPr>
                <w:rFonts w:ascii="宋体" w:hAnsi="宋体" w:cs="宋体"/>
                <w:b/>
                <w:bCs/>
                <w:color w:val="auto"/>
                <w:kern w:val="0"/>
                <w:sz w:val="22"/>
                <w:szCs w:val="22"/>
                <w:highlight w:val="none"/>
              </w:rPr>
            </w:pPr>
          </w:p>
        </w:tc>
      </w:tr>
      <w:tr w14:paraId="0FF032C8">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4EA362D">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73C69117">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632DB405">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79F14FC1">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5C2A09BE">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14213E9E">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28C71F8B">
            <w:pPr>
              <w:widowControl/>
              <w:spacing w:line="280" w:lineRule="exact"/>
              <w:jc w:val="center"/>
              <w:rPr>
                <w:rFonts w:ascii="宋体" w:hAnsi="宋体" w:cs="宋体"/>
                <w:b/>
                <w:bCs/>
                <w:color w:val="auto"/>
                <w:kern w:val="0"/>
                <w:sz w:val="22"/>
                <w:szCs w:val="22"/>
                <w:highlight w:val="none"/>
              </w:rPr>
            </w:pPr>
          </w:p>
        </w:tc>
      </w:tr>
      <w:tr w14:paraId="6F3F79AD">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4F605E25">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3F4458E5">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4E8BE055">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2384B761">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66CCF585">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4B2E8C1A">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584F5D72">
            <w:pPr>
              <w:widowControl/>
              <w:spacing w:line="280" w:lineRule="exact"/>
              <w:jc w:val="center"/>
              <w:rPr>
                <w:rFonts w:ascii="宋体" w:hAnsi="宋体" w:cs="宋体"/>
                <w:b/>
                <w:bCs/>
                <w:color w:val="auto"/>
                <w:kern w:val="0"/>
                <w:sz w:val="22"/>
                <w:szCs w:val="22"/>
                <w:highlight w:val="none"/>
              </w:rPr>
            </w:pPr>
          </w:p>
        </w:tc>
      </w:tr>
      <w:tr w14:paraId="1FD0FE65">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61380D4C">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6191879F">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76CA7FB6">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694B98F6">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18438582">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51C5C05F">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3181356E">
            <w:pPr>
              <w:widowControl/>
              <w:spacing w:line="280" w:lineRule="exact"/>
              <w:jc w:val="center"/>
              <w:rPr>
                <w:rFonts w:ascii="宋体" w:hAnsi="宋体" w:cs="宋体"/>
                <w:b/>
                <w:bCs/>
                <w:color w:val="auto"/>
                <w:kern w:val="0"/>
                <w:sz w:val="22"/>
                <w:szCs w:val="22"/>
                <w:highlight w:val="none"/>
              </w:rPr>
            </w:pPr>
          </w:p>
        </w:tc>
      </w:tr>
      <w:tr w14:paraId="1D864ED4">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60565353">
            <w:pPr>
              <w:widowControl/>
              <w:spacing w:line="280" w:lineRule="exact"/>
              <w:jc w:val="center"/>
              <w:rPr>
                <w:rFonts w:ascii="宋体" w:hAnsi="宋体" w:cs="宋体"/>
                <w:b/>
                <w:bCs/>
                <w:color w:val="auto"/>
                <w:kern w:val="0"/>
                <w:sz w:val="16"/>
                <w:szCs w:val="16"/>
                <w:highlight w:val="none"/>
              </w:rPr>
            </w:pPr>
          </w:p>
        </w:tc>
        <w:tc>
          <w:tcPr>
            <w:tcW w:w="390" w:type="dxa"/>
            <w:tcBorders>
              <w:top w:val="nil"/>
              <w:left w:val="nil"/>
              <w:bottom w:val="single" w:color="auto" w:sz="4" w:space="0"/>
              <w:right w:val="single" w:color="auto" w:sz="4" w:space="0"/>
            </w:tcBorders>
            <w:noWrap w:val="0"/>
            <w:vAlign w:val="center"/>
          </w:tcPr>
          <w:p w14:paraId="6D30AF50">
            <w:pPr>
              <w:widowControl/>
              <w:spacing w:line="280" w:lineRule="exact"/>
              <w:jc w:val="center"/>
              <w:rPr>
                <w:rFonts w:ascii="宋体" w:hAnsi="宋体" w:cs="宋体"/>
                <w:b/>
                <w:bCs/>
                <w:color w:val="auto"/>
                <w:kern w:val="0"/>
                <w:sz w:val="16"/>
                <w:szCs w:val="16"/>
                <w:highlight w:val="none"/>
              </w:rPr>
            </w:pPr>
          </w:p>
        </w:tc>
        <w:tc>
          <w:tcPr>
            <w:tcW w:w="405" w:type="dxa"/>
            <w:tcBorders>
              <w:top w:val="nil"/>
              <w:left w:val="nil"/>
              <w:bottom w:val="single" w:color="auto" w:sz="4" w:space="0"/>
              <w:right w:val="single" w:color="auto" w:sz="4" w:space="0"/>
            </w:tcBorders>
            <w:noWrap w:val="0"/>
            <w:vAlign w:val="center"/>
          </w:tcPr>
          <w:p w14:paraId="09D8ADFB">
            <w:pPr>
              <w:widowControl/>
              <w:spacing w:line="280" w:lineRule="exact"/>
              <w:jc w:val="center"/>
              <w:rPr>
                <w:rFonts w:ascii="宋体" w:hAnsi="宋体" w:cs="宋体"/>
                <w:b/>
                <w:bCs/>
                <w:color w:val="auto"/>
                <w:kern w:val="0"/>
                <w:sz w:val="16"/>
                <w:szCs w:val="16"/>
                <w:highlight w:val="none"/>
              </w:rPr>
            </w:pPr>
          </w:p>
        </w:tc>
        <w:tc>
          <w:tcPr>
            <w:tcW w:w="2130" w:type="dxa"/>
            <w:tcBorders>
              <w:top w:val="nil"/>
              <w:left w:val="nil"/>
              <w:bottom w:val="single" w:color="auto" w:sz="4" w:space="0"/>
              <w:right w:val="single" w:color="auto" w:sz="4" w:space="0"/>
            </w:tcBorders>
            <w:noWrap w:val="0"/>
            <w:vAlign w:val="center"/>
          </w:tcPr>
          <w:p w14:paraId="0C10B1F5">
            <w:pPr>
              <w:widowControl/>
              <w:spacing w:line="280" w:lineRule="exact"/>
              <w:jc w:val="center"/>
              <w:rPr>
                <w:rFonts w:ascii="宋体" w:hAnsi="宋体" w:cs="宋体"/>
                <w:b/>
                <w:bCs/>
                <w:color w:val="auto"/>
                <w:kern w:val="0"/>
                <w:sz w:val="22"/>
                <w:szCs w:val="22"/>
                <w:highlight w:val="none"/>
              </w:rPr>
            </w:pPr>
          </w:p>
        </w:tc>
        <w:tc>
          <w:tcPr>
            <w:tcW w:w="1920" w:type="dxa"/>
            <w:tcBorders>
              <w:top w:val="nil"/>
              <w:left w:val="nil"/>
              <w:bottom w:val="single" w:color="auto" w:sz="4" w:space="0"/>
              <w:right w:val="single" w:color="auto" w:sz="4" w:space="0"/>
            </w:tcBorders>
            <w:noWrap w:val="0"/>
            <w:vAlign w:val="center"/>
          </w:tcPr>
          <w:p w14:paraId="4FD753FB">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7AD19B74">
            <w:pPr>
              <w:widowControl/>
              <w:spacing w:line="280" w:lineRule="exact"/>
              <w:jc w:val="center"/>
              <w:rPr>
                <w:rFonts w:ascii="宋体" w:hAnsi="宋体" w:cs="宋体"/>
                <w:b/>
                <w:bCs/>
                <w:color w:val="auto"/>
                <w:kern w:val="0"/>
                <w:sz w:val="22"/>
                <w:szCs w:val="22"/>
                <w:highlight w:val="none"/>
              </w:rPr>
            </w:pPr>
          </w:p>
        </w:tc>
        <w:tc>
          <w:tcPr>
            <w:tcW w:w="1980" w:type="dxa"/>
            <w:tcBorders>
              <w:top w:val="nil"/>
              <w:left w:val="nil"/>
              <w:bottom w:val="single" w:color="auto" w:sz="4" w:space="0"/>
              <w:right w:val="single" w:color="auto" w:sz="4" w:space="0"/>
            </w:tcBorders>
            <w:noWrap w:val="0"/>
            <w:vAlign w:val="center"/>
          </w:tcPr>
          <w:p w14:paraId="277AA101">
            <w:pPr>
              <w:widowControl/>
              <w:spacing w:line="280" w:lineRule="exact"/>
              <w:jc w:val="center"/>
              <w:rPr>
                <w:rFonts w:ascii="宋体" w:hAnsi="宋体" w:cs="宋体"/>
                <w:b/>
                <w:bCs/>
                <w:color w:val="auto"/>
                <w:kern w:val="0"/>
                <w:sz w:val="22"/>
                <w:szCs w:val="22"/>
                <w:highlight w:val="none"/>
              </w:rPr>
            </w:pPr>
          </w:p>
        </w:tc>
      </w:tr>
      <w:tr w14:paraId="4D6D5090">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4D3056D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54AE7B81">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3BAA72C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09DD9A0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1BABE85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2A01618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64B8678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735FE47E">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C2E8EA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390" w:type="dxa"/>
            <w:tcBorders>
              <w:top w:val="nil"/>
              <w:left w:val="nil"/>
              <w:bottom w:val="single" w:color="auto" w:sz="4" w:space="0"/>
              <w:right w:val="single" w:color="auto" w:sz="4" w:space="0"/>
            </w:tcBorders>
            <w:noWrap w:val="0"/>
            <w:vAlign w:val="center"/>
          </w:tcPr>
          <w:p w14:paraId="6962E09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05" w:type="dxa"/>
            <w:tcBorders>
              <w:top w:val="nil"/>
              <w:left w:val="nil"/>
              <w:bottom w:val="single" w:color="auto" w:sz="4" w:space="0"/>
              <w:right w:val="single" w:color="auto" w:sz="4" w:space="0"/>
            </w:tcBorders>
            <w:noWrap w:val="0"/>
            <w:vAlign w:val="center"/>
          </w:tcPr>
          <w:p w14:paraId="4FDD50D8">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130" w:type="dxa"/>
            <w:tcBorders>
              <w:top w:val="nil"/>
              <w:left w:val="nil"/>
              <w:bottom w:val="single" w:color="auto" w:sz="4" w:space="0"/>
              <w:right w:val="single" w:color="auto" w:sz="4" w:space="0"/>
            </w:tcBorders>
            <w:noWrap w:val="0"/>
            <w:vAlign w:val="center"/>
          </w:tcPr>
          <w:p w14:paraId="1BD7884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20" w:type="dxa"/>
            <w:tcBorders>
              <w:top w:val="nil"/>
              <w:left w:val="nil"/>
              <w:bottom w:val="single" w:color="auto" w:sz="4" w:space="0"/>
              <w:right w:val="single" w:color="auto" w:sz="4" w:space="0"/>
            </w:tcBorders>
            <w:noWrap w:val="0"/>
            <w:vAlign w:val="center"/>
          </w:tcPr>
          <w:p w14:paraId="4CFF2F9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73F89BC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980" w:type="dxa"/>
            <w:tcBorders>
              <w:top w:val="nil"/>
              <w:left w:val="nil"/>
              <w:bottom w:val="single" w:color="auto" w:sz="4" w:space="0"/>
              <w:right w:val="single" w:color="auto" w:sz="4" w:space="0"/>
            </w:tcBorders>
            <w:noWrap w:val="0"/>
            <w:vAlign w:val="center"/>
          </w:tcPr>
          <w:p w14:paraId="58816D3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6369CF7">
        <w:tblPrEx>
          <w:tblCellMar>
            <w:top w:w="0" w:type="dxa"/>
            <w:left w:w="108" w:type="dxa"/>
            <w:bottom w:w="0" w:type="dxa"/>
            <w:right w:w="108" w:type="dxa"/>
          </w:tblCellMar>
        </w:tblPrEx>
        <w:trPr>
          <w:trHeight w:val="405" w:hRule="atLeast"/>
        </w:trPr>
        <w:tc>
          <w:tcPr>
            <w:tcW w:w="540" w:type="dxa"/>
            <w:tcBorders>
              <w:top w:val="nil"/>
              <w:left w:val="single" w:color="auto" w:sz="4" w:space="0"/>
              <w:bottom w:val="single" w:color="auto" w:sz="4" w:space="0"/>
              <w:right w:val="single" w:color="auto" w:sz="4" w:space="0"/>
            </w:tcBorders>
            <w:noWrap w:val="0"/>
            <w:vAlign w:val="center"/>
          </w:tcPr>
          <w:p w14:paraId="5F1105AB">
            <w:pPr>
              <w:rPr>
                <w:color w:val="auto"/>
                <w:highlight w:val="none"/>
              </w:rPr>
            </w:pPr>
          </w:p>
        </w:tc>
        <w:tc>
          <w:tcPr>
            <w:tcW w:w="390" w:type="dxa"/>
            <w:tcBorders>
              <w:top w:val="nil"/>
              <w:left w:val="nil"/>
              <w:bottom w:val="single" w:color="auto" w:sz="4" w:space="0"/>
              <w:right w:val="single" w:color="auto" w:sz="4" w:space="0"/>
            </w:tcBorders>
            <w:noWrap w:val="0"/>
            <w:vAlign w:val="center"/>
          </w:tcPr>
          <w:p w14:paraId="1CA38BA0">
            <w:pPr>
              <w:rPr>
                <w:color w:val="auto"/>
                <w:highlight w:val="none"/>
              </w:rPr>
            </w:pPr>
          </w:p>
        </w:tc>
        <w:tc>
          <w:tcPr>
            <w:tcW w:w="405" w:type="dxa"/>
            <w:tcBorders>
              <w:top w:val="nil"/>
              <w:left w:val="nil"/>
              <w:bottom w:val="single" w:color="auto" w:sz="4" w:space="0"/>
              <w:right w:val="single" w:color="auto" w:sz="4" w:space="0"/>
            </w:tcBorders>
            <w:noWrap w:val="0"/>
            <w:vAlign w:val="center"/>
          </w:tcPr>
          <w:p w14:paraId="16BCF44A">
            <w:pPr>
              <w:rPr>
                <w:color w:val="auto"/>
                <w:highlight w:val="none"/>
              </w:rPr>
            </w:pPr>
          </w:p>
        </w:tc>
        <w:tc>
          <w:tcPr>
            <w:tcW w:w="2130" w:type="dxa"/>
            <w:tcBorders>
              <w:top w:val="nil"/>
              <w:left w:val="nil"/>
              <w:bottom w:val="single" w:color="auto" w:sz="4" w:space="0"/>
              <w:right w:val="single" w:color="auto" w:sz="4" w:space="0"/>
            </w:tcBorders>
            <w:noWrap w:val="0"/>
            <w:vAlign w:val="center"/>
          </w:tcPr>
          <w:p w14:paraId="350E5DEB">
            <w:pPr>
              <w:rPr>
                <w:color w:val="auto"/>
                <w:highlight w:val="none"/>
              </w:rPr>
            </w:pPr>
          </w:p>
        </w:tc>
        <w:tc>
          <w:tcPr>
            <w:tcW w:w="1920" w:type="dxa"/>
            <w:tcBorders>
              <w:top w:val="nil"/>
              <w:left w:val="nil"/>
              <w:bottom w:val="single" w:color="auto" w:sz="4" w:space="0"/>
              <w:right w:val="single" w:color="auto" w:sz="4" w:space="0"/>
            </w:tcBorders>
            <w:noWrap w:val="0"/>
            <w:vAlign w:val="center"/>
          </w:tcPr>
          <w:p w14:paraId="012E3A6D">
            <w:pPr>
              <w:rPr>
                <w:color w:val="auto"/>
                <w:highlight w:val="none"/>
              </w:rPr>
            </w:pPr>
          </w:p>
        </w:tc>
        <w:tc>
          <w:tcPr>
            <w:tcW w:w="1980" w:type="dxa"/>
            <w:tcBorders>
              <w:top w:val="nil"/>
              <w:left w:val="nil"/>
              <w:bottom w:val="single" w:color="auto" w:sz="4" w:space="0"/>
              <w:right w:val="single" w:color="auto" w:sz="4" w:space="0"/>
            </w:tcBorders>
            <w:noWrap w:val="0"/>
            <w:vAlign w:val="center"/>
          </w:tcPr>
          <w:p w14:paraId="4CBC7C91">
            <w:pPr>
              <w:rPr>
                <w:color w:val="auto"/>
                <w:highlight w:val="none"/>
              </w:rPr>
            </w:pPr>
          </w:p>
        </w:tc>
        <w:tc>
          <w:tcPr>
            <w:tcW w:w="1980" w:type="dxa"/>
            <w:tcBorders>
              <w:top w:val="nil"/>
              <w:left w:val="nil"/>
              <w:bottom w:val="single" w:color="auto" w:sz="4" w:space="0"/>
              <w:right w:val="single" w:color="auto" w:sz="4" w:space="0"/>
            </w:tcBorders>
            <w:noWrap w:val="0"/>
            <w:vAlign w:val="center"/>
          </w:tcPr>
          <w:p w14:paraId="3B26BE30">
            <w:pPr>
              <w:rPr>
                <w:color w:val="auto"/>
                <w:highlight w:val="none"/>
              </w:rPr>
            </w:pPr>
          </w:p>
        </w:tc>
      </w:tr>
      <w:tr w14:paraId="6839B5E2">
        <w:tblPrEx>
          <w:tblCellMar>
            <w:top w:w="0" w:type="dxa"/>
            <w:left w:w="108" w:type="dxa"/>
            <w:bottom w:w="0" w:type="dxa"/>
            <w:right w:w="108" w:type="dxa"/>
          </w:tblCellMar>
        </w:tblPrEx>
        <w:trPr>
          <w:trHeight w:val="502" w:hRule="atLeast"/>
        </w:trPr>
        <w:tc>
          <w:tcPr>
            <w:tcW w:w="540" w:type="dxa"/>
            <w:tcBorders>
              <w:top w:val="nil"/>
              <w:left w:val="single" w:color="auto" w:sz="4" w:space="0"/>
              <w:bottom w:val="single" w:color="auto" w:sz="4" w:space="0"/>
              <w:right w:val="single" w:color="auto" w:sz="4" w:space="0"/>
            </w:tcBorders>
            <w:noWrap w:val="0"/>
            <w:vAlign w:val="center"/>
          </w:tcPr>
          <w:p w14:paraId="391735DC">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390" w:type="dxa"/>
            <w:tcBorders>
              <w:top w:val="nil"/>
              <w:left w:val="nil"/>
              <w:bottom w:val="single" w:color="auto" w:sz="4" w:space="0"/>
              <w:right w:val="single" w:color="auto" w:sz="4" w:space="0"/>
            </w:tcBorders>
            <w:noWrap w:val="0"/>
            <w:vAlign w:val="center"/>
          </w:tcPr>
          <w:p w14:paraId="67D462C7">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05" w:type="dxa"/>
            <w:tcBorders>
              <w:top w:val="nil"/>
              <w:left w:val="nil"/>
              <w:bottom w:val="single" w:color="auto" w:sz="4" w:space="0"/>
              <w:right w:val="single" w:color="auto" w:sz="4" w:space="0"/>
            </w:tcBorders>
            <w:noWrap w:val="0"/>
            <w:vAlign w:val="center"/>
          </w:tcPr>
          <w:p w14:paraId="417F04F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130" w:type="dxa"/>
            <w:tcBorders>
              <w:top w:val="nil"/>
              <w:left w:val="nil"/>
              <w:bottom w:val="single" w:color="auto" w:sz="4" w:space="0"/>
              <w:right w:val="single" w:color="auto" w:sz="4" w:space="0"/>
            </w:tcBorders>
            <w:noWrap w:val="0"/>
            <w:vAlign w:val="center"/>
          </w:tcPr>
          <w:p w14:paraId="4460973D">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920" w:type="dxa"/>
            <w:tcBorders>
              <w:top w:val="nil"/>
              <w:left w:val="nil"/>
              <w:bottom w:val="single" w:color="auto" w:sz="4" w:space="0"/>
              <w:right w:val="single" w:color="auto" w:sz="4" w:space="0"/>
            </w:tcBorders>
            <w:noWrap w:val="0"/>
            <w:vAlign w:val="top"/>
          </w:tcPr>
          <w:p w14:paraId="6CB02EEC">
            <w:pPr>
              <w:keepNext w:val="0"/>
              <w:keepLines w:val="0"/>
              <w:widowControl/>
              <w:suppressLineNumbers w:val="0"/>
              <w:ind w:firstLine="440" w:firstLineChars="200"/>
              <w:jc w:val="both"/>
              <w:textAlignment w:val="top"/>
              <w:rPr>
                <w:rFonts w:hint="default" w:ascii="Calibri" w:hAnsi="Calibri" w:eastAsia="宋体" w:cs="Calibri"/>
                <w:i w:val="0"/>
                <w:color w:val="000000"/>
                <w:kern w:val="0"/>
                <w:sz w:val="22"/>
                <w:szCs w:val="22"/>
                <w:u w:val="none"/>
                <w:lang w:val="en-US" w:eastAsia="zh-CN" w:bidi="ar"/>
              </w:rPr>
            </w:pPr>
          </w:p>
          <w:p w14:paraId="082BA776">
            <w:pPr>
              <w:keepNext w:val="0"/>
              <w:keepLines w:val="0"/>
              <w:widowControl/>
              <w:suppressLineNumbers w:val="0"/>
              <w:ind w:firstLine="440" w:firstLineChars="200"/>
              <w:jc w:val="both"/>
              <w:textAlignment w:val="top"/>
              <w:rPr>
                <w:rFonts w:ascii="宋体" w:hAnsi="宋体" w:cs="宋体"/>
                <w:color w:val="auto"/>
                <w:kern w:val="0"/>
                <w:sz w:val="24"/>
                <w:highlight w:val="none"/>
              </w:rPr>
            </w:pPr>
            <w:r>
              <w:rPr>
                <w:rFonts w:hint="default" w:ascii="Calibri" w:hAnsi="Calibri" w:eastAsia="宋体" w:cs="Calibri"/>
                <w:i w:val="0"/>
                <w:color w:val="000000"/>
                <w:kern w:val="0"/>
                <w:sz w:val="22"/>
                <w:szCs w:val="22"/>
                <w:u w:val="none"/>
                <w:lang w:val="en-US" w:eastAsia="zh-CN" w:bidi="ar"/>
              </w:rPr>
              <w:t>577.58</w:t>
            </w:r>
          </w:p>
        </w:tc>
        <w:tc>
          <w:tcPr>
            <w:tcW w:w="1980" w:type="dxa"/>
            <w:tcBorders>
              <w:top w:val="nil"/>
              <w:left w:val="nil"/>
              <w:bottom w:val="single" w:color="auto" w:sz="4" w:space="0"/>
              <w:right w:val="single" w:color="auto" w:sz="4" w:space="0"/>
            </w:tcBorders>
            <w:noWrap w:val="0"/>
            <w:vAlign w:val="top"/>
          </w:tcPr>
          <w:p w14:paraId="17AD6788">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69DB0B53">
            <w:pPr>
              <w:keepNext w:val="0"/>
              <w:keepLines w:val="0"/>
              <w:widowControl/>
              <w:suppressLineNumbers w:val="0"/>
              <w:jc w:val="center"/>
              <w:textAlignment w:val="top"/>
              <w:rPr>
                <w:rFonts w:ascii="宋体" w:hAnsi="宋体" w:cs="宋体"/>
                <w:color w:val="auto"/>
                <w:kern w:val="0"/>
                <w:sz w:val="24"/>
                <w:highlight w:val="none"/>
              </w:rPr>
            </w:pPr>
            <w:r>
              <w:rPr>
                <w:rFonts w:hint="default" w:ascii="Calibri" w:hAnsi="Calibri" w:eastAsia="宋体" w:cs="Calibri"/>
                <w:i w:val="0"/>
                <w:color w:val="000000"/>
                <w:kern w:val="0"/>
                <w:sz w:val="22"/>
                <w:szCs w:val="22"/>
                <w:u w:val="none"/>
                <w:lang w:val="en-US" w:eastAsia="zh-CN" w:bidi="ar"/>
              </w:rPr>
              <w:t>541.71</w:t>
            </w:r>
          </w:p>
        </w:tc>
        <w:tc>
          <w:tcPr>
            <w:tcW w:w="1980" w:type="dxa"/>
            <w:tcBorders>
              <w:top w:val="nil"/>
              <w:left w:val="nil"/>
              <w:bottom w:val="single" w:color="auto" w:sz="4" w:space="0"/>
              <w:right w:val="single" w:color="auto" w:sz="4" w:space="0"/>
            </w:tcBorders>
            <w:noWrap w:val="0"/>
            <w:vAlign w:val="top"/>
          </w:tcPr>
          <w:p w14:paraId="250A260F">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p>
          <w:p w14:paraId="751244BE">
            <w:pPr>
              <w:keepNext w:val="0"/>
              <w:keepLines w:val="0"/>
              <w:widowControl/>
              <w:suppressLineNumbers w:val="0"/>
              <w:jc w:val="center"/>
              <w:textAlignment w:val="top"/>
              <w:rPr>
                <w:rFonts w:ascii="宋体" w:hAnsi="宋体" w:cs="宋体"/>
                <w:color w:val="auto"/>
                <w:kern w:val="0"/>
                <w:sz w:val="24"/>
                <w:highlight w:val="none"/>
              </w:rPr>
            </w:pPr>
            <w:r>
              <w:rPr>
                <w:rFonts w:hint="default" w:ascii="Calibri" w:hAnsi="Calibri" w:eastAsia="宋体" w:cs="Calibri"/>
                <w:i w:val="0"/>
                <w:color w:val="000000"/>
                <w:kern w:val="0"/>
                <w:sz w:val="22"/>
                <w:szCs w:val="22"/>
                <w:u w:val="none"/>
                <w:lang w:val="en-US" w:eastAsia="zh-CN" w:bidi="ar"/>
              </w:rPr>
              <w:t>35.88</w:t>
            </w:r>
          </w:p>
        </w:tc>
      </w:tr>
    </w:tbl>
    <w:p w14:paraId="03A3DE7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819A94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F5542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0AFFD85">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2271990C">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960"/>
        <w:gridCol w:w="1025"/>
        <w:gridCol w:w="1134"/>
      </w:tblGrid>
      <w:tr w14:paraId="5C09DEA1">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0210A78E">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1F274DB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5FF352D3">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37F7F1C0">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12BDE96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2F2813D2">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5468530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60" w:type="dxa"/>
            <w:tcBorders>
              <w:top w:val="nil"/>
              <w:left w:val="nil"/>
              <w:bottom w:val="single" w:color="auto" w:sz="4" w:space="0"/>
              <w:right w:val="single" w:color="auto" w:sz="4" w:space="0"/>
            </w:tcBorders>
            <w:noWrap w:val="0"/>
            <w:vAlign w:val="center"/>
          </w:tcPr>
          <w:p w14:paraId="1CEAE9AB">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025" w:type="dxa"/>
            <w:tcBorders>
              <w:top w:val="nil"/>
              <w:left w:val="nil"/>
              <w:bottom w:val="single" w:color="auto" w:sz="4" w:space="0"/>
              <w:right w:val="single" w:color="auto" w:sz="4" w:space="0"/>
            </w:tcBorders>
            <w:noWrap w:val="0"/>
            <w:vAlign w:val="center"/>
          </w:tcPr>
          <w:p w14:paraId="422F3AB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0D563F55">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6AF7F85">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1C0A97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top"/>
          </w:tcPr>
          <w:p w14:paraId="4046304E">
            <w:pPr>
              <w:keepNext w:val="0"/>
              <w:keepLines w:val="0"/>
              <w:widowControl/>
              <w:suppressLineNumbers w:val="0"/>
              <w:jc w:val="right"/>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464.58</w:t>
            </w:r>
          </w:p>
        </w:tc>
        <w:tc>
          <w:tcPr>
            <w:tcW w:w="2580" w:type="dxa"/>
            <w:tcBorders>
              <w:top w:val="nil"/>
              <w:left w:val="nil"/>
              <w:bottom w:val="single" w:color="auto" w:sz="4" w:space="0"/>
              <w:right w:val="single" w:color="auto" w:sz="4" w:space="0"/>
            </w:tcBorders>
            <w:noWrap w:val="0"/>
            <w:vAlign w:val="center"/>
          </w:tcPr>
          <w:p w14:paraId="516AF7E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6C12D49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0E0095A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3C87A94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4014F0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87A1AD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E737E09">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top"/>
          </w:tcPr>
          <w:p w14:paraId="0287B974">
            <w:pPr>
              <w:keepNext w:val="0"/>
              <w:keepLines w:val="0"/>
              <w:widowControl/>
              <w:suppressLineNumbers w:val="0"/>
              <w:jc w:val="right"/>
              <w:textAlignment w:val="top"/>
              <w:rPr>
                <w:rFonts w:hint="default" w:ascii="仿宋_GB2312" w:hAnsi="宋体" w:eastAsia="仿宋_GB2312"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464.58</w:t>
            </w:r>
          </w:p>
        </w:tc>
        <w:tc>
          <w:tcPr>
            <w:tcW w:w="2580" w:type="dxa"/>
            <w:tcBorders>
              <w:top w:val="nil"/>
              <w:left w:val="nil"/>
              <w:bottom w:val="single" w:color="auto" w:sz="4" w:space="0"/>
              <w:right w:val="single" w:color="auto" w:sz="4" w:space="0"/>
            </w:tcBorders>
            <w:noWrap w:val="0"/>
            <w:vAlign w:val="center"/>
          </w:tcPr>
          <w:p w14:paraId="40A4EE2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20329FB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38F10C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3BDDFCB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FD0DD2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1AA33A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94BB4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74E6BED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CA1B77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6265D7A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041F0CB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75D461D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16348E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70789F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9810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22DF89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EF0E36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79339A3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128B4EE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35E6A4A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FC618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18FC173">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689BCF3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15FF02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961764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top"/>
          </w:tcPr>
          <w:p w14:paraId="1DD8409B">
            <w:pPr>
              <w:keepNext w:val="0"/>
              <w:keepLines w:val="0"/>
              <w:widowControl/>
              <w:suppressLineNumbers w:val="0"/>
              <w:jc w:val="right"/>
              <w:textAlignment w:val="top"/>
              <w:rPr>
                <w:rFonts w:hint="default" w:ascii="宋体" w:hAnsi="宋体"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464.58</w:t>
            </w:r>
          </w:p>
        </w:tc>
        <w:tc>
          <w:tcPr>
            <w:tcW w:w="960" w:type="dxa"/>
            <w:tcBorders>
              <w:top w:val="nil"/>
              <w:left w:val="nil"/>
              <w:bottom w:val="single" w:color="auto" w:sz="4" w:space="0"/>
              <w:right w:val="single" w:color="auto" w:sz="4" w:space="0"/>
            </w:tcBorders>
            <w:noWrap w:val="0"/>
            <w:vAlign w:val="top"/>
          </w:tcPr>
          <w:p w14:paraId="1DA05972">
            <w:pPr>
              <w:keepNext w:val="0"/>
              <w:keepLines w:val="0"/>
              <w:widowControl/>
              <w:suppressLineNumbers w:val="0"/>
              <w:jc w:val="right"/>
              <w:textAlignment w:val="top"/>
              <w:rPr>
                <w:rFonts w:hint="default" w:ascii="宋体" w:hAnsi="宋体" w:cs="宋体"/>
                <w:color w:val="auto"/>
                <w:kern w:val="0"/>
                <w:sz w:val="18"/>
                <w:szCs w:val="18"/>
                <w:highlight w:val="none"/>
                <w:lang w:val="en-US"/>
              </w:rPr>
            </w:pPr>
            <w:r>
              <w:rPr>
                <w:rFonts w:hint="eastAsia" w:ascii="Calibri" w:hAnsi="Calibri" w:cs="Calibri"/>
                <w:i w:val="0"/>
                <w:color w:val="000000"/>
                <w:kern w:val="0"/>
                <w:sz w:val="22"/>
                <w:szCs w:val="22"/>
                <w:u w:val="none"/>
                <w:lang w:val="en-US" w:eastAsia="zh-CN" w:bidi="ar"/>
              </w:rPr>
              <w:t>464.58</w:t>
            </w:r>
          </w:p>
        </w:tc>
        <w:tc>
          <w:tcPr>
            <w:tcW w:w="1025" w:type="dxa"/>
            <w:tcBorders>
              <w:top w:val="nil"/>
              <w:left w:val="nil"/>
              <w:bottom w:val="single" w:color="auto" w:sz="4" w:space="0"/>
              <w:right w:val="single" w:color="auto" w:sz="4" w:space="0"/>
            </w:tcBorders>
            <w:noWrap w:val="0"/>
            <w:vAlign w:val="center"/>
          </w:tcPr>
          <w:p w14:paraId="24B69B1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0DEE61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888618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D69AC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5C098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407F3E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30A91F2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763CE42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ADFE87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F1734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2B2D6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43ACFC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226693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B010EA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3832BD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5C8059F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7E8A5C8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0F01C5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54A53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45FB2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8EA7E1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823770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277046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6DA9BDE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7A6DEEC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EC1EEA">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37603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DCC8DD3">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284D5015">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19051CC9">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470985FE">
            <w:pPr>
              <w:widowControl/>
              <w:spacing w:line="280" w:lineRule="exact"/>
              <w:jc w:val="right"/>
              <w:rPr>
                <w:rFonts w:hint="eastAsia" w:ascii="宋体" w:hAnsi="宋体" w:cs="宋体"/>
                <w:color w:val="auto"/>
                <w:kern w:val="0"/>
                <w:sz w:val="18"/>
                <w:szCs w:val="18"/>
                <w:highlight w:val="none"/>
              </w:rPr>
            </w:pPr>
          </w:p>
        </w:tc>
        <w:tc>
          <w:tcPr>
            <w:tcW w:w="960" w:type="dxa"/>
            <w:tcBorders>
              <w:top w:val="nil"/>
              <w:left w:val="nil"/>
              <w:bottom w:val="single" w:color="auto" w:sz="4" w:space="0"/>
              <w:right w:val="single" w:color="auto" w:sz="4" w:space="0"/>
            </w:tcBorders>
            <w:noWrap w:val="0"/>
            <w:vAlign w:val="center"/>
          </w:tcPr>
          <w:p w14:paraId="3B8415EC">
            <w:pPr>
              <w:widowControl/>
              <w:spacing w:line="280" w:lineRule="exact"/>
              <w:jc w:val="right"/>
              <w:rPr>
                <w:rFonts w:hint="eastAsia" w:ascii="宋体" w:hAnsi="宋体" w:cs="宋体"/>
                <w:color w:val="auto"/>
                <w:kern w:val="0"/>
                <w:sz w:val="18"/>
                <w:szCs w:val="18"/>
                <w:highlight w:val="none"/>
              </w:rPr>
            </w:pPr>
          </w:p>
        </w:tc>
        <w:tc>
          <w:tcPr>
            <w:tcW w:w="1025" w:type="dxa"/>
            <w:tcBorders>
              <w:top w:val="nil"/>
              <w:left w:val="nil"/>
              <w:bottom w:val="single" w:color="auto" w:sz="4" w:space="0"/>
              <w:right w:val="single" w:color="auto" w:sz="4" w:space="0"/>
            </w:tcBorders>
            <w:noWrap w:val="0"/>
            <w:vAlign w:val="center"/>
          </w:tcPr>
          <w:p w14:paraId="7C283BF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C1A476">
            <w:pPr>
              <w:widowControl/>
              <w:spacing w:line="280" w:lineRule="exact"/>
              <w:jc w:val="right"/>
              <w:rPr>
                <w:rFonts w:hint="eastAsia" w:ascii="宋体" w:hAnsi="宋体" w:cs="宋体"/>
                <w:color w:val="auto"/>
                <w:kern w:val="0"/>
                <w:sz w:val="18"/>
                <w:szCs w:val="18"/>
                <w:highlight w:val="none"/>
              </w:rPr>
            </w:pPr>
          </w:p>
        </w:tc>
      </w:tr>
      <w:tr w14:paraId="69D8EF8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CB910F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44A5D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29549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584E7D5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2B0692B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0043A38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922997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BA3AD7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F67B81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4CCE58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1559DD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402DABF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082934A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2A26638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D707A4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167616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FD53C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69A9F6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70B576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0B7C1D2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20B5D38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2E68B5B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F074B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97A2ED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8B6DD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377F4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3AF9C5E">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14AA3D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0BDAE75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939207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0A4A58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5CE0E3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332C5B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2A9868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664AEC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7EC8EC0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037E00D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5295A38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2FF14C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F12DFC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FFD82B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90EBE1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6A6189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4AC01D0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3241326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7B9C3C5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43CEFA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4A20F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6B10DB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85CEE3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C178B6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0A59B04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588BBB4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0D314216">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E4DED7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D9C497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389310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DCE257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E25BB3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2DBF7EE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7E076D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0787A9A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E3CF2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76E654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417A48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DC55F1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6F4351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2E51632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18A3EB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49BEF22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A612F8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45FD33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C34CC7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AD7609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B91468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5FFBDE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112484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AD4A07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A9FA19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3369FA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02A66C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689577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9F25AD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320DEB7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637B68E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6C279E7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BD311D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2A5B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B7DBC0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948DD0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522AFE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4D6AFB8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3F89978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3DC623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E1A077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5BECD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E387D62">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4C7F616E">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3BE62B6F">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5EC2376A">
            <w:pPr>
              <w:widowControl/>
              <w:spacing w:line="280" w:lineRule="exact"/>
              <w:jc w:val="right"/>
              <w:rPr>
                <w:rFonts w:hint="eastAsia" w:ascii="宋体" w:hAnsi="宋体" w:cs="宋体"/>
                <w:color w:val="auto"/>
                <w:kern w:val="0"/>
                <w:sz w:val="18"/>
                <w:szCs w:val="18"/>
                <w:highlight w:val="none"/>
              </w:rPr>
            </w:pPr>
          </w:p>
        </w:tc>
        <w:tc>
          <w:tcPr>
            <w:tcW w:w="960" w:type="dxa"/>
            <w:tcBorders>
              <w:top w:val="nil"/>
              <w:left w:val="nil"/>
              <w:bottom w:val="single" w:color="auto" w:sz="4" w:space="0"/>
              <w:right w:val="single" w:color="auto" w:sz="4" w:space="0"/>
            </w:tcBorders>
            <w:noWrap w:val="0"/>
            <w:vAlign w:val="center"/>
          </w:tcPr>
          <w:p w14:paraId="3686DA2F">
            <w:pPr>
              <w:widowControl/>
              <w:spacing w:line="280" w:lineRule="exact"/>
              <w:jc w:val="right"/>
              <w:rPr>
                <w:rFonts w:hint="eastAsia" w:ascii="宋体" w:hAnsi="宋体" w:cs="宋体"/>
                <w:color w:val="auto"/>
                <w:kern w:val="0"/>
                <w:sz w:val="18"/>
                <w:szCs w:val="18"/>
                <w:highlight w:val="none"/>
              </w:rPr>
            </w:pPr>
          </w:p>
        </w:tc>
        <w:tc>
          <w:tcPr>
            <w:tcW w:w="1025" w:type="dxa"/>
            <w:tcBorders>
              <w:top w:val="nil"/>
              <w:left w:val="nil"/>
              <w:bottom w:val="single" w:color="auto" w:sz="4" w:space="0"/>
              <w:right w:val="single" w:color="auto" w:sz="4" w:space="0"/>
            </w:tcBorders>
            <w:noWrap w:val="0"/>
            <w:vAlign w:val="center"/>
          </w:tcPr>
          <w:p w14:paraId="353BA79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ED335D6">
            <w:pPr>
              <w:widowControl/>
              <w:spacing w:line="280" w:lineRule="exact"/>
              <w:jc w:val="right"/>
              <w:rPr>
                <w:rFonts w:hint="eastAsia" w:ascii="宋体" w:hAnsi="宋体" w:cs="宋体"/>
                <w:color w:val="auto"/>
                <w:kern w:val="0"/>
                <w:sz w:val="18"/>
                <w:szCs w:val="18"/>
                <w:highlight w:val="none"/>
              </w:rPr>
            </w:pPr>
          </w:p>
        </w:tc>
      </w:tr>
      <w:tr w14:paraId="566B448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CD8AC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CF1855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F39C1F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100FA76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2899906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9C75E49">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5ABA8A7">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4242E4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92CB82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BC205F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472E35B">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27E4E22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43745B0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92179C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F580A8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B73BFB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FF379C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C1E5D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76D850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0CBF11C1">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3190ADB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324D665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15D45E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000FCE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2A1B9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B28F85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585CA7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6A3073D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34CAA35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19D2980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3D3BB6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6279F2F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7EE089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C7FF27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E1AE0ED">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73B9500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4B0B3A9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22E7676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480A50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289110">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E8A67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345D47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7F7D10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0706054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2641033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59FC9F6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20D645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00D688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74F34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4088971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AF0E37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1BEB99D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60" w:type="dxa"/>
            <w:tcBorders>
              <w:top w:val="nil"/>
              <w:left w:val="nil"/>
              <w:bottom w:val="single" w:color="auto" w:sz="4" w:space="0"/>
              <w:right w:val="single" w:color="auto" w:sz="4" w:space="0"/>
            </w:tcBorders>
            <w:noWrap w:val="0"/>
            <w:vAlign w:val="center"/>
          </w:tcPr>
          <w:p w14:paraId="44DA6F3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5" w:type="dxa"/>
            <w:tcBorders>
              <w:top w:val="nil"/>
              <w:left w:val="nil"/>
              <w:bottom w:val="single" w:color="auto" w:sz="4" w:space="0"/>
              <w:right w:val="single" w:color="auto" w:sz="4" w:space="0"/>
            </w:tcBorders>
            <w:noWrap w:val="0"/>
            <w:vAlign w:val="center"/>
          </w:tcPr>
          <w:p w14:paraId="37F7C99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15E14A4">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13FDF2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CE87579">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21F4183F">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7A48DBA6">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7F4F8B58">
            <w:pPr>
              <w:widowControl/>
              <w:spacing w:line="280" w:lineRule="exact"/>
              <w:jc w:val="right"/>
              <w:rPr>
                <w:rFonts w:hint="eastAsia" w:ascii="宋体" w:hAnsi="宋体" w:cs="宋体"/>
                <w:color w:val="auto"/>
                <w:kern w:val="0"/>
                <w:sz w:val="18"/>
                <w:szCs w:val="18"/>
                <w:highlight w:val="none"/>
              </w:rPr>
            </w:pPr>
          </w:p>
        </w:tc>
        <w:tc>
          <w:tcPr>
            <w:tcW w:w="960" w:type="dxa"/>
            <w:tcBorders>
              <w:top w:val="nil"/>
              <w:left w:val="nil"/>
              <w:bottom w:val="single" w:color="auto" w:sz="4" w:space="0"/>
              <w:right w:val="single" w:color="auto" w:sz="4" w:space="0"/>
            </w:tcBorders>
            <w:noWrap w:val="0"/>
            <w:vAlign w:val="center"/>
          </w:tcPr>
          <w:p w14:paraId="33AE768B">
            <w:pPr>
              <w:widowControl/>
              <w:spacing w:line="280" w:lineRule="exact"/>
              <w:jc w:val="right"/>
              <w:rPr>
                <w:rFonts w:hint="eastAsia" w:ascii="宋体" w:hAnsi="宋体" w:cs="宋体"/>
                <w:color w:val="auto"/>
                <w:kern w:val="0"/>
                <w:sz w:val="18"/>
                <w:szCs w:val="18"/>
                <w:highlight w:val="none"/>
              </w:rPr>
            </w:pPr>
          </w:p>
        </w:tc>
        <w:tc>
          <w:tcPr>
            <w:tcW w:w="1025" w:type="dxa"/>
            <w:tcBorders>
              <w:top w:val="nil"/>
              <w:left w:val="nil"/>
              <w:bottom w:val="single" w:color="auto" w:sz="4" w:space="0"/>
              <w:right w:val="single" w:color="auto" w:sz="4" w:space="0"/>
            </w:tcBorders>
            <w:noWrap w:val="0"/>
            <w:vAlign w:val="center"/>
          </w:tcPr>
          <w:p w14:paraId="27446BCF">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47ABB5">
            <w:pPr>
              <w:widowControl/>
              <w:spacing w:line="280" w:lineRule="exact"/>
              <w:jc w:val="right"/>
              <w:rPr>
                <w:rFonts w:hint="eastAsia" w:ascii="宋体" w:hAnsi="宋体" w:cs="宋体"/>
                <w:color w:val="auto"/>
                <w:kern w:val="0"/>
                <w:sz w:val="18"/>
                <w:szCs w:val="18"/>
                <w:highlight w:val="none"/>
              </w:rPr>
            </w:pPr>
          </w:p>
        </w:tc>
      </w:tr>
      <w:tr w14:paraId="2FC2611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71C0E66">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B8E9032">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ACFF12A">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13F1AF9E">
            <w:pPr>
              <w:widowControl/>
              <w:spacing w:line="280" w:lineRule="exact"/>
              <w:jc w:val="right"/>
              <w:rPr>
                <w:rFonts w:hint="eastAsia" w:ascii="宋体" w:hAnsi="宋体" w:cs="宋体"/>
                <w:color w:val="auto"/>
                <w:kern w:val="0"/>
                <w:sz w:val="18"/>
                <w:szCs w:val="18"/>
                <w:highlight w:val="none"/>
              </w:rPr>
            </w:pPr>
          </w:p>
        </w:tc>
        <w:tc>
          <w:tcPr>
            <w:tcW w:w="960" w:type="dxa"/>
            <w:tcBorders>
              <w:top w:val="nil"/>
              <w:left w:val="nil"/>
              <w:bottom w:val="single" w:color="auto" w:sz="4" w:space="0"/>
              <w:right w:val="single" w:color="auto" w:sz="4" w:space="0"/>
            </w:tcBorders>
            <w:noWrap w:val="0"/>
            <w:vAlign w:val="center"/>
          </w:tcPr>
          <w:p w14:paraId="3B584907">
            <w:pPr>
              <w:widowControl/>
              <w:spacing w:line="280" w:lineRule="exact"/>
              <w:jc w:val="right"/>
              <w:rPr>
                <w:rFonts w:hint="eastAsia" w:ascii="宋体" w:hAnsi="宋体" w:cs="宋体"/>
                <w:color w:val="auto"/>
                <w:kern w:val="0"/>
                <w:sz w:val="18"/>
                <w:szCs w:val="18"/>
                <w:highlight w:val="none"/>
              </w:rPr>
            </w:pPr>
          </w:p>
        </w:tc>
        <w:tc>
          <w:tcPr>
            <w:tcW w:w="1025" w:type="dxa"/>
            <w:tcBorders>
              <w:top w:val="nil"/>
              <w:left w:val="nil"/>
              <w:bottom w:val="single" w:color="auto" w:sz="4" w:space="0"/>
              <w:right w:val="single" w:color="auto" w:sz="4" w:space="0"/>
            </w:tcBorders>
            <w:noWrap w:val="0"/>
            <w:vAlign w:val="center"/>
          </w:tcPr>
          <w:p w14:paraId="51F3DA14">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6938662">
            <w:pPr>
              <w:widowControl/>
              <w:spacing w:line="280" w:lineRule="exact"/>
              <w:jc w:val="right"/>
              <w:rPr>
                <w:rFonts w:hint="eastAsia" w:ascii="宋体" w:hAnsi="宋体" w:cs="宋体"/>
                <w:color w:val="auto"/>
                <w:kern w:val="0"/>
                <w:sz w:val="18"/>
                <w:szCs w:val="18"/>
                <w:highlight w:val="none"/>
              </w:rPr>
            </w:pPr>
          </w:p>
        </w:tc>
      </w:tr>
      <w:tr w14:paraId="37B6BF9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24E8BD6">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top"/>
          </w:tcPr>
          <w:p w14:paraId="07375732">
            <w:pPr>
              <w:keepNext w:val="0"/>
              <w:keepLines w:val="0"/>
              <w:widowControl/>
              <w:suppressLineNumbers w:val="0"/>
              <w:jc w:val="right"/>
              <w:textAlignment w:val="top"/>
              <w:rPr>
                <w:rFonts w:hint="default" w:ascii="仿宋_GB2312" w:hAnsi="宋体" w:eastAsia="仿宋_GB2312" w:cs="宋体"/>
                <w:b/>
                <w:bCs/>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464.58</w:t>
            </w:r>
          </w:p>
        </w:tc>
        <w:tc>
          <w:tcPr>
            <w:tcW w:w="2580" w:type="dxa"/>
            <w:tcBorders>
              <w:top w:val="nil"/>
              <w:left w:val="nil"/>
              <w:bottom w:val="single" w:color="auto" w:sz="4" w:space="0"/>
              <w:right w:val="single" w:color="auto" w:sz="4" w:space="0"/>
            </w:tcBorders>
            <w:noWrap w:val="0"/>
            <w:vAlign w:val="center"/>
          </w:tcPr>
          <w:p w14:paraId="655D8674">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top"/>
          </w:tcPr>
          <w:p w14:paraId="4055D1D9">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Calibri" w:hAnsi="Calibri" w:cs="Calibri"/>
                <w:i w:val="0"/>
                <w:color w:val="000000"/>
                <w:kern w:val="0"/>
                <w:sz w:val="22"/>
                <w:szCs w:val="22"/>
                <w:u w:val="none"/>
                <w:lang w:val="en-US" w:eastAsia="zh-CN" w:bidi="ar"/>
              </w:rPr>
              <w:t>464.58</w:t>
            </w:r>
          </w:p>
        </w:tc>
        <w:tc>
          <w:tcPr>
            <w:tcW w:w="960" w:type="dxa"/>
            <w:tcBorders>
              <w:top w:val="nil"/>
              <w:left w:val="nil"/>
              <w:bottom w:val="single" w:color="auto" w:sz="4" w:space="0"/>
              <w:right w:val="single" w:color="auto" w:sz="4" w:space="0"/>
            </w:tcBorders>
            <w:noWrap w:val="0"/>
            <w:vAlign w:val="top"/>
          </w:tcPr>
          <w:p w14:paraId="3C995308">
            <w:pPr>
              <w:keepNext w:val="0"/>
              <w:keepLines w:val="0"/>
              <w:widowControl/>
              <w:suppressLineNumbers w:val="0"/>
              <w:jc w:val="right"/>
              <w:textAlignment w:val="top"/>
              <w:rPr>
                <w:rFonts w:ascii="宋体" w:hAnsi="宋体" w:cs="宋体"/>
                <w:color w:val="auto"/>
                <w:kern w:val="0"/>
                <w:sz w:val="18"/>
                <w:szCs w:val="18"/>
                <w:highlight w:val="none"/>
              </w:rPr>
            </w:pPr>
            <w:r>
              <w:rPr>
                <w:rFonts w:hint="eastAsia" w:ascii="Calibri" w:hAnsi="Calibri" w:cs="Calibri"/>
                <w:i w:val="0"/>
                <w:color w:val="000000"/>
                <w:kern w:val="0"/>
                <w:sz w:val="22"/>
                <w:szCs w:val="22"/>
                <w:u w:val="none"/>
                <w:lang w:val="en-US" w:eastAsia="zh-CN" w:bidi="ar"/>
              </w:rPr>
              <w:t>464.58</w:t>
            </w:r>
          </w:p>
        </w:tc>
        <w:tc>
          <w:tcPr>
            <w:tcW w:w="2159" w:type="dxa"/>
            <w:gridSpan w:val="2"/>
            <w:tcBorders>
              <w:top w:val="nil"/>
              <w:left w:val="nil"/>
              <w:bottom w:val="single" w:color="auto" w:sz="4" w:space="0"/>
              <w:right w:val="single" w:color="auto" w:sz="4" w:space="0"/>
            </w:tcBorders>
            <w:noWrap w:val="0"/>
            <w:vAlign w:val="center"/>
          </w:tcPr>
          <w:p w14:paraId="4F7F320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5AFE8C8E">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rPr>
      </w:pPr>
      <w:r>
        <w:rPr>
          <w:rFonts w:hint="default" w:ascii="仿宋_GB2312" w:hAnsi="宋体" w:eastAsia="仿宋_GB2312"/>
          <w:b/>
          <w:color w:val="auto"/>
          <w:kern w:val="0"/>
          <w:sz w:val="28"/>
          <w:szCs w:val="32"/>
          <w:highlight w:val="none"/>
        </w:rPr>
        <w:t xml:space="preserve">  </w:t>
      </w:r>
    </w:p>
    <w:p w14:paraId="56CBAAD9">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14:paraId="7DBF389C">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474"/>
        <w:gridCol w:w="500"/>
        <w:gridCol w:w="503"/>
        <w:gridCol w:w="2510"/>
        <w:gridCol w:w="1684"/>
        <w:gridCol w:w="216"/>
        <w:gridCol w:w="1626"/>
        <w:gridCol w:w="1701"/>
      </w:tblGrid>
      <w:tr w14:paraId="4ADE9ED9">
        <w:tblPrEx>
          <w:tblCellMar>
            <w:top w:w="0" w:type="dxa"/>
            <w:left w:w="108" w:type="dxa"/>
            <w:bottom w:w="0" w:type="dxa"/>
            <w:right w:w="108" w:type="dxa"/>
          </w:tblCellMar>
        </w:tblPrEx>
        <w:trPr>
          <w:trHeight w:val="405" w:hRule="atLeast"/>
        </w:trPr>
        <w:tc>
          <w:tcPr>
            <w:tcW w:w="9214" w:type="dxa"/>
            <w:gridSpan w:val="8"/>
            <w:tcBorders>
              <w:top w:val="nil"/>
              <w:left w:val="nil"/>
              <w:bottom w:val="nil"/>
              <w:right w:val="nil"/>
            </w:tcBorders>
            <w:noWrap w:val="0"/>
            <w:vAlign w:val="center"/>
          </w:tcPr>
          <w:p w14:paraId="57FC5654">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60865550">
        <w:tblPrEx>
          <w:tblCellMar>
            <w:top w:w="0" w:type="dxa"/>
            <w:left w:w="108" w:type="dxa"/>
            <w:bottom w:w="0" w:type="dxa"/>
            <w:right w:w="108" w:type="dxa"/>
          </w:tblCellMar>
        </w:tblPrEx>
        <w:trPr>
          <w:trHeight w:val="442" w:hRule="atLeast"/>
        </w:trPr>
        <w:tc>
          <w:tcPr>
            <w:tcW w:w="5887" w:type="dxa"/>
            <w:gridSpan w:val="6"/>
            <w:tcBorders>
              <w:top w:val="nil"/>
              <w:left w:val="nil"/>
              <w:bottom w:val="nil"/>
              <w:right w:val="nil"/>
            </w:tcBorders>
            <w:noWrap w:val="0"/>
            <w:vAlign w:val="center"/>
          </w:tcPr>
          <w:p w14:paraId="3EE22DCF">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3327" w:type="dxa"/>
            <w:gridSpan w:val="2"/>
            <w:tcBorders>
              <w:top w:val="nil"/>
              <w:left w:val="nil"/>
              <w:bottom w:val="nil"/>
              <w:right w:val="nil"/>
            </w:tcBorders>
            <w:noWrap w:val="0"/>
            <w:vAlign w:val="center"/>
          </w:tcPr>
          <w:p w14:paraId="31E7E366">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3B63BBB6">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5FD054B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14:paraId="43E5A600">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1CD0B27F">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60C23B0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4DF1304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14:paraId="480CCFF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71D9512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1D79301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C752043">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1D82ADE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036128C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7F8A3DA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56DEE37F">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14:paraId="0B1BA0C1">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089AE39E">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7915AB5E">
            <w:pPr>
              <w:widowControl/>
              <w:jc w:val="left"/>
              <w:rPr>
                <w:rFonts w:ascii="仿宋_GB2312" w:hAnsi="宋体" w:eastAsia="仿宋_GB2312" w:cs="宋体"/>
                <w:b/>
                <w:bCs/>
                <w:color w:val="auto"/>
                <w:kern w:val="0"/>
                <w:sz w:val="20"/>
                <w:szCs w:val="20"/>
                <w:highlight w:val="none"/>
              </w:rPr>
            </w:pPr>
          </w:p>
        </w:tc>
      </w:tr>
      <w:tr w14:paraId="691CDFE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7F58164">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388D3434">
            <w:pPr>
              <w:widowControl/>
              <w:spacing w:line="280" w:lineRule="exact"/>
              <w:jc w:val="center"/>
              <w:rPr>
                <w:rFonts w:ascii="仿宋_GB2312" w:hAnsi="宋体" w:eastAsia="仿宋_GB2312" w:cs="宋体"/>
                <w:b/>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542B56B">
            <w:pPr>
              <w:widowControl/>
              <w:spacing w:line="280" w:lineRule="exact"/>
              <w:jc w:val="center"/>
              <w:rPr>
                <w:rFonts w:ascii="仿宋_GB2312" w:hAnsi="宋体" w:eastAsia="仿宋_GB2312" w:cs="宋体"/>
                <w:b/>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top"/>
          </w:tcPr>
          <w:p w14:paraId="1018628C">
            <w:pPr>
              <w:widowControl/>
              <w:spacing w:line="280" w:lineRule="exact"/>
              <w:jc w:val="center"/>
              <w:rPr>
                <w:rFonts w:ascii="仿宋_GB2312" w:hAnsi="宋体" w:eastAsia="仿宋_GB2312" w:cs="宋体"/>
                <w:b/>
                <w:color w:val="auto"/>
                <w:kern w:val="0"/>
                <w:sz w:val="20"/>
                <w:szCs w:val="20"/>
                <w:highlight w:val="none"/>
              </w:rPr>
            </w:pPr>
            <w:r>
              <w:rPr>
                <w:rFonts w:hint="default" w:ascii="宋体" w:hAnsi="宋体" w:eastAsia="宋体" w:cs="宋体"/>
                <w:b/>
                <w:bCs/>
                <w:color w:val="000000"/>
                <w:kern w:val="0"/>
                <w:sz w:val="22"/>
                <w:szCs w:val="22"/>
                <w:lang w:val="en-US" w:eastAsia="zh-CN"/>
              </w:rPr>
              <w:t>教育支出</w:t>
            </w:r>
          </w:p>
        </w:tc>
        <w:tc>
          <w:tcPr>
            <w:tcW w:w="1684" w:type="dxa"/>
            <w:tcBorders>
              <w:top w:val="nil"/>
              <w:left w:val="nil"/>
              <w:bottom w:val="single" w:color="auto" w:sz="4" w:space="0"/>
              <w:right w:val="single" w:color="auto" w:sz="4" w:space="0"/>
            </w:tcBorders>
            <w:noWrap w:val="0"/>
            <w:vAlign w:val="top"/>
          </w:tcPr>
          <w:p w14:paraId="05E2A8F5">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rPr>
            </w:pPr>
            <w:r>
              <w:rPr>
                <w:rFonts w:hint="default" w:ascii="Calibri" w:hAnsi="Calibri" w:eastAsia="宋体" w:cs="Calibri"/>
                <w:i w:val="0"/>
                <w:color w:val="000000"/>
                <w:kern w:val="0"/>
                <w:sz w:val="22"/>
                <w:szCs w:val="22"/>
                <w:u w:val="none"/>
                <w:lang w:val="en-US" w:eastAsia="zh-CN" w:bidi="ar"/>
              </w:rPr>
              <w:t>464.58</w:t>
            </w:r>
          </w:p>
        </w:tc>
        <w:tc>
          <w:tcPr>
            <w:tcW w:w="1842" w:type="dxa"/>
            <w:gridSpan w:val="2"/>
            <w:tcBorders>
              <w:top w:val="nil"/>
              <w:left w:val="nil"/>
              <w:bottom w:val="single" w:color="auto" w:sz="4" w:space="0"/>
              <w:right w:val="single" w:color="auto" w:sz="4" w:space="0"/>
            </w:tcBorders>
            <w:noWrap w:val="0"/>
            <w:vAlign w:val="top"/>
          </w:tcPr>
          <w:p w14:paraId="73735C40">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rPr>
            </w:pPr>
            <w:r>
              <w:rPr>
                <w:rFonts w:hint="default" w:ascii="Calibri" w:hAnsi="Calibri" w:eastAsia="宋体" w:cs="Calibri"/>
                <w:i w:val="0"/>
                <w:color w:val="000000"/>
                <w:kern w:val="0"/>
                <w:sz w:val="22"/>
                <w:szCs w:val="22"/>
                <w:u w:val="none"/>
                <w:lang w:val="en-US" w:eastAsia="zh-CN" w:bidi="ar"/>
              </w:rPr>
              <w:t>428.71</w:t>
            </w:r>
          </w:p>
        </w:tc>
        <w:tc>
          <w:tcPr>
            <w:tcW w:w="1701" w:type="dxa"/>
            <w:tcBorders>
              <w:top w:val="nil"/>
              <w:left w:val="nil"/>
              <w:bottom w:val="single" w:color="auto" w:sz="4" w:space="0"/>
              <w:right w:val="single" w:color="auto" w:sz="4" w:space="0"/>
            </w:tcBorders>
            <w:noWrap w:val="0"/>
            <w:vAlign w:val="top"/>
          </w:tcPr>
          <w:p w14:paraId="088C9489">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35.88</w:t>
            </w:r>
          </w:p>
        </w:tc>
      </w:tr>
      <w:tr w14:paraId="64F0257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038021A">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0BE59D92">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14:paraId="77B75A4B">
            <w:pPr>
              <w:widowControl/>
              <w:spacing w:line="280" w:lineRule="exact"/>
              <w:jc w:val="center"/>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719F3C3">
            <w:pPr>
              <w:widowControl/>
              <w:spacing w:line="280" w:lineRule="exact"/>
              <w:jc w:val="center"/>
              <w:rPr>
                <w:rFonts w:ascii="宋体" w:hAnsi="宋体" w:cs="宋体"/>
                <w:color w:val="auto"/>
                <w:kern w:val="0"/>
                <w:sz w:val="20"/>
                <w:szCs w:val="20"/>
                <w:highlight w:val="none"/>
              </w:rPr>
            </w:pPr>
            <w:r>
              <w:rPr>
                <w:rFonts w:hint="default" w:ascii="宋体" w:hAnsi="宋体" w:eastAsia="宋体" w:cs="宋体"/>
                <w:b/>
                <w:bCs/>
                <w:color w:val="000000"/>
                <w:kern w:val="0"/>
                <w:sz w:val="22"/>
                <w:szCs w:val="22"/>
                <w:lang w:val="en-US" w:eastAsia="zh-CN"/>
              </w:rPr>
              <w:t>普通教育</w:t>
            </w:r>
            <w:r>
              <w:rPr>
                <w:rFonts w:hint="eastAsia" w:ascii="宋体" w:hAnsi="宋体" w:eastAsia="宋体" w:cs="宋体"/>
                <w:b/>
                <w:bCs/>
                <w:color w:val="000000"/>
                <w:kern w:val="0"/>
                <w:sz w:val="22"/>
                <w:szCs w:val="22"/>
                <w:lang w:eastAsia="zh-CN"/>
              </w:rPr>
              <w:t>　</w:t>
            </w:r>
          </w:p>
        </w:tc>
        <w:tc>
          <w:tcPr>
            <w:tcW w:w="1684" w:type="dxa"/>
            <w:tcBorders>
              <w:top w:val="nil"/>
              <w:left w:val="nil"/>
              <w:bottom w:val="single" w:color="auto" w:sz="4" w:space="0"/>
              <w:right w:val="single" w:color="auto" w:sz="4" w:space="0"/>
            </w:tcBorders>
            <w:noWrap w:val="0"/>
            <w:vAlign w:val="top"/>
          </w:tcPr>
          <w:p w14:paraId="60C9279F">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464.58</w:t>
            </w:r>
          </w:p>
        </w:tc>
        <w:tc>
          <w:tcPr>
            <w:tcW w:w="1842" w:type="dxa"/>
            <w:gridSpan w:val="2"/>
            <w:tcBorders>
              <w:top w:val="nil"/>
              <w:left w:val="nil"/>
              <w:bottom w:val="single" w:color="auto" w:sz="4" w:space="0"/>
              <w:right w:val="single" w:color="auto" w:sz="4" w:space="0"/>
            </w:tcBorders>
            <w:noWrap w:val="0"/>
            <w:vAlign w:val="top"/>
          </w:tcPr>
          <w:p w14:paraId="6FDD71B5">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428.71</w:t>
            </w:r>
          </w:p>
        </w:tc>
        <w:tc>
          <w:tcPr>
            <w:tcW w:w="1701" w:type="dxa"/>
            <w:tcBorders>
              <w:top w:val="nil"/>
              <w:left w:val="nil"/>
              <w:bottom w:val="single" w:color="auto" w:sz="4" w:space="0"/>
              <w:right w:val="single" w:color="auto" w:sz="4" w:space="0"/>
            </w:tcBorders>
            <w:noWrap w:val="0"/>
            <w:vAlign w:val="top"/>
          </w:tcPr>
          <w:p w14:paraId="781661F6">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35.88</w:t>
            </w:r>
          </w:p>
        </w:tc>
      </w:tr>
      <w:tr w14:paraId="6DEB0D4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A108B3C">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205</w:t>
            </w:r>
          </w:p>
        </w:tc>
        <w:tc>
          <w:tcPr>
            <w:tcW w:w="500" w:type="dxa"/>
            <w:tcBorders>
              <w:top w:val="nil"/>
              <w:left w:val="nil"/>
              <w:bottom w:val="single" w:color="auto" w:sz="4" w:space="0"/>
              <w:right w:val="single" w:color="auto" w:sz="4" w:space="0"/>
            </w:tcBorders>
            <w:noWrap w:val="0"/>
            <w:vAlign w:val="center"/>
          </w:tcPr>
          <w:p w14:paraId="6DF2B3BE">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02</w:t>
            </w:r>
          </w:p>
        </w:tc>
        <w:tc>
          <w:tcPr>
            <w:tcW w:w="503" w:type="dxa"/>
            <w:tcBorders>
              <w:top w:val="nil"/>
              <w:left w:val="nil"/>
              <w:bottom w:val="single" w:color="auto" w:sz="4" w:space="0"/>
              <w:right w:val="single" w:color="auto" w:sz="4" w:space="0"/>
            </w:tcBorders>
            <w:noWrap w:val="0"/>
            <w:vAlign w:val="center"/>
          </w:tcPr>
          <w:p w14:paraId="0A0B9661">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000000"/>
                <w:kern w:val="0"/>
                <w:sz w:val="16"/>
                <w:szCs w:val="16"/>
                <w:lang w:val="en-US" w:eastAsia="zh-CN"/>
              </w:rPr>
              <w:t>01</w:t>
            </w:r>
          </w:p>
        </w:tc>
        <w:tc>
          <w:tcPr>
            <w:tcW w:w="2510" w:type="dxa"/>
            <w:tcBorders>
              <w:top w:val="nil"/>
              <w:left w:val="nil"/>
              <w:bottom w:val="single" w:color="auto" w:sz="4" w:space="0"/>
              <w:right w:val="single" w:color="auto" w:sz="4" w:space="0"/>
            </w:tcBorders>
            <w:noWrap w:val="0"/>
            <w:vAlign w:val="center"/>
          </w:tcPr>
          <w:p w14:paraId="0BFEA131">
            <w:pPr>
              <w:widowControl/>
              <w:spacing w:line="280" w:lineRule="exact"/>
              <w:jc w:val="center"/>
              <w:rPr>
                <w:rFonts w:ascii="宋体" w:hAnsi="宋体" w:cs="宋体"/>
                <w:color w:val="auto"/>
                <w:kern w:val="0"/>
                <w:sz w:val="20"/>
                <w:szCs w:val="20"/>
                <w:highlight w:val="none"/>
              </w:rPr>
            </w:pPr>
            <w:r>
              <w:rPr>
                <w:rFonts w:hint="eastAsia" w:ascii="宋体" w:hAnsi="宋体" w:eastAsia="宋体" w:cs="宋体"/>
                <w:b/>
                <w:bCs/>
                <w:color w:val="000000"/>
                <w:kern w:val="0"/>
                <w:sz w:val="22"/>
                <w:szCs w:val="22"/>
                <w:lang w:val="en-US" w:eastAsia="zh-CN"/>
              </w:rPr>
              <w:t>学前教育</w:t>
            </w:r>
          </w:p>
        </w:tc>
        <w:tc>
          <w:tcPr>
            <w:tcW w:w="1684" w:type="dxa"/>
            <w:tcBorders>
              <w:top w:val="nil"/>
              <w:left w:val="nil"/>
              <w:bottom w:val="single" w:color="auto" w:sz="4" w:space="0"/>
              <w:right w:val="single" w:color="auto" w:sz="4" w:space="0"/>
            </w:tcBorders>
            <w:noWrap w:val="0"/>
            <w:vAlign w:val="top"/>
          </w:tcPr>
          <w:p w14:paraId="5D4F9128">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464.58</w:t>
            </w:r>
          </w:p>
        </w:tc>
        <w:tc>
          <w:tcPr>
            <w:tcW w:w="1842" w:type="dxa"/>
            <w:gridSpan w:val="2"/>
            <w:tcBorders>
              <w:top w:val="nil"/>
              <w:left w:val="nil"/>
              <w:bottom w:val="single" w:color="auto" w:sz="4" w:space="0"/>
              <w:right w:val="single" w:color="auto" w:sz="4" w:space="0"/>
            </w:tcBorders>
            <w:noWrap w:val="0"/>
            <w:vAlign w:val="top"/>
          </w:tcPr>
          <w:p w14:paraId="581F821C">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428.71</w:t>
            </w:r>
          </w:p>
        </w:tc>
        <w:tc>
          <w:tcPr>
            <w:tcW w:w="1701" w:type="dxa"/>
            <w:tcBorders>
              <w:top w:val="nil"/>
              <w:left w:val="nil"/>
              <w:bottom w:val="single" w:color="auto" w:sz="4" w:space="0"/>
              <w:right w:val="single" w:color="auto" w:sz="4" w:space="0"/>
            </w:tcBorders>
            <w:noWrap w:val="0"/>
            <w:vAlign w:val="top"/>
          </w:tcPr>
          <w:p w14:paraId="2E3441BB">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35.88</w:t>
            </w:r>
          </w:p>
        </w:tc>
      </w:tr>
      <w:tr w14:paraId="3183AFA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5CFD7D0">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644BBB8">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9353605">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2A1672D">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14:paraId="4247DC3E">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2B22735A">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68A6928">
            <w:pPr>
              <w:widowControl/>
              <w:jc w:val="left"/>
              <w:rPr>
                <w:rFonts w:ascii="宋体" w:hAnsi="宋体" w:cs="宋体"/>
                <w:color w:val="auto"/>
                <w:kern w:val="0"/>
                <w:sz w:val="20"/>
                <w:szCs w:val="20"/>
                <w:highlight w:val="none"/>
              </w:rPr>
            </w:pPr>
          </w:p>
        </w:tc>
      </w:tr>
      <w:tr w14:paraId="0E0C9A9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1AF66E6">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332178ED">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6A860250">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45197DE">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14:paraId="6C8C8A39">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CF03600">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9DF785A">
            <w:pPr>
              <w:widowControl/>
              <w:jc w:val="left"/>
              <w:rPr>
                <w:rFonts w:ascii="宋体" w:hAnsi="宋体" w:cs="宋体"/>
                <w:color w:val="auto"/>
                <w:kern w:val="0"/>
                <w:sz w:val="20"/>
                <w:szCs w:val="20"/>
                <w:highlight w:val="none"/>
              </w:rPr>
            </w:pPr>
          </w:p>
        </w:tc>
      </w:tr>
      <w:tr w14:paraId="17282B8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00B9EF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3C0D94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6A4A04E">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DF794D9">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14:paraId="02D464BD">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0A2D4E51">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DE80D80">
            <w:pPr>
              <w:widowControl/>
              <w:jc w:val="left"/>
              <w:rPr>
                <w:rFonts w:ascii="宋体" w:hAnsi="宋体" w:cs="宋体"/>
                <w:color w:val="auto"/>
                <w:kern w:val="0"/>
                <w:sz w:val="20"/>
                <w:szCs w:val="20"/>
                <w:highlight w:val="none"/>
              </w:rPr>
            </w:pPr>
          </w:p>
        </w:tc>
      </w:tr>
      <w:tr w14:paraId="23C4EDD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5CF0375">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0CA0DEC">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FC21F49">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1EF722B">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14:paraId="6E22FA2B">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5C9736CF">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099F563">
            <w:pPr>
              <w:widowControl/>
              <w:jc w:val="left"/>
              <w:rPr>
                <w:rFonts w:ascii="宋体" w:hAnsi="宋体" w:cs="宋体"/>
                <w:color w:val="auto"/>
                <w:kern w:val="0"/>
                <w:sz w:val="20"/>
                <w:szCs w:val="20"/>
                <w:highlight w:val="none"/>
              </w:rPr>
            </w:pPr>
          </w:p>
        </w:tc>
      </w:tr>
      <w:tr w14:paraId="075775B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F3C8C9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97451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FF8E82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39E2E79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13CF17C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51124D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5DDEB0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7491C3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D38A4B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BBEE1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F3EDC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60F48F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36BF76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AB7C3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948469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CA3359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FA5E63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3DD97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43006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2904F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4A3AF9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00483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A3FD3E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F3FE289">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20C36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9ABEB2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E065EF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550F2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48650E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2D4DCA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006D06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83513F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F48F4D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D8CD7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B9E918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3477CA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00A1FFE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8DF7F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7A1BAE5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5CAB3D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5ADE1D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FDAA0B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7034D3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3E20E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1E611BA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E86780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4120FB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7F0C8A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A9C54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308E5D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5B0277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9519A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18ECCC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600EF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5642F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9795D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660673B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2697DA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977F7C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E8BBD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0CE9190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08DF0A7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1E48940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BB3D1C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5479B8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3D9D9E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4FA3575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AF3B9C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442F6B7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A6BA99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8383D0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3F33087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5C5EBAD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7D75963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6B9A3F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A00B86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6CA958A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ACA0D3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815239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C803A6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05FF9A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FC78DF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3750910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49DB4E0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tcBorders>
              <w:top w:val="nil"/>
              <w:left w:val="nil"/>
              <w:bottom w:val="single" w:color="auto" w:sz="4" w:space="0"/>
              <w:right w:val="single" w:color="auto" w:sz="4" w:space="0"/>
            </w:tcBorders>
            <w:noWrap w:val="0"/>
            <w:vAlign w:val="center"/>
          </w:tcPr>
          <w:p w14:paraId="6694DF1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DB802B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23AD47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7C9EEC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E9364DC">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421BE7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661DF75B">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D027FAC">
            <w:pPr>
              <w:widowControl/>
              <w:jc w:val="left"/>
              <w:rPr>
                <w:rFonts w:ascii="宋体" w:hAnsi="宋体" w:cs="宋体"/>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14:paraId="34135D8E">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BA6F055">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35FB7AC">
            <w:pPr>
              <w:widowControl/>
              <w:jc w:val="left"/>
              <w:rPr>
                <w:rFonts w:ascii="宋体" w:hAnsi="宋体" w:cs="宋体"/>
                <w:color w:val="auto"/>
                <w:kern w:val="0"/>
                <w:sz w:val="20"/>
                <w:szCs w:val="20"/>
                <w:highlight w:val="none"/>
              </w:rPr>
            </w:pPr>
          </w:p>
        </w:tc>
      </w:tr>
      <w:tr w14:paraId="185635B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727C61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515DDB9A">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0DEEAE3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5FF29F30">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noWrap w:val="0"/>
            <w:vAlign w:val="top"/>
          </w:tcPr>
          <w:p w14:paraId="25C10913">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464.58</w:t>
            </w:r>
          </w:p>
        </w:tc>
        <w:tc>
          <w:tcPr>
            <w:tcW w:w="1842" w:type="dxa"/>
            <w:gridSpan w:val="2"/>
            <w:tcBorders>
              <w:top w:val="nil"/>
              <w:left w:val="nil"/>
              <w:bottom w:val="single" w:color="auto" w:sz="4" w:space="0"/>
              <w:right w:val="single" w:color="auto" w:sz="4" w:space="0"/>
            </w:tcBorders>
            <w:noWrap w:val="0"/>
            <w:vAlign w:val="top"/>
          </w:tcPr>
          <w:p w14:paraId="70CC22F3">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428.71</w:t>
            </w:r>
          </w:p>
        </w:tc>
        <w:tc>
          <w:tcPr>
            <w:tcW w:w="1701" w:type="dxa"/>
            <w:tcBorders>
              <w:top w:val="nil"/>
              <w:left w:val="nil"/>
              <w:bottom w:val="single" w:color="auto" w:sz="4" w:space="0"/>
              <w:right w:val="single" w:color="auto" w:sz="4" w:space="0"/>
            </w:tcBorders>
            <w:noWrap w:val="0"/>
            <w:vAlign w:val="top"/>
          </w:tcPr>
          <w:p w14:paraId="3E500889">
            <w:pPr>
              <w:keepNext w:val="0"/>
              <w:keepLines w:val="0"/>
              <w:widowControl/>
              <w:suppressLineNumbers w:val="0"/>
              <w:jc w:val="right"/>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35.88</w:t>
            </w:r>
          </w:p>
        </w:tc>
      </w:tr>
    </w:tbl>
    <w:p w14:paraId="49BB66D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90F28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9B3C05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5B66F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D333C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14:paraId="0D60573A">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6B827EDA">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7EF98664">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14:paraId="0C8F48EF">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995" w:type="dxa"/>
            <w:tcBorders>
              <w:top w:val="nil"/>
              <w:left w:val="nil"/>
              <w:bottom w:val="nil"/>
              <w:right w:val="nil"/>
            </w:tcBorders>
            <w:noWrap w:val="0"/>
            <w:vAlign w:val="center"/>
          </w:tcPr>
          <w:p w14:paraId="0F1D0479">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74D0C79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0F0BEBA4">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031B1F1D">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14:paraId="78E13305">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14:paraId="6ECE65D4">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1EC42D88">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78CBF188">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14:paraId="24F6403C">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5726986B">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674122E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6CC4DC8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3D072A8D">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7964884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5D4B736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14:paraId="590A3A17">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1AD0CF86">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68F80628">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098F6574">
            <w:pPr>
              <w:widowControl/>
              <w:jc w:val="center"/>
              <w:rPr>
                <w:rFonts w:ascii="宋体" w:hAnsi="宋体" w:cs="宋体"/>
                <w:b/>
                <w:bCs/>
                <w:color w:val="auto"/>
                <w:kern w:val="0"/>
                <w:sz w:val="20"/>
                <w:szCs w:val="20"/>
                <w:highlight w:val="none"/>
              </w:rPr>
            </w:pPr>
          </w:p>
        </w:tc>
      </w:tr>
      <w:tr w14:paraId="0371945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DD7B5E1">
            <w:pPr>
              <w:widowControl/>
              <w:jc w:val="center"/>
              <w:rPr>
                <w:rFonts w:hint="default" w:ascii="仿宋_GB2312" w:hAnsi="宋体" w:eastAsia="仿宋_GB2312" w:cs="宋体"/>
                <w:color w:val="auto"/>
                <w:kern w:val="0"/>
                <w:sz w:val="20"/>
                <w:szCs w:val="20"/>
                <w:highlight w:val="none"/>
                <w:lang w:val="en-US" w:eastAsia="zh-CN"/>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59E8D6AB">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14:paraId="4F49EA7E">
            <w:pPr>
              <w:widowControl/>
              <w:jc w:val="center"/>
              <w:rPr>
                <w:rFonts w:ascii="仿宋_GB2312" w:hAnsi="宋体" w:eastAsia="仿宋_GB2312" w:cs="宋体"/>
                <w:color w:val="auto"/>
                <w:kern w:val="0"/>
                <w:sz w:val="20"/>
                <w:szCs w:val="20"/>
                <w:highlight w:val="none"/>
              </w:rPr>
            </w:pPr>
            <w:r>
              <w:rPr>
                <w:rFonts w:hint="default" w:ascii="宋体" w:hAnsi="宋体" w:eastAsia="宋体" w:cs="宋体"/>
                <w:color w:val="000000"/>
                <w:kern w:val="0"/>
                <w:sz w:val="20"/>
                <w:szCs w:val="20"/>
                <w:lang w:val="en-US" w:eastAsia="zh-CN"/>
              </w:rPr>
              <w:t>工资福利支出</w:t>
            </w:r>
          </w:p>
        </w:tc>
        <w:tc>
          <w:tcPr>
            <w:tcW w:w="1701" w:type="dxa"/>
            <w:gridSpan w:val="2"/>
            <w:tcBorders>
              <w:top w:val="nil"/>
              <w:left w:val="nil"/>
              <w:bottom w:val="single" w:color="auto" w:sz="4" w:space="0"/>
              <w:right w:val="single" w:color="auto" w:sz="4" w:space="0"/>
            </w:tcBorders>
            <w:noWrap w:val="0"/>
            <w:vAlign w:val="top"/>
          </w:tcPr>
          <w:p w14:paraId="42202199">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367.9</w:t>
            </w:r>
          </w:p>
        </w:tc>
        <w:tc>
          <w:tcPr>
            <w:tcW w:w="1701" w:type="dxa"/>
            <w:gridSpan w:val="2"/>
            <w:tcBorders>
              <w:top w:val="nil"/>
              <w:left w:val="nil"/>
              <w:bottom w:val="single" w:color="auto" w:sz="4" w:space="0"/>
              <w:right w:val="single" w:color="auto" w:sz="4" w:space="0"/>
            </w:tcBorders>
            <w:noWrap w:val="0"/>
            <w:vAlign w:val="top"/>
          </w:tcPr>
          <w:p w14:paraId="6D8F2840">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367.9</w:t>
            </w:r>
          </w:p>
        </w:tc>
        <w:tc>
          <w:tcPr>
            <w:tcW w:w="1701" w:type="dxa"/>
            <w:tcBorders>
              <w:top w:val="nil"/>
              <w:left w:val="nil"/>
              <w:bottom w:val="single" w:color="auto" w:sz="4" w:space="0"/>
              <w:right w:val="single" w:color="auto" w:sz="4" w:space="0"/>
            </w:tcBorders>
            <w:noWrap w:val="0"/>
            <w:vAlign w:val="center"/>
          </w:tcPr>
          <w:p w14:paraId="345910D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46D6613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7612620">
            <w:pPr>
              <w:widowControl/>
              <w:jc w:val="center"/>
              <w:rPr>
                <w:rFonts w:ascii="仿宋_GB2312" w:hAnsi="宋体" w:eastAsia="仿宋_GB2312"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20DC4CE7">
            <w:pPr>
              <w:widowControl/>
              <w:jc w:val="center"/>
              <w:rPr>
                <w:rFonts w:hint="default" w:ascii="仿宋_GB2312" w:hAnsi="宋体" w:eastAsia="仿宋_GB2312" w:cs="宋体"/>
                <w:color w:val="auto"/>
                <w:kern w:val="0"/>
                <w:sz w:val="20"/>
                <w:szCs w:val="20"/>
                <w:highlight w:val="none"/>
                <w:lang w:val="en-US" w:eastAsia="zh-CN"/>
              </w:rPr>
            </w:pPr>
            <w:r>
              <w:rPr>
                <w:rFonts w:hint="eastAsia" w:ascii="宋体" w:hAnsi="宋体" w:eastAsia="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5834FEF2">
            <w:pPr>
              <w:widowControl/>
              <w:jc w:val="center"/>
              <w:rPr>
                <w:rFonts w:ascii="仿宋_GB2312" w:hAnsi="宋体" w:eastAsia="仿宋_GB2312" w:cs="宋体"/>
                <w:color w:val="auto"/>
                <w:kern w:val="0"/>
                <w:sz w:val="20"/>
                <w:szCs w:val="20"/>
                <w:highlight w:val="none"/>
              </w:rPr>
            </w:pPr>
            <w:r>
              <w:rPr>
                <w:rFonts w:hint="eastAsia" w:ascii="宋体" w:hAnsi="宋体" w:eastAsia="宋体" w:cs="宋体"/>
                <w:color w:val="000000"/>
                <w:kern w:val="0"/>
                <w:sz w:val="20"/>
                <w:szCs w:val="20"/>
                <w:lang w:val="en-US" w:eastAsia="zh-CN"/>
              </w:rPr>
              <w:t>基本工资</w:t>
            </w:r>
          </w:p>
        </w:tc>
        <w:tc>
          <w:tcPr>
            <w:tcW w:w="1701" w:type="dxa"/>
            <w:gridSpan w:val="2"/>
            <w:tcBorders>
              <w:top w:val="nil"/>
              <w:left w:val="nil"/>
              <w:bottom w:val="single" w:color="auto" w:sz="4" w:space="0"/>
              <w:right w:val="single" w:color="auto" w:sz="4" w:space="0"/>
            </w:tcBorders>
            <w:noWrap w:val="0"/>
            <w:vAlign w:val="top"/>
          </w:tcPr>
          <w:p w14:paraId="00B2BCD1">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55.85</w:t>
            </w:r>
          </w:p>
        </w:tc>
        <w:tc>
          <w:tcPr>
            <w:tcW w:w="1701" w:type="dxa"/>
            <w:gridSpan w:val="2"/>
            <w:tcBorders>
              <w:top w:val="nil"/>
              <w:left w:val="nil"/>
              <w:bottom w:val="single" w:color="auto" w:sz="4" w:space="0"/>
              <w:right w:val="single" w:color="auto" w:sz="4" w:space="0"/>
            </w:tcBorders>
            <w:noWrap w:val="0"/>
            <w:vAlign w:val="top"/>
          </w:tcPr>
          <w:p w14:paraId="5FA35EDA">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55.85</w:t>
            </w:r>
          </w:p>
        </w:tc>
        <w:tc>
          <w:tcPr>
            <w:tcW w:w="1701" w:type="dxa"/>
            <w:tcBorders>
              <w:top w:val="nil"/>
              <w:left w:val="nil"/>
              <w:bottom w:val="single" w:color="auto" w:sz="4" w:space="0"/>
              <w:right w:val="single" w:color="auto" w:sz="4" w:space="0"/>
            </w:tcBorders>
            <w:noWrap w:val="0"/>
            <w:vAlign w:val="center"/>
          </w:tcPr>
          <w:p w14:paraId="5489F7D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3578FD7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B6C71C2">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21D868C1">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14:paraId="1C2BB775">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津贴补贴</w:t>
            </w:r>
          </w:p>
        </w:tc>
        <w:tc>
          <w:tcPr>
            <w:tcW w:w="1701" w:type="dxa"/>
            <w:gridSpan w:val="2"/>
            <w:tcBorders>
              <w:top w:val="nil"/>
              <w:left w:val="nil"/>
              <w:bottom w:val="single" w:color="auto" w:sz="4" w:space="0"/>
              <w:right w:val="single" w:color="auto" w:sz="4" w:space="0"/>
            </w:tcBorders>
            <w:noWrap w:val="0"/>
            <w:vAlign w:val="top"/>
          </w:tcPr>
          <w:p w14:paraId="6193EA1B">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25.65</w:t>
            </w:r>
          </w:p>
        </w:tc>
        <w:tc>
          <w:tcPr>
            <w:tcW w:w="1701" w:type="dxa"/>
            <w:gridSpan w:val="2"/>
            <w:tcBorders>
              <w:top w:val="nil"/>
              <w:left w:val="nil"/>
              <w:bottom w:val="single" w:color="auto" w:sz="4" w:space="0"/>
              <w:right w:val="single" w:color="auto" w:sz="4" w:space="0"/>
            </w:tcBorders>
            <w:noWrap w:val="0"/>
            <w:vAlign w:val="top"/>
          </w:tcPr>
          <w:p w14:paraId="40DD60B6">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25.65</w:t>
            </w:r>
          </w:p>
        </w:tc>
        <w:tc>
          <w:tcPr>
            <w:tcW w:w="1701" w:type="dxa"/>
            <w:tcBorders>
              <w:top w:val="nil"/>
              <w:left w:val="nil"/>
              <w:bottom w:val="single" w:color="auto" w:sz="4" w:space="0"/>
              <w:right w:val="single" w:color="auto" w:sz="4" w:space="0"/>
            </w:tcBorders>
            <w:noWrap w:val="0"/>
            <w:vAlign w:val="center"/>
          </w:tcPr>
          <w:p w14:paraId="7C5D6B2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59A0C5B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A5C9F4C">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4887357C">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14:paraId="12752F56">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奖金</w:t>
            </w:r>
          </w:p>
        </w:tc>
        <w:tc>
          <w:tcPr>
            <w:tcW w:w="1701" w:type="dxa"/>
            <w:gridSpan w:val="2"/>
            <w:tcBorders>
              <w:top w:val="nil"/>
              <w:left w:val="nil"/>
              <w:bottom w:val="single" w:color="auto" w:sz="4" w:space="0"/>
              <w:right w:val="single" w:color="auto" w:sz="4" w:space="0"/>
            </w:tcBorders>
            <w:noWrap w:val="0"/>
            <w:vAlign w:val="top"/>
          </w:tcPr>
          <w:p w14:paraId="6A6CBEB0">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52.26</w:t>
            </w:r>
          </w:p>
        </w:tc>
        <w:tc>
          <w:tcPr>
            <w:tcW w:w="1701" w:type="dxa"/>
            <w:gridSpan w:val="2"/>
            <w:tcBorders>
              <w:top w:val="nil"/>
              <w:left w:val="nil"/>
              <w:bottom w:val="single" w:color="auto" w:sz="4" w:space="0"/>
              <w:right w:val="single" w:color="auto" w:sz="4" w:space="0"/>
            </w:tcBorders>
            <w:noWrap w:val="0"/>
            <w:vAlign w:val="top"/>
          </w:tcPr>
          <w:p w14:paraId="19B4C30B">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52.26</w:t>
            </w:r>
          </w:p>
        </w:tc>
        <w:tc>
          <w:tcPr>
            <w:tcW w:w="1701" w:type="dxa"/>
            <w:tcBorders>
              <w:top w:val="nil"/>
              <w:left w:val="nil"/>
              <w:bottom w:val="single" w:color="auto" w:sz="4" w:space="0"/>
              <w:right w:val="single" w:color="auto" w:sz="4" w:space="0"/>
            </w:tcBorders>
            <w:noWrap w:val="0"/>
            <w:vAlign w:val="center"/>
          </w:tcPr>
          <w:p w14:paraId="2AD7282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4558B40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E91CB5E">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CD763D7">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68196888">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绩效工资</w:t>
            </w:r>
          </w:p>
        </w:tc>
        <w:tc>
          <w:tcPr>
            <w:tcW w:w="1701" w:type="dxa"/>
            <w:gridSpan w:val="2"/>
            <w:tcBorders>
              <w:top w:val="nil"/>
              <w:left w:val="nil"/>
              <w:bottom w:val="single" w:color="auto" w:sz="4" w:space="0"/>
              <w:right w:val="single" w:color="auto" w:sz="4" w:space="0"/>
            </w:tcBorders>
            <w:noWrap w:val="0"/>
            <w:vAlign w:val="top"/>
          </w:tcPr>
          <w:p w14:paraId="17E09EE6">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40.79</w:t>
            </w:r>
          </w:p>
        </w:tc>
        <w:tc>
          <w:tcPr>
            <w:tcW w:w="1701" w:type="dxa"/>
            <w:gridSpan w:val="2"/>
            <w:tcBorders>
              <w:top w:val="nil"/>
              <w:left w:val="nil"/>
              <w:bottom w:val="single" w:color="auto" w:sz="4" w:space="0"/>
              <w:right w:val="single" w:color="auto" w:sz="4" w:space="0"/>
            </w:tcBorders>
            <w:noWrap w:val="0"/>
            <w:vAlign w:val="top"/>
          </w:tcPr>
          <w:p w14:paraId="5A4546A4">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40.79</w:t>
            </w:r>
          </w:p>
        </w:tc>
        <w:tc>
          <w:tcPr>
            <w:tcW w:w="1701" w:type="dxa"/>
            <w:tcBorders>
              <w:top w:val="nil"/>
              <w:left w:val="nil"/>
              <w:bottom w:val="single" w:color="auto" w:sz="4" w:space="0"/>
              <w:right w:val="single" w:color="auto" w:sz="4" w:space="0"/>
            </w:tcBorders>
            <w:noWrap w:val="0"/>
            <w:vAlign w:val="center"/>
          </w:tcPr>
          <w:p w14:paraId="7319B70A">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6EDD315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428531E">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609E337C">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1E24E936">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14:paraId="065B289F">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24.19</w:t>
            </w:r>
          </w:p>
        </w:tc>
        <w:tc>
          <w:tcPr>
            <w:tcW w:w="1701" w:type="dxa"/>
            <w:gridSpan w:val="2"/>
            <w:tcBorders>
              <w:top w:val="nil"/>
              <w:left w:val="nil"/>
              <w:bottom w:val="single" w:color="auto" w:sz="4" w:space="0"/>
              <w:right w:val="single" w:color="auto" w:sz="4" w:space="0"/>
            </w:tcBorders>
            <w:noWrap w:val="0"/>
            <w:vAlign w:val="top"/>
          </w:tcPr>
          <w:p w14:paraId="3E79CCF1">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24.19</w:t>
            </w:r>
          </w:p>
        </w:tc>
        <w:tc>
          <w:tcPr>
            <w:tcW w:w="1701" w:type="dxa"/>
            <w:tcBorders>
              <w:top w:val="nil"/>
              <w:left w:val="nil"/>
              <w:bottom w:val="single" w:color="auto" w:sz="4" w:space="0"/>
              <w:right w:val="single" w:color="auto" w:sz="4" w:space="0"/>
            </w:tcBorders>
            <w:noWrap w:val="0"/>
            <w:vAlign w:val="center"/>
          </w:tcPr>
          <w:p w14:paraId="180BA21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0EA3001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F85905A">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5BAB124D">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14:paraId="20239E5A">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城镇职工基本医疗保险缴费</w:t>
            </w:r>
          </w:p>
        </w:tc>
        <w:tc>
          <w:tcPr>
            <w:tcW w:w="1701" w:type="dxa"/>
            <w:gridSpan w:val="2"/>
            <w:tcBorders>
              <w:top w:val="nil"/>
              <w:left w:val="nil"/>
              <w:bottom w:val="single" w:color="auto" w:sz="4" w:space="0"/>
              <w:right w:val="single" w:color="auto" w:sz="4" w:space="0"/>
            </w:tcBorders>
            <w:noWrap w:val="0"/>
            <w:vAlign w:val="top"/>
          </w:tcPr>
          <w:p w14:paraId="13724604">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12.09</w:t>
            </w:r>
          </w:p>
        </w:tc>
        <w:tc>
          <w:tcPr>
            <w:tcW w:w="1701" w:type="dxa"/>
            <w:gridSpan w:val="2"/>
            <w:tcBorders>
              <w:top w:val="nil"/>
              <w:left w:val="nil"/>
              <w:bottom w:val="single" w:color="auto" w:sz="4" w:space="0"/>
              <w:right w:val="single" w:color="auto" w:sz="4" w:space="0"/>
            </w:tcBorders>
            <w:noWrap w:val="0"/>
            <w:vAlign w:val="top"/>
          </w:tcPr>
          <w:p w14:paraId="5DDF7C6A">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12.09</w:t>
            </w:r>
          </w:p>
        </w:tc>
        <w:tc>
          <w:tcPr>
            <w:tcW w:w="1701" w:type="dxa"/>
            <w:tcBorders>
              <w:top w:val="nil"/>
              <w:left w:val="nil"/>
              <w:bottom w:val="single" w:color="auto" w:sz="4" w:space="0"/>
              <w:right w:val="single" w:color="auto" w:sz="4" w:space="0"/>
            </w:tcBorders>
            <w:noWrap w:val="0"/>
            <w:vAlign w:val="center"/>
          </w:tcPr>
          <w:p w14:paraId="6C0C6813">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14939EE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EB3B887">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4178C4A8">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14:paraId="7E7BD699">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公务员医疗补助缴费</w:t>
            </w:r>
          </w:p>
        </w:tc>
        <w:tc>
          <w:tcPr>
            <w:tcW w:w="1701" w:type="dxa"/>
            <w:gridSpan w:val="2"/>
            <w:tcBorders>
              <w:top w:val="nil"/>
              <w:left w:val="nil"/>
              <w:bottom w:val="single" w:color="auto" w:sz="4" w:space="0"/>
              <w:right w:val="single" w:color="auto" w:sz="4" w:space="0"/>
            </w:tcBorders>
            <w:noWrap w:val="0"/>
            <w:vAlign w:val="top"/>
          </w:tcPr>
          <w:p w14:paraId="77B92DFD">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3.33</w:t>
            </w:r>
          </w:p>
        </w:tc>
        <w:tc>
          <w:tcPr>
            <w:tcW w:w="1701" w:type="dxa"/>
            <w:gridSpan w:val="2"/>
            <w:tcBorders>
              <w:top w:val="nil"/>
              <w:left w:val="nil"/>
              <w:bottom w:val="single" w:color="auto" w:sz="4" w:space="0"/>
              <w:right w:val="single" w:color="auto" w:sz="4" w:space="0"/>
            </w:tcBorders>
            <w:noWrap w:val="0"/>
            <w:vAlign w:val="top"/>
          </w:tcPr>
          <w:p w14:paraId="3DB9FC02">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3.33</w:t>
            </w:r>
          </w:p>
        </w:tc>
        <w:tc>
          <w:tcPr>
            <w:tcW w:w="1701" w:type="dxa"/>
            <w:tcBorders>
              <w:top w:val="nil"/>
              <w:left w:val="nil"/>
              <w:bottom w:val="single" w:color="auto" w:sz="4" w:space="0"/>
              <w:right w:val="single" w:color="auto" w:sz="4" w:space="0"/>
            </w:tcBorders>
            <w:noWrap w:val="0"/>
            <w:vAlign w:val="center"/>
          </w:tcPr>
          <w:p w14:paraId="0C5DCF37">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4E780F7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8BD443D">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62009CBB">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14:paraId="79B3597A">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其他社会保障缴费</w:t>
            </w:r>
          </w:p>
        </w:tc>
        <w:tc>
          <w:tcPr>
            <w:tcW w:w="1701" w:type="dxa"/>
            <w:gridSpan w:val="2"/>
            <w:tcBorders>
              <w:top w:val="nil"/>
              <w:left w:val="nil"/>
              <w:bottom w:val="single" w:color="auto" w:sz="4" w:space="0"/>
              <w:right w:val="single" w:color="auto" w:sz="4" w:space="0"/>
            </w:tcBorders>
            <w:noWrap w:val="0"/>
            <w:vAlign w:val="top"/>
          </w:tcPr>
          <w:p w14:paraId="30121C96">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1.46</w:t>
            </w:r>
          </w:p>
        </w:tc>
        <w:tc>
          <w:tcPr>
            <w:tcW w:w="1701" w:type="dxa"/>
            <w:gridSpan w:val="2"/>
            <w:tcBorders>
              <w:top w:val="nil"/>
              <w:left w:val="nil"/>
              <w:bottom w:val="single" w:color="auto" w:sz="4" w:space="0"/>
              <w:right w:val="single" w:color="auto" w:sz="4" w:space="0"/>
            </w:tcBorders>
            <w:noWrap w:val="0"/>
            <w:vAlign w:val="top"/>
          </w:tcPr>
          <w:p w14:paraId="2877954F">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1.46</w:t>
            </w:r>
          </w:p>
        </w:tc>
        <w:tc>
          <w:tcPr>
            <w:tcW w:w="1701" w:type="dxa"/>
            <w:tcBorders>
              <w:top w:val="nil"/>
              <w:left w:val="nil"/>
              <w:bottom w:val="single" w:color="auto" w:sz="4" w:space="0"/>
              <w:right w:val="single" w:color="auto" w:sz="4" w:space="0"/>
            </w:tcBorders>
            <w:noWrap w:val="0"/>
            <w:vAlign w:val="center"/>
          </w:tcPr>
          <w:p w14:paraId="7B072BE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6BCF3D52">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CC8BB90">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7CB315F8">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335793F4">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住房公积金</w:t>
            </w:r>
          </w:p>
        </w:tc>
        <w:tc>
          <w:tcPr>
            <w:tcW w:w="1701" w:type="dxa"/>
            <w:gridSpan w:val="2"/>
            <w:tcBorders>
              <w:top w:val="nil"/>
              <w:left w:val="nil"/>
              <w:bottom w:val="single" w:color="auto" w:sz="4" w:space="0"/>
              <w:right w:val="single" w:color="auto" w:sz="4" w:space="0"/>
            </w:tcBorders>
            <w:noWrap w:val="0"/>
            <w:vAlign w:val="top"/>
          </w:tcPr>
          <w:p w14:paraId="2EDD8EB5">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20.37</w:t>
            </w:r>
          </w:p>
        </w:tc>
        <w:tc>
          <w:tcPr>
            <w:tcW w:w="1701" w:type="dxa"/>
            <w:gridSpan w:val="2"/>
            <w:tcBorders>
              <w:top w:val="nil"/>
              <w:left w:val="nil"/>
              <w:bottom w:val="single" w:color="auto" w:sz="4" w:space="0"/>
              <w:right w:val="single" w:color="auto" w:sz="4" w:space="0"/>
            </w:tcBorders>
            <w:noWrap w:val="0"/>
            <w:vAlign w:val="top"/>
          </w:tcPr>
          <w:p w14:paraId="45F7C81D">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20.37</w:t>
            </w:r>
          </w:p>
        </w:tc>
        <w:tc>
          <w:tcPr>
            <w:tcW w:w="1701" w:type="dxa"/>
            <w:tcBorders>
              <w:top w:val="nil"/>
              <w:left w:val="nil"/>
              <w:bottom w:val="single" w:color="auto" w:sz="4" w:space="0"/>
              <w:right w:val="single" w:color="auto" w:sz="4" w:space="0"/>
            </w:tcBorders>
            <w:noWrap w:val="0"/>
            <w:vAlign w:val="center"/>
          </w:tcPr>
          <w:p w14:paraId="420ABAD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38D769E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760A0C3">
            <w:pPr>
              <w:widowControl/>
              <w:jc w:val="center"/>
              <w:rPr>
                <w:rFonts w:ascii="宋体" w:hAnsi="宋体" w:cs="宋体"/>
                <w:color w:val="auto"/>
                <w:kern w:val="0"/>
                <w:sz w:val="20"/>
                <w:szCs w:val="20"/>
                <w:highlight w:val="none"/>
              </w:rPr>
            </w:pPr>
            <w:r>
              <w:rPr>
                <w:rFonts w:hint="default" w:ascii="宋体" w:hAnsi="宋体" w:eastAsia="宋体" w:cs="宋体"/>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14:paraId="3AE43E89">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4EBDB6A7">
            <w:pPr>
              <w:widowControl/>
              <w:jc w:val="center"/>
              <w:rPr>
                <w:rFonts w:ascii="宋体" w:hAnsi="宋体" w:cs="宋体"/>
                <w:color w:val="auto"/>
                <w:kern w:val="0"/>
                <w:sz w:val="20"/>
                <w:szCs w:val="20"/>
                <w:highlight w:val="none"/>
              </w:rPr>
            </w:pPr>
            <w:r>
              <w:rPr>
                <w:rFonts w:hint="eastAsia" w:ascii="宋体" w:hAnsi="宋体" w:eastAsia="宋体" w:cs="宋体"/>
                <w:color w:val="000000"/>
                <w:kern w:val="0"/>
                <w:sz w:val="20"/>
                <w:szCs w:val="20"/>
                <w:lang w:val="en-US" w:eastAsia="zh-CN"/>
              </w:rPr>
              <w:t>其他工资福利支出</w:t>
            </w:r>
          </w:p>
        </w:tc>
        <w:tc>
          <w:tcPr>
            <w:tcW w:w="1701" w:type="dxa"/>
            <w:gridSpan w:val="2"/>
            <w:tcBorders>
              <w:top w:val="nil"/>
              <w:left w:val="nil"/>
              <w:bottom w:val="single" w:color="auto" w:sz="4" w:space="0"/>
              <w:right w:val="single" w:color="auto" w:sz="4" w:space="0"/>
            </w:tcBorders>
            <w:noWrap w:val="0"/>
            <w:vAlign w:val="top"/>
          </w:tcPr>
          <w:p w14:paraId="0FC19069">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131.91</w:t>
            </w:r>
          </w:p>
        </w:tc>
        <w:tc>
          <w:tcPr>
            <w:tcW w:w="1701" w:type="dxa"/>
            <w:gridSpan w:val="2"/>
            <w:tcBorders>
              <w:top w:val="nil"/>
              <w:left w:val="nil"/>
              <w:bottom w:val="single" w:color="auto" w:sz="4" w:space="0"/>
              <w:right w:val="single" w:color="auto" w:sz="4" w:space="0"/>
            </w:tcBorders>
            <w:noWrap w:val="0"/>
            <w:vAlign w:val="top"/>
          </w:tcPr>
          <w:p w14:paraId="0E577108">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131.91</w:t>
            </w:r>
          </w:p>
        </w:tc>
        <w:tc>
          <w:tcPr>
            <w:tcW w:w="1701" w:type="dxa"/>
            <w:tcBorders>
              <w:top w:val="nil"/>
              <w:left w:val="nil"/>
              <w:bottom w:val="single" w:color="auto" w:sz="4" w:space="0"/>
              <w:right w:val="single" w:color="auto" w:sz="4" w:space="0"/>
            </w:tcBorders>
            <w:noWrap w:val="0"/>
            <w:vAlign w:val="center"/>
          </w:tcPr>
          <w:p w14:paraId="35ECA11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r>
      <w:tr w14:paraId="584D352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45B6D0D">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619BFAF2">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14:paraId="194657C2">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eastAsia="zh-CN"/>
              </w:rPr>
              <w:t>商品和服务支出</w:t>
            </w:r>
          </w:p>
        </w:tc>
        <w:tc>
          <w:tcPr>
            <w:tcW w:w="1701" w:type="dxa"/>
            <w:gridSpan w:val="2"/>
            <w:tcBorders>
              <w:top w:val="nil"/>
              <w:left w:val="nil"/>
              <w:bottom w:val="single" w:color="auto" w:sz="4" w:space="0"/>
              <w:right w:val="single" w:color="auto" w:sz="4" w:space="0"/>
            </w:tcBorders>
            <w:noWrap w:val="0"/>
            <w:vAlign w:val="top"/>
          </w:tcPr>
          <w:p w14:paraId="615CCA55">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88.62</w:t>
            </w:r>
          </w:p>
        </w:tc>
        <w:tc>
          <w:tcPr>
            <w:tcW w:w="1701" w:type="dxa"/>
            <w:gridSpan w:val="2"/>
            <w:tcBorders>
              <w:top w:val="nil"/>
              <w:left w:val="nil"/>
              <w:bottom w:val="single" w:color="auto" w:sz="4" w:space="0"/>
              <w:right w:val="single" w:color="auto" w:sz="4" w:space="0"/>
            </w:tcBorders>
            <w:noWrap w:val="0"/>
            <w:vAlign w:val="center"/>
          </w:tcPr>
          <w:p w14:paraId="71EE93E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36.48</w:t>
            </w:r>
          </w:p>
        </w:tc>
        <w:tc>
          <w:tcPr>
            <w:tcW w:w="1701" w:type="dxa"/>
            <w:tcBorders>
              <w:top w:val="nil"/>
              <w:left w:val="nil"/>
              <w:bottom w:val="single" w:color="auto" w:sz="4" w:space="0"/>
              <w:right w:val="single" w:color="auto" w:sz="4" w:space="0"/>
            </w:tcBorders>
            <w:noWrap w:val="0"/>
            <w:vAlign w:val="top"/>
          </w:tcPr>
          <w:p w14:paraId="70805C67">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52.14</w:t>
            </w:r>
          </w:p>
        </w:tc>
      </w:tr>
      <w:tr w14:paraId="32526E8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AB217B8">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296541F4">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14:paraId="4F007276">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14:paraId="1CA55958">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Calibri" w:hAnsi="Calibri" w:cs="Calibri"/>
                <w:i w:val="0"/>
                <w:color w:val="000000"/>
                <w:kern w:val="0"/>
                <w:sz w:val="22"/>
                <w:szCs w:val="22"/>
                <w:u w:val="none"/>
                <w:lang w:val="en-US" w:eastAsia="zh-CN" w:bidi="ar"/>
              </w:rPr>
              <w:t>6.15</w:t>
            </w:r>
          </w:p>
        </w:tc>
        <w:tc>
          <w:tcPr>
            <w:tcW w:w="1701" w:type="dxa"/>
            <w:gridSpan w:val="2"/>
            <w:tcBorders>
              <w:top w:val="nil"/>
              <w:left w:val="nil"/>
              <w:bottom w:val="single" w:color="auto" w:sz="4" w:space="0"/>
              <w:right w:val="single" w:color="auto" w:sz="4" w:space="0"/>
            </w:tcBorders>
            <w:noWrap w:val="0"/>
            <w:vAlign w:val="center"/>
          </w:tcPr>
          <w:p w14:paraId="1D8B5B42">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53060BAD">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6.15</w:t>
            </w:r>
          </w:p>
        </w:tc>
      </w:tr>
      <w:tr w14:paraId="1C1B9953">
        <w:tblPrEx>
          <w:tblCellMar>
            <w:top w:w="0" w:type="dxa"/>
            <w:left w:w="108" w:type="dxa"/>
            <w:bottom w:w="0" w:type="dxa"/>
            <w:right w:w="108" w:type="dxa"/>
          </w:tblCellMar>
        </w:tblPrEx>
        <w:trPr>
          <w:trHeight w:val="387" w:hRule="atLeast"/>
        </w:trPr>
        <w:tc>
          <w:tcPr>
            <w:tcW w:w="757" w:type="dxa"/>
            <w:tcBorders>
              <w:top w:val="nil"/>
              <w:left w:val="single" w:color="auto" w:sz="4" w:space="0"/>
              <w:bottom w:val="single" w:color="auto" w:sz="4" w:space="0"/>
              <w:right w:val="single" w:color="auto" w:sz="4" w:space="0"/>
            </w:tcBorders>
            <w:noWrap w:val="0"/>
            <w:vAlign w:val="center"/>
          </w:tcPr>
          <w:p w14:paraId="0A6F4344">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1449C515">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04</w:t>
            </w:r>
          </w:p>
        </w:tc>
        <w:tc>
          <w:tcPr>
            <w:tcW w:w="2891" w:type="dxa"/>
            <w:tcBorders>
              <w:top w:val="nil"/>
              <w:left w:val="nil"/>
              <w:bottom w:val="single" w:color="auto" w:sz="4" w:space="0"/>
              <w:right w:val="single" w:color="auto" w:sz="4" w:space="0"/>
            </w:tcBorders>
            <w:noWrap w:val="0"/>
            <w:vAlign w:val="center"/>
          </w:tcPr>
          <w:p w14:paraId="2E4F6DED">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手续费</w:t>
            </w:r>
          </w:p>
        </w:tc>
        <w:tc>
          <w:tcPr>
            <w:tcW w:w="1701" w:type="dxa"/>
            <w:gridSpan w:val="2"/>
            <w:tcBorders>
              <w:top w:val="nil"/>
              <w:left w:val="nil"/>
              <w:bottom w:val="single" w:color="auto" w:sz="4" w:space="0"/>
              <w:right w:val="single" w:color="auto" w:sz="4" w:space="0"/>
            </w:tcBorders>
            <w:noWrap w:val="0"/>
            <w:vAlign w:val="top"/>
          </w:tcPr>
          <w:p w14:paraId="2F7B18F8">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0.01</w:t>
            </w:r>
          </w:p>
        </w:tc>
        <w:tc>
          <w:tcPr>
            <w:tcW w:w="1701" w:type="dxa"/>
            <w:gridSpan w:val="2"/>
            <w:tcBorders>
              <w:top w:val="nil"/>
              <w:left w:val="nil"/>
              <w:bottom w:val="single" w:color="auto" w:sz="4" w:space="0"/>
              <w:right w:val="single" w:color="auto" w:sz="4" w:space="0"/>
            </w:tcBorders>
            <w:noWrap w:val="0"/>
            <w:vAlign w:val="center"/>
          </w:tcPr>
          <w:p w14:paraId="3AA0128D">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41D0F5DF">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0.01</w:t>
            </w:r>
          </w:p>
        </w:tc>
      </w:tr>
      <w:tr w14:paraId="4ABBCC2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2D90822">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7C0268B6">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14:paraId="51BD72BE">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14:paraId="5D289043">
            <w:pPr>
              <w:keepNext w:val="0"/>
              <w:keepLines w:val="0"/>
              <w:widowControl/>
              <w:suppressLineNumbers w:val="0"/>
              <w:jc w:val="center"/>
              <w:textAlignment w:val="top"/>
              <w:rPr>
                <w:rFonts w:ascii="宋体" w:hAnsi="宋体" w:cs="宋体"/>
                <w:color w:val="auto"/>
                <w:kern w:val="0"/>
                <w:sz w:val="20"/>
                <w:szCs w:val="20"/>
                <w:highlight w:val="none"/>
              </w:rPr>
            </w:pPr>
            <w:r>
              <w:rPr>
                <w:rFonts w:hint="eastAsia" w:ascii="Calibri" w:hAnsi="Calibri" w:cs="Calibri"/>
                <w:i w:val="0"/>
                <w:color w:val="000000"/>
                <w:kern w:val="0"/>
                <w:sz w:val="22"/>
                <w:szCs w:val="22"/>
                <w:u w:val="none"/>
                <w:lang w:val="en-US" w:eastAsia="zh-CN" w:bidi="ar"/>
              </w:rPr>
              <w:t>2.83</w:t>
            </w:r>
          </w:p>
        </w:tc>
        <w:tc>
          <w:tcPr>
            <w:tcW w:w="1701" w:type="dxa"/>
            <w:gridSpan w:val="2"/>
            <w:tcBorders>
              <w:top w:val="nil"/>
              <w:left w:val="nil"/>
              <w:bottom w:val="single" w:color="auto" w:sz="4" w:space="0"/>
              <w:right w:val="single" w:color="auto" w:sz="4" w:space="0"/>
            </w:tcBorders>
            <w:noWrap w:val="0"/>
            <w:vAlign w:val="center"/>
          </w:tcPr>
          <w:p w14:paraId="0D182D18">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2A9675A5">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2.83</w:t>
            </w:r>
          </w:p>
        </w:tc>
      </w:tr>
      <w:tr w14:paraId="19BE346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D28C9D7">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308E6656">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14:paraId="0B1B7DDD">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14:paraId="21251774">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3.20</w:t>
            </w:r>
          </w:p>
        </w:tc>
        <w:tc>
          <w:tcPr>
            <w:tcW w:w="1701" w:type="dxa"/>
            <w:gridSpan w:val="2"/>
            <w:tcBorders>
              <w:top w:val="nil"/>
              <w:left w:val="nil"/>
              <w:bottom w:val="single" w:color="auto" w:sz="4" w:space="0"/>
              <w:right w:val="single" w:color="auto" w:sz="4" w:space="0"/>
            </w:tcBorders>
            <w:noWrap w:val="0"/>
            <w:vAlign w:val="center"/>
          </w:tcPr>
          <w:p w14:paraId="4E70C5C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45A79B3C">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3.20</w:t>
            </w:r>
          </w:p>
        </w:tc>
      </w:tr>
      <w:tr w14:paraId="12ECA1C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9E739F1">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3F15754D">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14:paraId="30F7E9AA">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14:paraId="74FA2B3E">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1.64</w:t>
            </w:r>
          </w:p>
        </w:tc>
        <w:tc>
          <w:tcPr>
            <w:tcW w:w="1701" w:type="dxa"/>
            <w:gridSpan w:val="2"/>
            <w:tcBorders>
              <w:top w:val="nil"/>
              <w:left w:val="nil"/>
              <w:bottom w:val="single" w:color="auto" w:sz="4" w:space="0"/>
              <w:right w:val="single" w:color="auto" w:sz="4" w:space="0"/>
            </w:tcBorders>
            <w:noWrap w:val="0"/>
            <w:vAlign w:val="center"/>
          </w:tcPr>
          <w:p w14:paraId="5A8805B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38FE39DB">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1.64</w:t>
            </w:r>
          </w:p>
        </w:tc>
      </w:tr>
      <w:tr w14:paraId="6F42BA4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9C8B629">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3406E51D">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14:paraId="1B07BE8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物业管理费</w:t>
            </w:r>
          </w:p>
        </w:tc>
        <w:tc>
          <w:tcPr>
            <w:tcW w:w="1701" w:type="dxa"/>
            <w:gridSpan w:val="2"/>
            <w:tcBorders>
              <w:top w:val="nil"/>
              <w:left w:val="nil"/>
              <w:bottom w:val="single" w:color="auto" w:sz="4" w:space="0"/>
              <w:right w:val="single" w:color="auto" w:sz="4" w:space="0"/>
            </w:tcBorders>
            <w:noWrap w:val="0"/>
            <w:vAlign w:val="top"/>
          </w:tcPr>
          <w:p w14:paraId="46FEBBBE">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6.77</w:t>
            </w:r>
          </w:p>
        </w:tc>
        <w:tc>
          <w:tcPr>
            <w:tcW w:w="1701" w:type="dxa"/>
            <w:gridSpan w:val="2"/>
            <w:tcBorders>
              <w:top w:val="nil"/>
              <w:left w:val="nil"/>
              <w:bottom w:val="single" w:color="auto" w:sz="4" w:space="0"/>
              <w:right w:val="single" w:color="auto" w:sz="4" w:space="0"/>
            </w:tcBorders>
            <w:noWrap w:val="0"/>
            <w:vAlign w:val="center"/>
          </w:tcPr>
          <w:p w14:paraId="5B381F24">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504C2DF7">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1.00</w:t>
            </w:r>
          </w:p>
        </w:tc>
      </w:tr>
      <w:tr w14:paraId="522077F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AE20B88">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61AFAFC9">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14:paraId="6CAB5DC4">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14:paraId="5EAC00B3">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0.63</w:t>
            </w:r>
          </w:p>
        </w:tc>
        <w:tc>
          <w:tcPr>
            <w:tcW w:w="1701" w:type="dxa"/>
            <w:gridSpan w:val="2"/>
            <w:tcBorders>
              <w:top w:val="nil"/>
              <w:left w:val="nil"/>
              <w:bottom w:val="single" w:color="auto" w:sz="4" w:space="0"/>
              <w:right w:val="single" w:color="auto" w:sz="4" w:space="0"/>
            </w:tcBorders>
            <w:noWrap w:val="0"/>
            <w:vAlign w:val="center"/>
          </w:tcPr>
          <w:p w14:paraId="32521C20">
            <w:pPr>
              <w:widowControl/>
              <w:jc w:val="center"/>
              <w:rPr>
                <w:rFonts w:hint="eastAsia" w:ascii="宋体" w:hAnsi="宋体"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top"/>
          </w:tcPr>
          <w:p w14:paraId="541F06DA">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r>
              <w:rPr>
                <w:rFonts w:hint="eastAsia" w:ascii="Calibri" w:hAnsi="Calibri" w:cs="Calibri"/>
                <w:i w:val="0"/>
                <w:color w:val="000000"/>
                <w:kern w:val="0"/>
                <w:sz w:val="22"/>
                <w:szCs w:val="22"/>
                <w:u w:val="none"/>
                <w:lang w:val="en-US" w:eastAsia="zh-CN" w:bidi="ar"/>
              </w:rPr>
              <w:t>0.63</w:t>
            </w:r>
          </w:p>
        </w:tc>
      </w:tr>
      <w:tr w14:paraId="066939E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DF91313">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05190134">
            <w:pPr>
              <w:widowControl/>
              <w:jc w:val="center"/>
              <w:rPr>
                <w:rFonts w:hint="default" w:ascii="宋体" w:hAnsi="宋体" w:cs="宋体"/>
                <w:color w:val="000000"/>
                <w:kern w:val="0"/>
                <w:sz w:val="20"/>
                <w:szCs w:val="20"/>
                <w:lang w:val="en-US" w:eastAsia="zh-CN"/>
              </w:rPr>
            </w:pPr>
            <w:r>
              <w:rPr>
                <w:rFonts w:hint="eastAsia" w:ascii="宋体" w:hAnsi="宋体" w:cs="宋体"/>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14:paraId="1E41B8D1">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维修（护）费</w:t>
            </w:r>
          </w:p>
        </w:tc>
        <w:tc>
          <w:tcPr>
            <w:tcW w:w="1701" w:type="dxa"/>
            <w:gridSpan w:val="2"/>
            <w:tcBorders>
              <w:top w:val="nil"/>
              <w:left w:val="nil"/>
              <w:bottom w:val="single" w:color="auto" w:sz="4" w:space="0"/>
              <w:right w:val="single" w:color="auto" w:sz="4" w:space="0"/>
            </w:tcBorders>
            <w:noWrap w:val="0"/>
            <w:vAlign w:val="top"/>
          </w:tcPr>
          <w:p w14:paraId="4A8FD99B">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0.60</w:t>
            </w:r>
          </w:p>
        </w:tc>
        <w:tc>
          <w:tcPr>
            <w:tcW w:w="1701" w:type="dxa"/>
            <w:gridSpan w:val="2"/>
            <w:tcBorders>
              <w:top w:val="nil"/>
              <w:left w:val="nil"/>
              <w:bottom w:val="single" w:color="auto" w:sz="4" w:space="0"/>
              <w:right w:val="single" w:color="auto" w:sz="4" w:space="0"/>
            </w:tcBorders>
            <w:noWrap w:val="0"/>
            <w:vAlign w:val="center"/>
          </w:tcPr>
          <w:p w14:paraId="2D231E90">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6857A102">
            <w:pPr>
              <w:keepNext w:val="0"/>
              <w:keepLines w:val="0"/>
              <w:widowControl/>
              <w:suppressLineNumbers w:val="0"/>
              <w:jc w:val="center"/>
              <w:textAlignment w:val="top"/>
              <w:rPr>
                <w:rFonts w:hint="default" w:ascii="Calibri" w:hAnsi="Calibri" w:eastAsia="宋体" w:cs="Calibri"/>
                <w:i w:val="0"/>
                <w:color w:val="000000"/>
                <w:kern w:val="0"/>
                <w:sz w:val="22"/>
                <w:szCs w:val="22"/>
                <w:u w:val="none"/>
                <w:lang w:val="en-US" w:eastAsia="zh-CN" w:bidi="ar"/>
              </w:rPr>
            </w:pPr>
            <w:r>
              <w:rPr>
                <w:rFonts w:hint="default" w:ascii="Calibri" w:hAnsi="Calibri" w:eastAsia="宋体" w:cs="Calibri"/>
                <w:i w:val="0"/>
                <w:color w:val="000000"/>
                <w:kern w:val="0"/>
                <w:sz w:val="22"/>
                <w:szCs w:val="22"/>
                <w:u w:val="none"/>
                <w:lang w:val="en-US" w:eastAsia="zh-CN" w:bidi="ar"/>
              </w:rPr>
              <w:t>0.60</w:t>
            </w:r>
          </w:p>
        </w:tc>
      </w:tr>
      <w:tr w14:paraId="260E268A">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E2535B8">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5E4F3D5E">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16</w:t>
            </w:r>
          </w:p>
        </w:tc>
        <w:tc>
          <w:tcPr>
            <w:tcW w:w="2891" w:type="dxa"/>
            <w:tcBorders>
              <w:top w:val="nil"/>
              <w:left w:val="nil"/>
              <w:bottom w:val="single" w:color="auto" w:sz="4" w:space="0"/>
              <w:right w:val="single" w:color="auto" w:sz="4" w:space="0"/>
            </w:tcBorders>
            <w:noWrap w:val="0"/>
            <w:vAlign w:val="center"/>
          </w:tcPr>
          <w:p w14:paraId="01E1EEA9">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培训费</w:t>
            </w:r>
          </w:p>
        </w:tc>
        <w:tc>
          <w:tcPr>
            <w:tcW w:w="1701" w:type="dxa"/>
            <w:gridSpan w:val="2"/>
            <w:tcBorders>
              <w:top w:val="nil"/>
              <w:left w:val="nil"/>
              <w:bottom w:val="single" w:color="auto" w:sz="4" w:space="0"/>
              <w:right w:val="single" w:color="auto" w:sz="4" w:space="0"/>
            </w:tcBorders>
            <w:noWrap w:val="0"/>
            <w:vAlign w:val="top"/>
          </w:tcPr>
          <w:p w14:paraId="600B7504">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0.75</w:t>
            </w:r>
          </w:p>
        </w:tc>
        <w:tc>
          <w:tcPr>
            <w:tcW w:w="1701" w:type="dxa"/>
            <w:gridSpan w:val="2"/>
            <w:tcBorders>
              <w:top w:val="nil"/>
              <w:left w:val="nil"/>
              <w:bottom w:val="single" w:color="auto" w:sz="4" w:space="0"/>
              <w:right w:val="single" w:color="auto" w:sz="4" w:space="0"/>
            </w:tcBorders>
            <w:noWrap w:val="0"/>
            <w:vAlign w:val="center"/>
          </w:tcPr>
          <w:p w14:paraId="37CA7F59">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3B72D39D">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0.75</w:t>
            </w:r>
          </w:p>
        </w:tc>
      </w:tr>
      <w:tr w14:paraId="24C4504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94840FC">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3D74EE4B">
            <w:pPr>
              <w:widowControl/>
              <w:jc w:val="center"/>
              <w:rPr>
                <w:rFonts w:hint="default" w:ascii="宋体" w:hAnsi="宋体" w:cs="宋体"/>
                <w:color w:val="auto"/>
                <w:kern w:val="0"/>
                <w:sz w:val="20"/>
                <w:szCs w:val="20"/>
                <w:highlight w:val="none"/>
                <w:lang w:val="en-US"/>
              </w:rPr>
            </w:pPr>
            <w:r>
              <w:rPr>
                <w:rFonts w:hint="eastAsia" w:ascii="宋体" w:hAnsi="宋体" w:cs="宋体"/>
                <w:color w:val="000000"/>
                <w:kern w:val="0"/>
                <w:sz w:val="20"/>
                <w:szCs w:val="20"/>
                <w:lang w:val="en-US" w:eastAsia="zh-CN"/>
              </w:rPr>
              <w:t>26</w:t>
            </w:r>
          </w:p>
        </w:tc>
        <w:tc>
          <w:tcPr>
            <w:tcW w:w="2891" w:type="dxa"/>
            <w:tcBorders>
              <w:top w:val="nil"/>
              <w:left w:val="nil"/>
              <w:bottom w:val="single" w:color="auto" w:sz="4" w:space="0"/>
              <w:right w:val="single" w:color="auto" w:sz="4" w:space="0"/>
            </w:tcBorders>
            <w:noWrap w:val="0"/>
            <w:vAlign w:val="center"/>
          </w:tcPr>
          <w:p w14:paraId="206B3DA5">
            <w:pPr>
              <w:widowControl/>
              <w:jc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劳务费</w:t>
            </w:r>
          </w:p>
        </w:tc>
        <w:tc>
          <w:tcPr>
            <w:tcW w:w="1701" w:type="dxa"/>
            <w:gridSpan w:val="2"/>
            <w:tcBorders>
              <w:top w:val="nil"/>
              <w:left w:val="nil"/>
              <w:bottom w:val="single" w:color="auto" w:sz="4" w:space="0"/>
              <w:right w:val="single" w:color="auto" w:sz="4" w:space="0"/>
            </w:tcBorders>
            <w:noWrap w:val="0"/>
            <w:vAlign w:val="top"/>
          </w:tcPr>
          <w:p w14:paraId="466A7FD8">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Calibri" w:hAnsi="Calibri" w:cs="Calibri"/>
                <w:i w:val="0"/>
                <w:color w:val="000000"/>
                <w:kern w:val="0"/>
                <w:sz w:val="22"/>
                <w:szCs w:val="22"/>
                <w:u w:val="none"/>
                <w:lang w:val="en-US" w:eastAsia="zh-CN" w:bidi="ar"/>
              </w:rPr>
              <w:t>44.68</w:t>
            </w:r>
          </w:p>
        </w:tc>
        <w:tc>
          <w:tcPr>
            <w:tcW w:w="1701" w:type="dxa"/>
            <w:gridSpan w:val="2"/>
            <w:tcBorders>
              <w:top w:val="nil"/>
              <w:left w:val="nil"/>
              <w:bottom w:val="single" w:color="auto" w:sz="4" w:space="0"/>
              <w:right w:val="single" w:color="auto" w:sz="4" w:space="0"/>
            </w:tcBorders>
            <w:noWrap w:val="0"/>
            <w:vAlign w:val="top"/>
          </w:tcPr>
          <w:p w14:paraId="5F533C4C">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36.48</w:t>
            </w:r>
          </w:p>
        </w:tc>
        <w:tc>
          <w:tcPr>
            <w:tcW w:w="1701" w:type="dxa"/>
            <w:tcBorders>
              <w:top w:val="nil"/>
              <w:left w:val="nil"/>
              <w:bottom w:val="single" w:color="auto" w:sz="4" w:space="0"/>
              <w:right w:val="single" w:color="auto" w:sz="4" w:space="0"/>
            </w:tcBorders>
            <w:noWrap w:val="0"/>
            <w:vAlign w:val="top"/>
          </w:tcPr>
          <w:p w14:paraId="7213A754">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8.20</w:t>
            </w:r>
          </w:p>
        </w:tc>
      </w:tr>
      <w:tr w14:paraId="48D39AF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D6DAEE4">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4D0938B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14:paraId="48DC82EC">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14:paraId="26EBBE6B">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default" w:ascii="Calibri" w:hAnsi="Calibri" w:eastAsia="宋体" w:cs="Calibri"/>
                <w:i w:val="0"/>
                <w:color w:val="000000"/>
                <w:kern w:val="0"/>
                <w:sz w:val="22"/>
                <w:szCs w:val="22"/>
                <w:u w:val="none"/>
                <w:lang w:val="en-US" w:eastAsia="zh-CN" w:bidi="ar"/>
              </w:rPr>
              <w:t>3.01</w:t>
            </w:r>
          </w:p>
        </w:tc>
        <w:tc>
          <w:tcPr>
            <w:tcW w:w="1701" w:type="dxa"/>
            <w:gridSpan w:val="2"/>
            <w:tcBorders>
              <w:top w:val="nil"/>
              <w:left w:val="nil"/>
              <w:bottom w:val="single" w:color="auto" w:sz="4" w:space="0"/>
              <w:right w:val="single" w:color="auto" w:sz="4" w:space="0"/>
            </w:tcBorders>
            <w:noWrap w:val="0"/>
            <w:vAlign w:val="center"/>
          </w:tcPr>
          <w:p w14:paraId="0FC03A2E">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4EA3571D">
            <w:pPr>
              <w:keepNext w:val="0"/>
              <w:keepLines w:val="0"/>
              <w:widowControl/>
              <w:suppressLineNumbers w:val="0"/>
              <w:jc w:val="center"/>
              <w:textAlignment w:val="top"/>
              <w:rPr>
                <w:rFonts w:ascii="宋体" w:hAnsi="宋体" w:cs="宋体"/>
                <w:color w:val="auto"/>
                <w:kern w:val="0"/>
                <w:sz w:val="20"/>
                <w:szCs w:val="20"/>
                <w:highlight w:val="none"/>
              </w:rPr>
            </w:pPr>
            <w:r>
              <w:rPr>
                <w:rFonts w:hint="default" w:ascii="Calibri" w:hAnsi="Calibri" w:eastAsia="宋体" w:cs="Calibri"/>
                <w:i w:val="0"/>
                <w:color w:val="000000"/>
                <w:kern w:val="0"/>
                <w:sz w:val="22"/>
                <w:szCs w:val="22"/>
                <w:u w:val="none"/>
                <w:lang w:val="en-US" w:eastAsia="zh-CN" w:bidi="ar"/>
              </w:rPr>
              <w:t>3.01</w:t>
            </w:r>
          </w:p>
        </w:tc>
      </w:tr>
      <w:tr w14:paraId="3F97416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51AE54A">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14:paraId="0B1335FB">
            <w:pPr>
              <w:widowControl/>
              <w:jc w:val="center"/>
              <w:rPr>
                <w:rFonts w:ascii="宋体" w:hAnsi="宋体" w:cs="宋体"/>
                <w:color w:val="auto"/>
                <w:kern w:val="0"/>
                <w:sz w:val="20"/>
                <w:szCs w:val="20"/>
                <w:highlight w:val="none"/>
              </w:rPr>
            </w:pPr>
            <w:r>
              <w:rPr>
                <w:rFonts w:hint="eastAsia" w:ascii="宋体" w:hAnsi="宋体" w:cs="宋体"/>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14:paraId="050A93F8">
            <w:pPr>
              <w:keepNext w:val="0"/>
              <w:keepLines w:val="0"/>
              <w:widowControl/>
              <w:suppressLineNumbers w:val="0"/>
              <w:jc w:val="center"/>
              <w:textAlignment w:val="center"/>
              <w:rPr>
                <w:rFonts w:ascii="宋体" w:hAnsi="宋体" w:cs="宋体"/>
                <w:color w:val="auto"/>
                <w:kern w:val="0"/>
                <w:sz w:val="20"/>
                <w:szCs w:val="20"/>
                <w:highlight w:val="none"/>
              </w:rPr>
            </w:pPr>
            <w:r>
              <w:rPr>
                <w:rFonts w:hint="eastAsia" w:ascii="宋体" w:hAnsi="宋体" w:eastAsia="宋体" w:cs="宋体"/>
                <w:i w:val="0"/>
                <w:iCs w:val="0"/>
                <w:color w:val="000000"/>
                <w:kern w:val="0"/>
                <w:sz w:val="22"/>
                <w:szCs w:val="22"/>
                <w:u w:val="none"/>
                <w:lang w:val="en-US" w:eastAsia="zh-CN" w:bidi="ar"/>
              </w:rPr>
              <w:t>其他商品和服务支出</w:t>
            </w:r>
          </w:p>
        </w:tc>
        <w:tc>
          <w:tcPr>
            <w:tcW w:w="1701" w:type="dxa"/>
            <w:gridSpan w:val="2"/>
            <w:tcBorders>
              <w:top w:val="nil"/>
              <w:left w:val="nil"/>
              <w:bottom w:val="single" w:color="auto" w:sz="4" w:space="0"/>
              <w:right w:val="single" w:color="auto" w:sz="4" w:space="0"/>
            </w:tcBorders>
            <w:noWrap w:val="0"/>
            <w:vAlign w:val="top"/>
          </w:tcPr>
          <w:p w14:paraId="37A3DA2D">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Calibri" w:hAnsi="Calibri" w:eastAsia="宋体" w:cs="Calibri"/>
                <w:i w:val="0"/>
                <w:color w:val="000000"/>
                <w:kern w:val="0"/>
                <w:sz w:val="22"/>
                <w:szCs w:val="22"/>
                <w:u w:val="none"/>
                <w:lang w:val="en-US" w:eastAsia="zh-CN" w:bidi="ar"/>
              </w:rPr>
              <w:t>24.12</w:t>
            </w:r>
          </w:p>
        </w:tc>
        <w:tc>
          <w:tcPr>
            <w:tcW w:w="1701" w:type="dxa"/>
            <w:gridSpan w:val="2"/>
            <w:tcBorders>
              <w:top w:val="nil"/>
              <w:left w:val="nil"/>
              <w:bottom w:val="single" w:color="auto" w:sz="4" w:space="0"/>
              <w:right w:val="single" w:color="auto" w:sz="4" w:space="0"/>
            </w:tcBorders>
            <w:noWrap w:val="0"/>
            <w:vAlign w:val="center"/>
          </w:tcPr>
          <w:p w14:paraId="1E25F791">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w:t>
            </w:r>
          </w:p>
        </w:tc>
        <w:tc>
          <w:tcPr>
            <w:tcW w:w="1701" w:type="dxa"/>
            <w:tcBorders>
              <w:top w:val="nil"/>
              <w:left w:val="nil"/>
              <w:bottom w:val="single" w:color="auto" w:sz="4" w:space="0"/>
              <w:right w:val="single" w:color="auto" w:sz="4" w:space="0"/>
            </w:tcBorders>
            <w:noWrap w:val="0"/>
            <w:vAlign w:val="top"/>
          </w:tcPr>
          <w:p w14:paraId="7AD93BC0">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Calibri" w:hAnsi="Calibri" w:eastAsia="宋体" w:cs="Calibri"/>
                <w:i w:val="0"/>
                <w:color w:val="000000"/>
                <w:kern w:val="0"/>
                <w:sz w:val="22"/>
                <w:szCs w:val="22"/>
                <w:u w:val="none"/>
                <w:lang w:val="en-US" w:eastAsia="zh-CN" w:bidi="ar"/>
              </w:rPr>
              <w:t>24.12</w:t>
            </w:r>
          </w:p>
        </w:tc>
      </w:tr>
      <w:tr w14:paraId="45904AC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CBF0842">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14:paraId="7C07C0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14:paraId="029CC273">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14:paraId="0A72D1B4">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Calibri" w:hAnsi="Calibri" w:cs="Calibri"/>
                <w:i w:val="0"/>
                <w:color w:val="000000"/>
                <w:kern w:val="0"/>
                <w:sz w:val="22"/>
                <w:szCs w:val="22"/>
                <w:u w:val="none"/>
                <w:lang w:val="en-US" w:eastAsia="zh-CN" w:bidi="ar"/>
              </w:rPr>
              <w:t>456.52</w:t>
            </w:r>
          </w:p>
        </w:tc>
        <w:tc>
          <w:tcPr>
            <w:tcW w:w="1701" w:type="dxa"/>
            <w:gridSpan w:val="2"/>
            <w:tcBorders>
              <w:top w:val="nil"/>
              <w:left w:val="nil"/>
              <w:bottom w:val="single" w:color="auto" w:sz="4" w:space="0"/>
              <w:right w:val="single" w:color="auto" w:sz="4" w:space="0"/>
            </w:tcBorders>
            <w:noWrap w:val="0"/>
            <w:vAlign w:val="top"/>
          </w:tcPr>
          <w:p w14:paraId="48B2C263">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color w:val="000000"/>
                <w:kern w:val="0"/>
                <w:sz w:val="22"/>
                <w:szCs w:val="22"/>
                <w:u w:val="none"/>
                <w:lang w:val="en-US" w:eastAsia="zh-CN" w:bidi="ar"/>
              </w:rPr>
              <w:t>404.38</w:t>
            </w:r>
          </w:p>
        </w:tc>
        <w:tc>
          <w:tcPr>
            <w:tcW w:w="1701" w:type="dxa"/>
            <w:tcBorders>
              <w:top w:val="nil"/>
              <w:left w:val="nil"/>
              <w:bottom w:val="single" w:color="auto" w:sz="4" w:space="0"/>
              <w:right w:val="single" w:color="auto" w:sz="4" w:space="0"/>
            </w:tcBorders>
            <w:noWrap w:val="0"/>
            <w:vAlign w:val="top"/>
          </w:tcPr>
          <w:p w14:paraId="75D96F2D">
            <w:pPr>
              <w:widowControl/>
              <w:jc w:val="center"/>
              <w:rPr>
                <w:rFonts w:hint="default" w:ascii="宋体" w:hAnsi="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52.14</w:t>
            </w:r>
          </w:p>
        </w:tc>
      </w:tr>
    </w:tbl>
    <w:p w14:paraId="61E8EEE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3DADD6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8"/>
        <w:gridCol w:w="409"/>
        <w:gridCol w:w="417"/>
        <w:gridCol w:w="417"/>
        <w:gridCol w:w="828"/>
        <w:gridCol w:w="1226"/>
        <w:gridCol w:w="906"/>
        <w:gridCol w:w="110"/>
        <w:gridCol w:w="634"/>
        <w:gridCol w:w="746"/>
        <w:gridCol w:w="494"/>
        <w:gridCol w:w="480"/>
        <w:gridCol w:w="309"/>
        <w:gridCol w:w="214"/>
        <w:gridCol w:w="419"/>
        <w:gridCol w:w="618"/>
        <w:gridCol w:w="420"/>
        <w:gridCol w:w="420"/>
        <w:gridCol w:w="388"/>
        <w:gridCol w:w="77"/>
      </w:tblGrid>
      <w:tr w14:paraId="0F79E862">
        <w:tblPrEx>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8"/>
            <w:tcBorders>
              <w:top w:val="nil"/>
              <w:left w:val="nil"/>
              <w:bottom w:val="nil"/>
              <w:right w:val="nil"/>
            </w:tcBorders>
            <w:noWrap w:val="0"/>
            <w:vAlign w:val="center"/>
          </w:tcPr>
          <w:p w14:paraId="58F6461B">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2DD94E35">
        <w:tblPrEx>
          <w:tblCellMar>
            <w:top w:w="0" w:type="dxa"/>
            <w:left w:w="108" w:type="dxa"/>
            <w:bottom w:w="0" w:type="dxa"/>
            <w:right w:w="108" w:type="dxa"/>
          </w:tblCellMar>
        </w:tblPrEx>
        <w:trPr>
          <w:gridBefore w:val="1"/>
          <w:gridAfter w:val="1"/>
          <w:wBefore w:w="8" w:type="dxa"/>
          <w:wAfter w:w="77" w:type="dxa"/>
          <w:trHeight w:val="405" w:hRule="atLeast"/>
        </w:trPr>
        <w:tc>
          <w:tcPr>
            <w:tcW w:w="4313" w:type="dxa"/>
            <w:gridSpan w:val="7"/>
            <w:tcBorders>
              <w:top w:val="nil"/>
              <w:left w:val="nil"/>
              <w:bottom w:val="nil"/>
              <w:right w:val="nil"/>
            </w:tcBorders>
            <w:noWrap w:val="0"/>
            <w:vAlign w:val="center"/>
          </w:tcPr>
          <w:p w14:paraId="13B26EC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p>
        </w:tc>
        <w:tc>
          <w:tcPr>
            <w:tcW w:w="1380" w:type="dxa"/>
            <w:gridSpan w:val="2"/>
            <w:tcBorders>
              <w:top w:val="nil"/>
              <w:left w:val="nil"/>
              <w:bottom w:val="nil"/>
              <w:right w:val="nil"/>
            </w:tcBorders>
            <w:noWrap w:val="0"/>
            <w:vAlign w:val="center"/>
          </w:tcPr>
          <w:p w14:paraId="00677651">
            <w:pPr>
              <w:widowControl/>
              <w:jc w:val="left"/>
              <w:rPr>
                <w:rFonts w:ascii="仿宋_GB2312" w:hAnsi="宋体" w:eastAsia="仿宋_GB2312" w:cs="宋体"/>
                <w:color w:val="auto"/>
                <w:kern w:val="0"/>
                <w:sz w:val="24"/>
                <w:highlight w:val="none"/>
              </w:rPr>
            </w:pPr>
          </w:p>
        </w:tc>
        <w:tc>
          <w:tcPr>
            <w:tcW w:w="1283" w:type="dxa"/>
            <w:gridSpan w:val="3"/>
            <w:tcBorders>
              <w:top w:val="nil"/>
              <w:left w:val="nil"/>
              <w:bottom w:val="nil"/>
              <w:right w:val="nil"/>
            </w:tcBorders>
            <w:noWrap w:val="0"/>
            <w:vAlign w:val="center"/>
          </w:tcPr>
          <w:p w14:paraId="3BA9BB1D">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noWrap w:val="0"/>
            <w:vAlign w:val="center"/>
          </w:tcPr>
          <w:p w14:paraId="36E2E054">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607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251" w:type="dxa"/>
            <w:gridSpan w:val="4"/>
            <w:noWrap w:val="0"/>
            <w:vAlign w:val="center"/>
          </w:tcPr>
          <w:p w14:paraId="692D937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noWrap w:val="0"/>
            <w:vAlign w:val="center"/>
          </w:tcPr>
          <w:p w14:paraId="05206A63">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10AF7412">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26" w:type="dxa"/>
            <w:vMerge w:val="restart"/>
            <w:noWrap w:val="0"/>
            <w:vAlign w:val="center"/>
          </w:tcPr>
          <w:p w14:paraId="7E85D8A6">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06" w:type="dxa"/>
            <w:vMerge w:val="restart"/>
            <w:noWrap w:val="0"/>
            <w:vAlign w:val="center"/>
          </w:tcPr>
          <w:p w14:paraId="70CC67B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44" w:type="dxa"/>
            <w:gridSpan w:val="2"/>
            <w:vMerge w:val="restart"/>
            <w:noWrap w:val="0"/>
            <w:vAlign w:val="center"/>
          </w:tcPr>
          <w:p w14:paraId="648E366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6" w:type="dxa"/>
            <w:vMerge w:val="restart"/>
            <w:noWrap w:val="0"/>
            <w:vAlign w:val="center"/>
          </w:tcPr>
          <w:p w14:paraId="75FBD7A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94" w:type="dxa"/>
            <w:vMerge w:val="restart"/>
            <w:noWrap w:val="0"/>
            <w:vAlign w:val="center"/>
          </w:tcPr>
          <w:p w14:paraId="0C07A0A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80" w:type="dxa"/>
            <w:vMerge w:val="restart"/>
            <w:noWrap w:val="0"/>
            <w:vAlign w:val="center"/>
          </w:tcPr>
          <w:p w14:paraId="66A6032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3" w:type="dxa"/>
            <w:gridSpan w:val="2"/>
            <w:vMerge w:val="restart"/>
            <w:noWrap w:val="0"/>
            <w:vAlign w:val="center"/>
          </w:tcPr>
          <w:p w14:paraId="27C79E1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14:paraId="57086A4D">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462D298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14:paraId="0D4B13E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14:paraId="2D6EAF7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noWrap w:val="0"/>
            <w:vAlign w:val="center"/>
          </w:tcPr>
          <w:p w14:paraId="63F36BD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46B42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17" w:type="dxa"/>
            <w:gridSpan w:val="2"/>
            <w:tcBorders>
              <w:bottom w:val="single" w:color="auto" w:sz="4" w:space="0"/>
            </w:tcBorders>
            <w:noWrap w:val="0"/>
            <w:vAlign w:val="center"/>
          </w:tcPr>
          <w:p w14:paraId="0ED8191B">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0FEA61D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350D9013">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noWrap w:val="0"/>
            <w:vAlign w:val="center"/>
          </w:tcPr>
          <w:p w14:paraId="612AA3AE">
            <w:pPr>
              <w:widowControl/>
              <w:jc w:val="left"/>
              <w:outlineLvl w:val="1"/>
              <w:rPr>
                <w:rFonts w:ascii="仿宋_GB2312" w:hAnsi="宋体" w:eastAsia="仿宋_GB2312"/>
                <w:b/>
                <w:color w:val="auto"/>
                <w:kern w:val="0"/>
                <w:sz w:val="20"/>
                <w:szCs w:val="20"/>
                <w:highlight w:val="none"/>
              </w:rPr>
            </w:pPr>
          </w:p>
        </w:tc>
        <w:tc>
          <w:tcPr>
            <w:tcW w:w="1226" w:type="dxa"/>
            <w:vMerge w:val="continue"/>
            <w:tcBorders>
              <w:bottom w:val="single" w:color="auto" w:sz="4" w:space="0"/>
            </w:tcBorders>
            <w:noWrap w:val="0"/>
            <w:vAlign w:val="top"/>
          </w:tcPr>
          <w:p w14:paraId="2C7536E2">
            <w:pPr>
              <w:widowControl/>
              <w:jc w:val="left"/>
              <w:outlineLvl w:val="1"/>
              <w:rPr>
                <w:rFonts w:ascii="仿宋_GB2312" w:hAnsi="宋体" w:eastAsia="仿宋_GB2312"/>
                <w:b/>
                <w:color w:val="auto"/>
                <w:kern w:val="0"/>
                <w:sz w:val="20"/>
                <w:szCs w:val="20"/>
                <w:highlight w:val="none"/>
              </w:rPr>
            </w:pPr>
          </w:p>
        </w:tc>
        <w:tc>
          <w:tcPr>
            <w:tcW w:w="906" w:type="dxa"/>
            <w:vMerge w:val="continue"/>
            <w:tcBorders>
              <w:bottom w:val="single" w:color="auto" w:sz="4" w:space="0"/>
            </w:tcBorders>
            <w:noWrap w:val="0"/>
            <w:vAlign w:val="top"/>
          </w:tcPr>
          <w:p w14:paraId="45B5D5D5">
            <w:pPr>
              <w:widowControl/>
              <w:jc w:val="left"/>
              <w:outlineLvl w:val="1"/>
              <w:rPr>
                <w:rFonts w:ascii="仿宋_GB2312" w:hAnsi="宋体" w:eastAsia="仿宋_GB2312"/>
                <w:b/>
                <w:color w:val="auto"/>
                <w:kern w:val="0"/>
                <w:sz w:val="20"/>
                <w:szCs w:val="20"/>
                <w:highlight w:val="none"/>
              </w:rPr>
            </w:pPr>
          </w:p>
        </w:tc>
        <w:tc>
          <w:tcPr>
            <w:tcW w:w="744" w:type="dxa"/>
            <w:gridSpan w:val="2"/>
            <w:vMerge w:val="continue"/>
            <w:tcBorders>
              <w:bottom w:val="single" w:color="auto" w:sz="4" w:space="0"/>
            </w:tcBorders>
            <w:noWrap w:val="0"/>
            <w:vAlign w:val="top"/>
          </w:tcPr>
          <w:p w14:paraId="19C52B35">
            <w:pPr>
              <w:widowControl/>
              <w:jc w:val="left"/>
              <w:outlineLvl w:val="1"/>
              <w:rPr>
                <w:rFonts w:ascii="仿宋_GB2312" w:hAnsi="宋体" w:eastAsia="仿宋_GB2312"/>
                <w:b/>
                <w:color w:val="auto"/>
                <w:kern w:val="0"/>
                <w:sz w:val="20"/>
                <w:szCs w:val="20"/>
                <w:highlight w:val="none"/>
              </w:rPr>
            </w:pPr>
          </w:p>
        </w:tc>
        <w:tc>
          <w:tcPr>
            <w:tcW w:w="746" w:type="dxa"/>
            <w:vMerge w:val="continue"/>
            <w:tcBorders>
              <w:bottom w:val="single" w:color="auto" w:sz="4" w:space="0"/>
            </w:tcBorders>
            <w:noWrap w:val="0"/>
            <w:vAlign w:val="top"/>
          </w:tcPr>
          <w:p w14:paraId="241E479A">
            <w:pPr>
              <w:widowControl/>
              <w:jc w:val="left"/>
              <w:outlineLvl w:val="1"/>
              <w:rPr>
                <w:rFonts w:ascii="仿宋_GB2312" w:hAnsi="宋体" w:eastAsia="仿宋_GB2312"/>
                <w:b/>
                <w:color w:val="auto"/>
                <w:kern w:val="0"/>
                <w:sz w:val="20"/>
                <w:szCs w:val="20"/>
                <w:highlight w:val="none"/>
              </w:rPr>
            </w:pPr>
          </w:p>
        </w:tc>
        <w:tc>
          <w:tcPr>
            <w:tcW w:w="494" w:type="dxa"/>
            <w:vMerge w:val="continue"/>
            <w:tcBorders>
              <w:bottom w:val="single" w:color="auto" w:sz="4" w:space="0"/>
            </w:tcBorders>
            <w:noWrap w:val="0"/>
            <w:vAlign w:val="top"/>
          </w:tcPr>
          <w:p w14:paraId="226ECAC1">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noWrap w:val="0"/>
            <w:vAlign w:val="top"/>
          </w:tcPr>
          <w:p w14:paraId="49990E5F">
            <w:pPr>
              <w:widowControl/>
              <w:jc w:val="left"/>
              <w:outlineLvl w:val="1"/>
              <w:rPr>
                <w:rFonts w:ascii="仿宋_GB2312" w:hAnsi="宋体" w:eastAsia="仿宋_GB2312"/>
                <w:b/>
                <w:color w:val="auto"/>
                <w:kern w:val="0"/>
                <w:sz w:val="20"/>
                <w:szCs w:val="20"/>
                <w:highlight w:val="none"/>
              </w:rPr>
            </w:pPr>
          </w:p>
        </w:tc>
        <w:tc>
          <w:tcPr>
            <w:tcW w:w="523" w:type="dxa"/>
            <w:gridSpan w:val="2"/>
            <w:vMerge w:val="continue"/>
            <w:tcBorders>
              <w:bottom w:val="single" w:color="auto" w:sz="4" w:space="0"/>
            </w:tcBorders>
            <w:noWrap w:val="0"/>
            <w:vAlign w:val="top"/>
          </w:tcPr>
          <w:p w14:paraId="57BC0404">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5CB01B13">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003320A6">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0AE1AB9F">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14:paraId="619688F2">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noWrap w:val="0"/>
            <w:vAlign w:val="top"/>
          </w:tcPr>
          <w:p w14:paraId="6E0877CF">
            <w:pPr>
              <w:widowControl/>
              <w:jc w:val="left"/>
              <w:outlineLvl w:val="1"/>
              <w:rPr>
                <w:rFonts w:ascii="仿宋_GB2312" w:hAnsi="宋体" w:eastAsia="仿宋_GB2312"/>
                <w:b/>
                <w:color w:val="auto"/>
                <w:kern w:val="0"/>
                <w:sz w:val="20"/>
                <w:szCs w:val="20"/>
                <w:highlight w:val="none"/>
              </w:rPr>
            </w:pPr>
          </w:p>
        </w:tc>
      </w:tr>
      <w:tr w14:paraId="243F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14:paraId="1E51D206">
            <w:pPr>
              <w:widowControl/>
              <w:spacing w:line="280" w:lineRule="exact"/>
              <w:jc w:val="center"/>
              <w:rPr>
                <w:rFonts w:ascii="仿宋_GB2312" w:hAnsi="宋体" w:eastAsia="仿宋_GB2312" w:cs="宋体"/>
                <w:b/>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noWrap w:val="0"/>
            <w:vAlign w:val="center"/>
          </w:tcPr>
          <w:p w14:paraId="2D33A0D1">
            <w:pPr>
              <w:widowControl/>
              <w:spacing w:line="280" w:lineRule="exact"/>
              <w:jc w:val="center"/>
              <w:rPr>
                <w:rFonts w:hint="eastAsia" w:ascii="仿宋_GB2312" w:hAnsi="宋体" w:eastAsia="仿宋_GB2312" w:cs="宋体"/>
                <w:b/>
                <w:color w:val="auto"/>
                <w:kern w:val="0"/>
                <w:sz w:val="20"/>
                <w:szCs w:val="20"/>
                <w:highlight w:val="none"/>
                <w:lang w:val="en-US" w:eastAsia="zh-Hans" w:bidi="ar-SA"/>
              </w:rPr>
            </w:pPr>
          </w:p>
        </w:tc>
        <w:tc>
          <w:tcPr>
            <w:tcW w:w="417" w:type="dxa"/>
            <w:noWrap w:val="0"/>
            <w:vAlign w:val="center"/>
          </w:tcPr>
          <w:p w14:paraId="7C850BF7">
            <w:pPr>
              <w:widowControl/>
              <w:spacing w:line="280" w:lineRule="exact"/>
              <w:jc w:val="center"/>
              <w:rPr>
                <w:rFonts w:ascii="仿宋_GB2312" w:hAnsi="宋体" w:eastAsia="仿宋_GB2312" w:cs="宋体"/>
                <w:b/>
                <w:color w:val="auto"/>
                <w:kern w:val="0"/>
                <w:sz w:val="20"/>
                <w:szCs w:val="20"/>
                <w:highlight w:val="none"/>
                <w:lang w:val="en-US" w:eastAsia="zh-CN" w:bidi="ar-SA"/>
              </w:rPr>
            </w:pPr>
          </w:p>
        </w:tc>
        <w:tc>
          <w:tcPr>
            <w:tcW w:w="828" w:type="dxa"/>
            <w:noWrap w:val="0"/>
            <w:vAlign w:val="top"/>
          </w:tcPr>
          <w:p w14:paraId="739C4410">
            <w:pPr>
              <w:widowControl/>
              <w:spacing w:line="280" w:lineRule="exact"/>
              <w:jc w:val="center"/>
              <w:rPr>
                <w:rFonts w:ascii="仿宋_GB2312" w:hAnsi="宋体" w:eastAsia="仿宋_GB2312" w:cs="宋体"/>
                <w:b/>
                <w:color w:val="auto"/>
                <w:kern w:val="0"/>
                <w:sz w:val="18"/>
                <w:szCs w:val="18"/>
                <w:highlight w:val="none"/>
                <w:lang w:val="en-US" w:eastAsia="zh-CN" w:bidi="ar-SA"/>
              </w:rPr>
            </w:pPr>
            <w:r>
              <w:rPr>
                <w:rFonts w:hint="default" w:ascii="宋体" w:hAnsi="宋体" w:eastAsia="宋体" w:cs="宋体"/>
                <w:b/>
                <w:bCs/>
                <w:color w:val="000000"/>
                <w:kern w:val="0"/>
                <w:sz w:val="21"/>
                <w:szCs w:val="21"/>
                <w:lang w:val="en-US" w:eastAsia="zh-CN"/>
              </w:rPr>
              <w:t>教育支出</w:t>
            </w:r>
          </w:p>
        </w:tc>
        <w:tc>
          <w:tcPr>
            <w:tcW w:w="1226" w:type="dxa"/>
            <w:noWrap w:val="0"/>
            <w:vAlign w:val="top"/>
          </w:tcPr>
          <w:p w14:paraId="3F19286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noWrap w:val="0"/>
            <w:vAlign w:val="top"/>
          </w:tcPr>
          <w:p w14:paraId="4F87383E">
            <w:pPr>
              <w:widowControl/>
              <w:jc w:val="center"/>
              <w:outlineLvl w:val="1"/>
              <w:rPr>
                <w:rFonts w:hint="eastAsia" w:ascii="仿宋_GB2312" w:hAnsi="宋体" w:eastAsia="仿宋_GB2312"/>
                <w:color w:val="auto"/>
                <w:kern w:val="0"/>
                <w:sz w:val="21"/>
                <w:szCs w:val="21"/>
                <w:highlight w:val="none"/>
                <w:lang w:val="en-US" w:eastAsia="zh-CN"/>
              </w:rPr>
            </w:pPr>
          </w:p>
          <w:p w14:paraId="715432D8">
            <w:pPr>
              <w:widowControl/>
              <w:jc w:val="center"/>
              <w:outlineLvl w:val="1"/>
              <w:rPr>
                <w:rFonts w:hint="default" w:ascii="仿宋_GB2312" w:hAnsi="宋体" w:eastAsia="仿宋_GB2312"/>
                <w:color w:val="auto"/>
                <w:kern w:val="0"/>
                <w:sz w:val="32"/>
                <w:szCs w:val="32"/>
                <w:highlight w:val="none"/>
                <w:lang w:val="en-US" w:eastAsia="zh-CN"/>
              </w:rPr>
            </w:pPr>
          </w:p>
        </w:tc>
        <w:tc>
          <w:tcPr>
            <w:tcW w:w="744" w:type="dxa"/>
            <w:gridSpan w:val="2"/>
            <w:noWrap w:val="0"/>
            <w:vAlign w:val="top"/>
          </w:tcPr>
          <w:p w14:paraId="76EA4E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noWrap w:val="0"/>
            <w:vAlign w:val="top"/>
          </w:tcPr>
          <w:p w14:paraId="7AC2BEC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noWrap w:val="0"/>
            <w:vAlign w:val="top"/>
          </w:tcPr>
          <w:p w14:paraId="1879C78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133BC41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1DED01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18A0B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B750E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EDC5E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C2B11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30AA68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A534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14:paraId="63A5B036">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noWrap w:val="0"/>
            <w:vAlign w:val="center"/>
          </w:tcPr>
          <w:p w14:paraId="032B7F5B">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noWrap w:val="0"/>
            <w:vAlign w:val="center"/>
          </w:tcPr>
          <w:p w14:paraId="54CCF33C">
            <w:pPr>
              <w:widowControl/>
              <w:spacing w:line="280" w:lineRule="exact"/>
              <w:jc w:val="center"/>
              <w:rPr>
                <w:rFonts w:ascii="宋体" w:hAnsi="宋体" w:eastAsia="宋体" w:cs="宋体"/>
                <w:color w:val="auto"/>
                <w:kern w:val="0"/>
                <w:sz w:val="20"/>
                <w:szCs w:val="20"/>
                <w:highlight w:val="none"/>
                <w:lang w:val="en-US" w:eastAsia="zh-CN" w:bidi="ar-SA"/>
              </w:rPr>
            </w:pPr>
          </w:p>
        </w:tc>
        <w:tc>
          <w:tcPr>
            <w:tcW w:w="828" w:type="dxa"/>
            <w:noWrap w:val="0"/>
            <w:vAlign w:val="center"/>
          </w:tcPr>
          <w:p w14:paraId="217B7366">
            <w:pPr>
              <w:widowControl/>
              <w:spacing w:line="280" w:lineRule="exact"/>
              <w:jc w:val="center"/>
              <w:rPr>
                <w:rFonts w:ascii="宋体" w:hAnsi="宋体" w:eastAsia="宋体" w:cs="宋体"/>
                <w:color w:val="auto"/>
                <w:kern w:val="0"/>
                <w:sz w:val="18"/>
                <w:szCs w:val="18"/>
                <w:highlight w:val="none"/>
                <w:lang w:val="en-US" w:eastAsia="zh-CN" w:bidi="ar-SA"/>
              </w:rPr>
            </w:pPr>
            <w:r>
              <w:rPr>
                <w:rFonts w:hint="default" w:ascii="宋体" w:hAnsi="宋体" w:eastAsia="宋体" w:cs="宋体"/>
                <w:b/>
                <w:bCs/>
                <w:color w:val="000000"/>
                <w:kern w:val="0"/>
                <w:sz w:val="21"/>
                <w:szCs w:val="21"/>
                <w:lang w:val="en-US" w:eastAsia="zh-CN"/>
              </w:rPr>
              <w:t>普通教育</w:t>
            </w:r>
            <w:r>
              <w:rPr>
                <w:rFonts w:hint="eastAsia" w:ascii="宋体" w:hAnsi="宋体" w:eastAsia="宋体" w:cs="宋体"/>
                <w:b/>
                <w:bCs/>
                <w:color w:val="000000"/>
                <w:kern w:val="0"/>
                <w:sz w:val="21"/>
                <w:szCs w:val="21"/>
                <w:lang w:eastAsia="zh-CN"/>
              </w:rPr>
              <w:t>　</w:t>
            </w:r>
          </w:p>
        </w:tc>
        <w:tc>
          <w:tcPr>
            <w:tcW w:w="1226" w:type="dxa"/>
            <w:noWrap w:val="0"/>
            <w:vAlign w:val="top"/>
          </w:tcPr>
          <w:p w14:paraId="27BDFDF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noWrap w:val="0"/>
            <w:vAlign w:val="top"/>
          </w:tcPr>
          <w:p w14:paraId="3861111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4" w:type="dxa"/>
            <w:gridSpan w:val="2"/>
            <w:noWrap w:val="0"/>
            <w:vAlign w:val="top"/>
          </w:tcPr>
          <w:p w14:paraId="29798E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noWrap w:val="0"/>
            <w:vAlign w:val="top"/>
          </w:tcPr>
          <w:p w14:paraId="77686DD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noWrap w:val="0"/>
            <w:vAlign w:val="top"/>
          </w:tcPr>
          <w:p w14:paraId="23FAAAB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421690D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62779A6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1A053EF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EE825E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03F8C6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D6A689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5FDB10A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CE3C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14:paraId="25411238">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noWrap w:val="0"/>
            <w:vAlign w:val="center"/>
          </w:tcPr>
          <w:p w14:paraId="6DA0A810">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noWrap w:val="0"/>
            <w:vAlign w:val="center"/>
          </w:tcPr>
          <w:p w14:paraId="1617DBA9">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noWrap w:val="0"/>
            <w:vAlign w:val="center"/>
          </w:tcPr>
          <w:p w14:paraId="33EB27E2">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noWrap w:val="0"/>
            <w:vAlign w:val="center"/>
          </w:tcPr>
          <w:p w14:paraId="246EBBC5">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2024年新疆西藏等地区教育特殊补助资金（保障经费）</w:t>
            </w:r>
          </w:p>
        </w:tc>
        <w:tc>
          <w:tcPr>
            <w:tcW w:w="906" w:type="dxa"/>
            <w:noWrap w:val="0"/>
            <w:vAlign w:val="top"/>
          </w:tcPr>
          <w:p w14:paraId="148B2564">
            <w:pPr>
              <w:widowControl/>
              <w:jc w:val="center"/>
              <w:outlineLvl w:val="1"/>
              <w:rPr>
                <w:rFonts w:hint="eastAsia" w:ascii="仿宋_GB2312" w:hAnsi="宋体" w:eastAsia="仿宋_GB2312"/>
                <w:color w:val="auto"/>
                <w:kern w:val="0"/>
                <w:sz w:val="21"/>
                <w:szCs w:val="21"/>
                <w:highlight w:val="none"/>
                <w:lang w:val="en-US" w:eastAsia="zh-CN"/>
              </w:rPr>
            </w:pPr>
          </w:p>
          <w:p w14:paraId="27BDD567">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12.55</w:t>
            </w:r>
          </w:p>
        </w:tc>
        <w:tc>
          <w:tcPr>
            <w:tcW w:w="744" w:type="dxa"/>
            <w:gridSpan w:val="2"/>
            <w:noWrap w:val="0"/>
            <w:vAlign w:val="top"/>
          </w:tcPr>
          <w:p w14:paraId="6685E51D">
            <w:pPr>
              <w:widowControl/>
              <w:jc w:val="center"/>
              <w:outlineLvl w:val="1"/>
              <w:rPr>
                <w:rFonts w:ascii="仿宋_GB2312" w:hAnsi="宋体" w:eastAsia="仿宋_GB2312"/>
                <w:color w:val="auto"/>
                <w:kern w:val="0"/>
                <w:sz w:val="21"/>
                <w:szCs w:val="21"/>
                <w:highlight w:val="none"/>
              </w:rPr>
            </w:pPr>
          </w:p>
        </w:tc>
        <w:tc>
          <w:tcPr>
            <w:tcW w:w="746" w:type="dxa"/>
            <w:noWrap w:val="0"/>
            <w:vAlign w:val="top"/>
          </w:tcPr>
          <w:p w14:paraId="139A6DBA">
            <w:pPr>
              <w:widowControl/>
              <w:jc w:val="center"/>
              <w:outlineLvl w:val="1"/>
              <w:rPr>
                <w:rFonts w:hint="eastAsia" w:ascii="仿宋_GB2312" w:hAnsi="宋体" w:eastAsia="仿宋_GB2312"/>
                <w:color w:val="auto"/>
                <w:kern w:val="0"/>
                <w:sz w:val="21"/>
                <w:szCs w:val="21"/>
                <w:highlight w:val="none"/>
                <w:lang w:val="en-US" w:eastAsia="zh-CN"/>
              </w:rPr>
            </w:pPr>
          </w:p>
          <w:p w14:paraId="4C83F5BF">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12.55</w:t>
            </w:r>
          </w:p>
        </w:tc>
        <w:tc>
          <w:tcPr>
            <w:tcW w:w="494" w:type="dxa"/>
            <w:noWrap w:val="0"/>
            <w:vAlign w:val="top"/>
          </w:tcPr>
          <w:p w14:paraId="5B5D9FB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5F1F04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372758D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A72881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71A3D1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4CDEC18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2A832C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497655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3F0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14:paraId="75171A42">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noWrap w:val="0"/>
            <w:vAlign w:val="center"/>
          </w:tcPr>
          <w:p w14:paraId="6F5470DF">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noWrap w:val="0"/>
            <w:vAlign w:val="center"/>
          </w:tcPr>
          <w:p w14:paraId="65D8B97F">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noWrap w:val="0"/>
            <w:vAlign w:val="center"/>
          </w:tcPr>
          <w:p w14:paraId="60ECCE61">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noWrap w:val="0"/>
            <w:vAlign w:val="center"/>
          </w:tcPr>
          <w:p w14:paraId="7C3A6C07">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昌州财教[2023]40号-2023年中小学和幼儿园自聘教师工资补助资金</w:t>
            </w:r>
          </w:p>
        </w:tc>
        <w:tc>
          <w:tcPr>
            <w:tcW w:w="906" w:type="dxa"/>
            <w:noWrap w:val="0"/>
            <w:vAlign w:val="top"/>
          </w:tcPr>
          <w:p w14:paraId="094FDB1C">
            <w:pPr>
              <w:widowControl/>
              <w:jc w:val="center"/>
              <w:outlineLvl w:val="1"/>
              <w:rPr>
                <w:rFonts w:hint="eastAsia" w:ascii="仿宋_GB2312" w:hAnsi="宋体" w:eastAsia="仿宋_GB2312"/>
                <w:color w:val="auto"/>
                <w:kern w:val="0"/>
                <w:sz w:val="21"/>
                <w:szCs w:val="21"/>
                <w:highlight w:val="none"/>
              </w:rPr>
            </w:pPr>
          </w:p>
          <w:p w14:paraId="29000151">
            <w:pPr>
              <w:widowControl/>
              <w:jc w:val="center"/>
              <w:outlineLvl w:val="1"/>
              <w:rPr>
                <w:rFonts w:hint="eastAsia" w:ascii="仿宋_GB2312" w:hAnsi="宋体" w:eastAsia="仿宋_GB2312"/>
                <w:color w:val="auto"/>
                <w:kern w:val="0"/>
                <w:sz w:val="21"/>
                <w:szCs w:val="21"/>
                <w:highlight w:val="none"/>
                <w:lang w:val="en-US" w:eastAsia="zh-CN"/>
              </w:rPr>
            </w:pPr>
          </w:p>
          <w:p w14:paraId="69F122C3">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8.06</w:t>
            </w:r>
          </w:p>
        </w:tc>
        <w:tc>
          <w:tcPr>
            <w:tcW w:w="744" w:type="dxa"/>
            <w:gridSpan w:val="2"/>
            <w:noWrap w:val="0"/>
            <w:vAlign w:val="top"/>
          </w:tcPr>
          <w:p w14:paraId="05B05E24">
            <w:pPr>
              <w:widowControl/>
              <w:jc w:val="center"/>
              <w:outlineLvl w:val="1"/>
              <w:rPr>
                <w:rFonts w:hint="eastAsia" w:ascii="仿宋_GB2312" w:hAnsi="宋体" w:eastAsia="仿宋_GB2312"/>
                <w:color w:val="auto"/>
                <w:kern w:val="0"/>
                <w:sz w:val="21"/>
                <w:szCs w:val="21"/>
                <w:highlight w:val="none"/>
                <w:lang w:val="en-US" w:eastAsia="zh-CN"/>
              </w:rPr>
            </w:pPr>
          </w:p>
          <w:p w14:paraId="3B2644FD">
            <w:pPr>
              <w:widowControl/>
              <w:jc w:val="center"/>
              <w:outlineLvl w:val="1"/>
              <w:rPr>
                <w:rFonts w:hint="eastAsia" w:ascii="仿宋_GB2312" w:hAnsi="宋体" w:eastAsia="仿宋_GB2312"/>
                <w:color w:val="auto"/>
                <w:kern w:val="0"/>
                <w:sz w:val="21"/>
                <w:szCs w:val="21"/>
                <w:highlight w:val="none"/>
                <w:lang w:val="en-US" w:eastAsia="zh-CN"/>
              </w:rPr>
            </w:pPr>
          </w:p>
          <w:p w14:paraId="2E08D2D3">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8.06</w:t>
            </w:r>
          </w:p>
        </w:tc>
        <w:tc>
          <w:tcPr>
            <w:tcW w:w="746" w:type="dxa"/>
            <w:noWrap w:val="0"/>
            <w:vAlign w:val="top"/>
          </w:tcPr>
          <w:p w14:paraId="46D9108B">
            <w:pPr>
              <w:widowControl/>
              <w:jc w:val="center"/>
              <w:outlineLvl w:val="1"/>
              <w:rPr>
                <w:rFonts w:ascii="仿宋_GB2312" w:hAnsi="宋体" w:eastAsia="仿宋_GB2312"/>
                <w:color w:val="auto"/>
                <w:kern w:val="0"/>
                <w:sz w:val="21"/>
                <w:szCs w:val="21"/>
                <w:highlight w:val="none"/>
              </w:rPr>
            </w:pPr>
          </w:p>
        </w:tc>
        <w:tc>
          <w:tcPr>
            <w:tcW w:w="494" w:type="dxa"/>
            <w:noWrap w:val="0"/>
            <w:vAlign w:val="top"/>
          </w:tcPr>
          <w:p w14:paraId="34FF97D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7F197B9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72A0E7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75A7BAC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3BA012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278221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07D6435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30AD9F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6E75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center"/>
          </w:tcPr>
          <w:p w14:paraId="502E8748">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205</w:t>
            </w:r>
          </w:p>
        </w:tc>
        <w:tc>
          <w:tcPr>
            <w:tcW w:w="417" w:type="dxa"/>
            <w:noWrap w:val="0"/>
            <w:vAlign w:val="center"/>
          </w:tcPr>
          <w:p w14:paraId="5E39CDFA">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02</w:t>
            </w:r>
          </w:p>
        </w:tc>
        <w:tc>
          <w:tcPr>
            <w:tcW w:w="417" w:type="dxa"/>
            <w:noWrap w:val="0"/>
            <w:vAlign w:val="center"/>
          </w:tcPr>
          <w:p w14:paraId="5CD95D77">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000000"/>
                <w:kern w:val="0"/>
                <w:sz w:val="16"/>
                <w:szCs w:val="16"/>
                <w:lang w:val="en-US" w:eastAsia="zh-CN"/>
              </w:rPr>
              <w:t>01</w:t>
            </w:r>
          </w:p>
        </w:tc>
        <w:tc>
          <w:tcPr>
            <w:tcW w:w="828" w:type="dxa"/>
            <w:noWrap w:val="0"/>
            <w:vAlign w:val="center"/>
          </w:tcPr>
          <w:p w14:paraId="234E2A0E">
            <w:pPr>
              <w:widowControl/>
              <w:spacing w:line="280" w:lineRule="exact"/>
              <w:jc w:val="center"/>
              <w:rPr>
                <w:rFonts w:ascii="宋体" w:hAnsi="宋体" w:eastAsia="宋体" w:cs="宋体"/>
                <w:color w:val="auto"/>
                <w:kern w:val="0"/>
                <w:sz w:val="18"/>
                <w:szCs w:val="18"/>
                <w:highlight w:val="none"/>
                <w:lang w:val="en-US" w:eastAsia="zh-CN" w:bidi="ar-SA"/>
              </w:rPr>
            </w:pPr>
            <w:r>
              <w:rPr>
                <w:rFonts w:hint="eastAsia" w:ascii="宋体" w:hAnsi="宋体" w:eastAsia="宋体" w:cs="宋体"/>
                <w:b/>
                <w:bCs/>
                <w:color w:val="000000"/>
                <w:kern w:val="0"/>
                <w:sz w:val="21"/>
                <w:szCs w:val="21"/>
                <w:lang w:val="en-US" w:eastAsia="zh-CN"/>
              </w:rPr>
              <w:t>学前教育</w:t>
            </w:r>
          </w:p>
        </w:tc>
        <w:tc>
          <w:tcPr>
            <w:tcW w:w="1226" w:type="dxa"/>
            <w:noWrap w:val="0"/>
            <w:vAlign w:val="center"/>
          </w:tcPr>
          <w:p w14:paraId="7DCAA5CA">
            <w:pPr>
              <w:keepNext w:val="0"/>
              <w:keepLines w:val="0"/>
              <w:widowControl/>
              <w:suppressLineNumbers w:val="0"/>
              <w:jc w:val="left"/>
              <w:textAlignment w:val="center"/>
              <w:rPr>
                <w:rFonts w:hint="eastAsia" w:ascii="宋体" w:hAnsi="宋体" w:eastAsia="宋体" w:cs="宋体"/>
                <w:i w:val="0"/>
                <w:iCs w:val="0"/>
                <w:color w:val="000000"/>
                <w:kern w:val="2"/>
                <w:sz w:val="16"/>
                <w:szCs w:val="16"/>
                <w:u w:val="none"/>
                <w:lang w:val="en-US" w:eastAsia="zh-CN" w:bidi="ar-SA"/>
              </w:rPr>
            </w:pPr>
            <w:r>
              <w:rPr>
                <w:rFonts w:hint="eastAsia" w:ascii="宋体" w:hAnsi="宋体" w:eastAsia="宋体" w:cs="宋体"/>
                <w:i w:val="0"/>
                <w:iCs w:val="0"/>
                <w:color w:val="000000"/>
                <w:kern w:val="0"/>
                <w:sz w:val="16"/>
                <w:szCs w:val="16"/>
                <w:u w:val="none"/>
                <w:lang w:val="en-US" w:eastAsia="zh-CN" w:bidi="ar"/>
              </w:rPr>
              <w:t>2024年自治区教育项目经费（自聘教师工资补助）</w:t>
            </w:r>
          </w:p>
        </w:tc>
        <w:tc>
          <w:tcPr>
            <w:tcW w:w="906" w:type="dxa"/>
            <w:noWrap w:val="0"/>
            <w:vAlign w:val="top"/>
          </w:tcPr>
          <w:p w14:paraId="70709759">
            <w:pPr>
              <w:widowControl/>
              <w:jc w:val="center"/>
              <w:outlineLvl w:val="1"/>
              <w:rPr>
                <w:rFonts w:hint="eastAsia" w:ascii="仿宋_GB2312" w:hAnsi="宋体" w:eastAsia="仿宋_GB2312"/>
                <w:color w:val="auto"/>
                <w:kern w:val="0"/>
                <w:sz w:val="21"/>
                <w:szCs w:val="21"/>
                <w:highlight w:val="none"/>
                <w:lang w:val="en-US" w:eastAsia="zh-CN"/>
              </w:rPr>
            </w:pPr>
          </w:p>
          <w:p w14:paraId="0536F2EC">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15.27</w:t>
            </w:r>
          </w:p>
        </w:tc>
        <w:tc>
          <w:tcPr>
            <w:tcW w:w="744" w:type="dxa"/>
            <w:gridSpan w:val="2"/>
            <w:noWrap w:val="0"/>
            <w:vAlign w:val="top"/>
          </w:tcPr>
          <w:p w14:paraId="4D35022E">
            <w:pPr>
              <w:widowControl/>
              <w:jc w:val="center"/>
              <w:outlineLvl w:val="1"/>
              <w:rPr>
                <w:rFonts w:hint="eastAsia" w:ascii="仿宋_GB2312" w:hAnsi="宋体" w:eastAsia="仿宋_GB2312"/>
                <w:color w:val="auto"/>
                <w:kern w:val="0"/>
                <w:sz w:val="21"/>
                <w:szCs w:val="21"/>
                <w:highlight w:val="none"/>
                <w:lang w:val="en-US" w:eastAsia="zh-CN"/>
              </w:rPr>
            </w:pPr>
          </w:p>
          <w:p w14:paraId="6249857A">
            <w:pPr>
              <w:widowControl/>
              <w:jc w:val="center"/>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15.27</w:t>
            </w:r>
          </w:p>
        </w:tc>
        <w:tc>
          <w:tcPr>
            <w:tcW w:w="746" w:type="dxa"/>
            <w:noWrap w:val="0"/>
            <w:vAlign w:val="top"/>
          </w:tcPr>
          <w:p w14:paraId="69F11F63">
            <w:pPr>
              <w:widowControl/>
              <w:jc w:val="center"/>
              <w:outlineLvl w:val="1"/>
              <w:rPr>
                <w:rFonts w:ascii="仿宋_GB2312" w:hAnsi="宋体" w:eastAsia="仿宋_GB2312"/>
                <w:color w:val="auto"/>
                <w:kern w:val="0"/>
                <w:sz w:val="21"/>
                <w:szCs w:val="21"/>
                <w:highlight w:val="none"/>
              </w:rPr>
            </w:pPr>
          </w:p>
        </w:tc>
        <w:tc>
          <w:tcPr>
            <w:tcW w:w="494" w:type="dxa"/>
            <w:noWrap w:val="0"/>
            <w:vAlign w:val="top"/>
          </w:tcPr>
          <w:p w14:paraId="090AA67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66CCEB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63F0D2D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54A00AF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1EE1C1E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C88019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428F42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74E4A8F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55207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0CF9327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758611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5FA5D0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584DC8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noWrap w:val="0"/>
            <w:vAlign w:val="top"/>
          </w:tcPr>
          <w:p w14:paraId="144672DA">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noWrap w:val="0"/>
            <w:vAlign w:val="top"/>
          </w:tcPr>
          <w:p w14:paraId="3086A10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4" w:type="dxa"/>
            <w:gridSpan w:val="2"/>
            <w:noWrap w:val="0"/>
            <w:vAlign w:val="top"/>
          </w:tcPr>
          <w:p w14:paraId="3EDF151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noWrap w:val="0"/>
            <w:vAlign w:val="top"/>
          </w:tcPr>
          <w:p w14:paraId="532F783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noWrap w:val="0"/>
            <w:vAlign w:val="top"/>
          </w:tcPr>
          <w:p w14:paraId="55F9D64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073E837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14222C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E9FF6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4811CFB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6287D6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1524C1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3289743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E08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45C6BF2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77A4F02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EE4C70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0F52E5E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noWrap w:val="0"/>
            <w:vAlign w:val="top"/>
          </w:tcPr>
          <w:p w14:paraId="695D1DC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noWrap w:val="0"/>
            <w:vAlign w:val="top"/>
          </w:tcPr>
          <w:p w14:paraId="4AA13C4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4" w:type="dxa"/>
            <w:gridSpan w:val="2"/>
            <w:noWrap w:val="0"/>
            <w:vAlign w:val="top"/>
          </w:tcPr>
          <w:p w14:paraId="4BB652B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noWrap w:val="0"/>
            <w:vAlign w:val="top"/>
          </w:tcPr>
          <w:p w14:paraId="20DEAD3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noWrap w:val="0"/>
            <w:vAlign w:val="top"/>
          </w:tcPr>
          <w:p w14:paraId="14EC158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459C5C9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2718972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28E6D6C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2F9DE1F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3798395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5B65B31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2398CE63">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19AB5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17" w:type="dxa"/>
            <w:gridSpan w:val="2"/>
            <w:noWrap w:val="0"/>
            <w:vAlign w:val="top"/>
          </w:tcPr>
          <w:p w14:paraId="5E489A88">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D1F6E5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020E83F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5A2A0F44">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noWrap w:val="0"/>
            <w:vAlign w:val="top"/>
          </w:tcPr>
          <w:p w14:paraId="1B314E1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906" w:type="dxa"/>
            <w:noWrap w:val="0"/>
            <w:vAlign w:val="top"/>
          </w:tcPr>
          <w:p w14:paraId="420B7F0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4" w:type="dxa"/>
            <w:gridSpan w:val="2"/>
            <w:noWrap w:val="0"/>
            <w:vAlign w:val="top"/>
          </w:tcPr>
          <w:p w14:paraId="2B84190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6" w:type="dxa"/>
            <w:noWrap w:val="0"/>
            <w:vAlign w:val="top"/>
          </w:tcPr>
          <w:p w14:paraId="12463221">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94" w:type="dxa"/>
            <w:noWrap w:val="0"/>
            <w:vAlign w:val="top"/>
          </w:tcPr>
          <w:p w14:paraId="590F666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6D24CB9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1A2B6BB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0054FCD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5206B08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6EB6F6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977BB5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6A9E0A1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14:paraId="3853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417" w:type="dxa"/>
            <w:gridSpan w:val="2"/>
            <w:noWrap w:val="0"/>
            <w:vAlign w:val="top"/>
          </w:tcPr>
          <w:p w14:paraId="05957CAC">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54A77E39">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14:paraId="1E714866">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noWrap w:val="0"/>
            <w:vAlign w:val="top"/>
          </w:tcPr>
          <w:p w14:paraId="22DA592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226" w:type="dxa"/>
            <w:noWrap w:val="0"/>
            <w:vAlign w:val="center"/>
          </w:tcPr>
          <w:p w14:paraId="3FB340DE">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906" w:type="dxa"/>
            <w:noWrap w:val="0"/>
            <w:vAlign w:val="center"/>
          </w:tcPr>
          <w:p w14:paraId="50EFDAF8">
            <w:pPr>
              <w:widowControl/>
              <w:jc w:val="both"/>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35.88</w:t>
            </w:r>
          </w:p>
        </w:tc>
        <w:tc>
          <w:tcPr>
            <w:tcW w:w="744" w:type="dxa"/>
            <w:gridSpan w:val="2"/>
            <w:noWrap w:val="0"/>
            <w:vAlign w:val="top"/>
          </w:tcPr>
          <w:p w14:paraId="4A969E6D">
            <w:pPr>
              <w:widowControl/>
              <w:jc w:val="both"/>
              <w:outlineLvl w:val="1"/>
              <w:rPr>
                <w:rFonts w:hint="default"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23.33</w:t>
            </w:r>
          </w:p>
        </w:tc>
        <w:tc>
          <w:tcPr>
            <w:tcW w:w="746" w:type="dxa"/>
            <w:noWrap w:val="0"/>
            <w:vAlign w:val="top"/>
          </w:tcPr>
          <w:p w14:paraId="34BCA9B7">
            <w:pPr>
              <w:widowControl/>
              <w:jc w:val="both"/>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18"/>
                <w:szCs w:val="18"/>
                <w:highlight w:val="none"/>
                <w:lang w:val="en-US" w:eastAsia="zh-CN"/>
              </w:rPr>
              <w:t>12.55</w:t>
            </w:r>
          </w:p>
        </w:tc>
        <w:tc>
          <w:tcPr>
            <w:tcW w:w="494" w:type="dxa"/>
            <w:noWrap w:val="0"/>
            <w:vAlign w:val="top"/>
          </w:tcPr>
          <w:p w14:paraId="50EA3350">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80" w:type="dxa"/>
            <w:noWrap w:val="0"/>
            <w:vAlign w:val="top"/>
          </w:tcPr>
          <w:p w14:paraId="414D94D2">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gridSpan w:val="2"/>
            <w:noWrap w:val="0"/>
            <w:vAlign w:val="top"/>
          </w:tcPr>
          <w:p w14:paraId="224C73BE">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14:paraId="389B0E9D">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14:paraId="785C8D57">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7AD1DC3B">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14:paraId="6FEEF3C5">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noWrap w:val="0"/>
            <w:vAlign w:val="top"/>
          </w:tcPr>
          <w:p w14:paraId="0A09B14F">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14:paraId="778EAD6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CDCA4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0DD17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A51FE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80C146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26D61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603842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228C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2CFBF0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40C3E8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B9880AA">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32A8E31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71356789">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31EEB8D3">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55B00A04">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4CB461D">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68B5FA3D">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6F03A1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DB8819E">
            <w:pPr>
              <w:widowControl/>
              <w:spacing w:line="280" w:lineRule="exact"/>
              <w:jc w:val="center"/>
              <w:rPr>
                <w:rFonts w:hint="eastAsia" w:ascii="仿宋_GB2312" w:hAnsi="宋体" w:eastAsia="仿宋_GB2312" w:cs="宋体"/>
                <w:b/>
                <w:bCs/>
                <w:color w:val="auto"/>
                <w:kern w:val="0"/>
                <w:sz w:val="20"/>
                <w:szCs w:val="20"/>
                <w:highlight w:val="none"/>
              </w:rPr>
            </w:pPr>
          </w:p>
          <w:p w14:paraId="758558A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5E0D2E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46275CB4">
            <w:pPr>
              <w:widowControl/>
              <w:spacing w:line="280" w:lineRule="exact"/>
              <w:jc w:val="center"/>
              <w:rPr>
                <w:rFonts w:hint="eastAsia" w:ascii="仿宋_GB2312" w:hAnsi="宋体" w:eastAsia="仿宋_GB2312" w:cs="宋体"/>
                <w:b/>
                <w:bCs/>
                <w:color w:val="auto"/>
                <w:kern w:val="0"/>
                <w:sz w:val="20"/>
                <w:szCs w:val="20"/>
                <w:highlight w:val="none"/>
              </w:rPr>
            </w:pPr>
          </w:p>
          <w:p w14:paraId="4CAE007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EF348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1F0F509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8EA7A04">
            <w:pPr>
              <w:widowControl/>
              <w:spacing w:line="280" w:lineRule="exact"/>
              <w:jc w:val="center"/>
              <w:rPr>
                <w:rFonts w:hint="eastAsia" w:ascii="仿宋_GB2312" w:hAnsi="宋体" w:eastAsia="仿宋_GB2312" w:cs="宋体"/>
                <w:b/>
                <w:bCs/>
                <w:color w:val="auto"/>
                <w:kern w:val="0"/>
                <w:sz w:val="20"/>
                <w:szCs w:val="20"/>
                <w:highlight w:val="none"/>
              </w:rPr>
            </w:pPr>
          </w:p>
          <w:p w14:paraId="4ABD3C1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780CABED">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D0A98D1">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61C0E7C">
            <w:pPr>
              <w:widowControl/>
              <w:spacing w:line="280" w:lineRule="exact"/>
              <w:jc w:val="center"/>
              <w:rPr>
                <w:rFonts w:hint="eastAsia" w:ascii="仿宋_GB2312" w:hAnsi="宋体" w:eastAsia="仿宋_GB2312" w:cs="宋体"/>
                <w:b/>
                <w:bCs/>
                <w:color w:val="auto"/>
                <w:kern w:val="0"/>
                <w:sz w:val="20"/>
                <w:szCs w:val="20"/>
                <w:highlight w:val="none"/>
              </w:rPr>
            </w:pPr>
          </w:p>
          <w:p w14:paraId="75E8DCE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969A39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9E1082C">
            <w:pPr>
              <w:widowControl/>
              <w:spacing w:line="280" w:lineRule="exact"/>
              <w:jc w:val="center"/>
              <w:rPr>
                <w:rFonts w:hint="eastAsia" w:ascii="仿宋_GB2312" w:hAnsi="宋体" w:eastAsia="仿宋_GB2312" w:cs="宋体"/>
                <w:b/>
                <w:bCs/>
                <w:color w:val="auto"/>
                <w:kern w:val="0"/>
                <w:sz w:val="20"/>
                <w:szCs w:val="20"/>
                <w:highlight w:val="none"/>
              </w:rPr>
            </w:pPr>
          </w:p>
          <w:p w14:paraId="3263D22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01891A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DCB8E6F">
            <w:pPr>
              <w:widowControl/>
              <w:spacing w:line="280" w:lineRule="exact"/>
              <w:jc w:val="center"/>
              <w:rPr>
                <w:rFonts w:hint="eastAsia" w:ascii="仿宋_GB2312" w:hAnsi="宋体" w:eastAsia="仿宋_GB2312" w:cs="宋体"/>
                <w:b/>
                <w:bCs/>
                <w:color w:val="auto"/>
                <w:kern w:val="0"/>
                <w:sz w:val="20"/>
                <w:szCs w:val="20"/>
                <w:highlight w:val="none"/>
              </w:rPr>
            </w:pPr>
          </w:p>
          <w:p w14:paraId="5DD8C88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CB943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7745AEB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14859EDF">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3320D11">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3915DC09">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61216F14">
            <w:pPr>
              <w:widowControl/>
              <w:spacing w:line="280" w:lineRule="exact"/>
              <w:jc w:val="left"/>
              <w:rPr>
                <w:rFonts w:ascii="仿宋_GB2312" w:hAnsi="宋体" w:eastAsia="仿宋_GB2312" w:cs="宋体"/>
                <w:b/>
                <w:bCs/>
                <w:color w:val="auto"/>
                <w:kern w:val="0"/>
                <w:sz w:val="20"/>
                <w:szCs w:val="20"/>
                <w:highlight w:val="none"/>
              </w:rPr>
            </w:pPr>
          </w:p>
        </w:tc>
      </w:tr>
      <w:tr w14:paraId="684B5391">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306AAF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B6C07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2C17F59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7CEFEB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5B892F6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83F8A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BA820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5AE777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2E43F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0EC35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887361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A3C32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7F86A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880E77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6D399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52287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513ED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23E95E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7BB46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E35C50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6FB4A3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879152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6DDB11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AF5FE5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B75E1C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C7095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125D5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03D8D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8BED1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AA124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E2053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83F3B1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D6522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F86303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9EEA37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831B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AE5085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333DA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63309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4A15C4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299C4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19B2F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7D6378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F6443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58478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2E9FE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A4114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F9A92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E9D46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D44CC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1B89D9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44B24E2">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04B2AD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92B11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C06A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03EAB73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E20A8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166B99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80E68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2C3887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982CE7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6C94A9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2518FE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E765D3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25161C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15E253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E149E8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6C9FA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B9B85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4192B9">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5F3AF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DF391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FA8016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5F954B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FB23E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F54B6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CC6BF1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A130B5">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5A6B59">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5EF371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C824C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693361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EC5AB0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3D9A16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5B40E0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DD8A1E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F8F9FD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EE1551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EE1250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8EA219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2849D8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2CAD9B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4908E8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7A8A11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187D432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CBD2D31">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75CF0C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84B4E8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898F29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9F6D35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593E02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E3A941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346CB3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D4F256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ACBC6B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9DD448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7E35C1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48C0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595BE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FD8237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87738C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520A91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AE0C63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C7D73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68A969B">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40AAA4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8B0E2D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529B49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9FD274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823241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FAAE949">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1C07FB3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006076B">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6E20D2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9ED9CF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36633812">
      <w:pPr>
        <w:widowControl/>
        <w:spacing w:line="280" w:lineRule="exact"/>
        <w:outlineLvl w:val="1"/>
        <w:rPr>
          <w:rFonts w:hint="eastAsia" w:ascii="仿宋_GB2312" w:hAnsi="宋体" w:eastAsia="仿宋_GB2312"/>
          <w:b/>
          <w:color w:val="auto"/>
          <w:kern w:val="0"/>
          <w:sz w:val="28"/>
          <w:szCs w:val="32"/>
          <w:highlight w:val="none"/>
        </w:rPr>
      </w:pPr>
    </w:p>
    <w:p w14:paraId="3A97F0B9">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cs="Times New Roman"/>
          <w:b/>
          <w:kern w:val="0"/>
          <w:sz w:val="28"/>
          <w:szCs w:val="32"/>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呼图壁县大丰镇中心幼儿园</w:t>
      </w:r>
      <w:r>
        <w:rPr>
          <w:rFonts w:hint="eastAsia" w:ascii="仿宋_GB2312" w:hAnsi="宋体" w:eastAsia="仿宋_GB2312" w:cs="Times New Roman"/>
          <w:b/>
          <w:kern w:val="0"/>
          <w:sz w:val="28"/>
          <w:szCs w:val="32"/>
          <w:lang w:val="en-US" w:eastAsia="zh-CN"/>
        </w:rPr>
        <w:t>2024年未安排政府性基金预算支出，此表无数据</w:t>
      </w:r>
      <w:r>
        <w:rPr>
          <w:rFonts w:hint="eastAsia" w:ascii="仿宋_GB2312" w:hAnsi="宋体" w:eastAsia="仿宋_GB2312" w:cs="Times New Roman"/>
          <w:b/>
          <w:kern w:val="0"/>
          <w:sz w:val="28"/>
          <w:szCs w:val="32"/>
        </w:rPr>
        <w:t>。</w:t>
      </w:r>
    </w:p>
    <w:p w14:paraId="583C773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834604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8B23EE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A814C7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6F190F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0586A8F">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7E7CC592">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76A88A95">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14:paraId="18A2662D">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5B7132E1">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4E1A8B3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2DF540AA">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6870AAD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38FB8815">
            <w:pPr>
              <w:widowControl/>
              <w:spacing w:line="280" w:lineRule="exact"/>
              <w:jc w:val="center"/>
              <w:rPr>
                <w:rFonts w:hint="eastAsia" w:ascii="仿宋_GB2312" w:hAnsi="宋体" w:eastAsia="仿宋_GB2312" w:cs="宋体"/>
                <w:b/>
                <w:bCs/>
                <w:color w:val="auto"/>
                <w:kern w:val="0"/>
                <w:sz w:val="20"/>
                <w:szCs w:val="20"/>
                <w:highlight w:val="none"/>
              </w:rPr>
            </w:pPr>
          </w:p>
          <w:p w14:paraId="7C06375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0FF6F3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0F7109C">
            <w:pPr>
              <w:widowControl/>
              <w:spacing w:line="280" w:lineRule="exact"/>
              <w:jc w:val="center"/>
              <w:rPr>
                <w:rFonts w:hint="eastAsia" w:ascii="仿宋_GB2312" w:hAnsi="宋体" w:eastAsia="仿宋_GB2312" w:cs="宋体"/>
                <w:b/>
                <w:bCs/>
                <w:color w:val="auto"/>
                <w:kern w:val="0"/>
                <w:sz w:val="20"/>
                <w:szCs w:val="20"/>
                <w:highlight w:val="none"/>
              </w:rPr>
            </w:pPr>
          </w:p>
          <w:p w14:paraId="638061A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6FB0B7F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73280DED">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2C11246B">
            <w:pPr>
              <w:widowControl/>
              <w:spacing w:line="280" w:lineRule="exact"/>
              <w:jc w:val="center"/>
              <w:rPr>
                <w:rFonts w:hint="eastAsia" w:ascii="仿宋_GB2312" w:hAnsi="宋体" w:eastAsia="仿宋_GB2312" w:cs="宋体"/>
                <w:b/>
                <w:bCs/>
                <w:color w:val="auto"/>
                <w:kern w:val="0"/>
                <w:sz w:val="20"/>
                <w:szCs w:val="20"/>
                <w:highlight w:val="none"/>
              </w:rPr>
            </w:pPr>
          </w:p>
          <w:p w14:paraId="448DCF5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394B4E9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C5BD2EE">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1625C0C0">
            <w:pPr>
              <w:widowControl/>
              <w:spacing w:line="280" w:lineRule="exact"/>
              <w:jc w:val="center"/>
              <w:rPr>
                <w:rFonts w:hint="eastAsia" w:ascii="仿宋_GB2312" w:hAnsi="宋体" w:eastAsia="仿宋_GB2312" w:cs="宋体"/>
                <w:b/>
                <w:bCs/>
                <w:color w:val="auto"/>
                <w:kern w:val="0"/>
                <w:sz w:val="20"/>
                <w:szCs w:val="20"/>
                <w:highlight w:val="none"/>
              </w:rPr>
            </w:pPr>
          </w:p>
          <w:p w14:paraId="6D74869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7386C7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D1D6319">
            <w:pPr>
              <w:widowControl/>
              <w:spacing w:line="280" w:lineRule="exact"/>
              <w:jc w:val="center"/>
              <w:rPr>
                <w:rFonts w:hint="eastAsia" w:ascii="仿宋_GB2312" w:hAnsi="宋体" w:eastAsia="仿宋_GB2312" w:cs="宋体"/>
                <w:b/>
                <w:bCs/>
                <w:color w:val="auto"/>
                <w:kern w:val="0"/>
                <w:sz w:val="20"/>
                <w:szCs w:val="20"/>
                <w:highlight w:val="none"/>
              </w:rPr>
            </w:pPr>
          </w:p>
          <w:p w14:paraId="50FAE27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2F0C3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0E81462">
            <w:pPr>
              <w:widowControl/>
              <w:spacing w:line="280" w:lineRule="exact"/>
              <w:jc w:val="center"/>
              <w:rPr>
                <w:rFonts w:hint="eastAsia" w:ascii="仿宋_GB2312" w:hAnsi="宋体" w:eastAsia="仿宋_GB2312" w:cs="宋体"/>
                <w:b/>
                <w:bCs/>
                <w:color w:val="auto"/>
                <w:kern w:val="0"/>
                <w:sz w:val="20"/>
                <w:szCs w:val="20"/>
                <w:highlight w:val="none"/>
              </w:rPr>
            </w:pPr>
          </w:p>
          <w:p w14:paraId="17AB5D4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56FF40E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2F934036">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4A1A9223">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B6E032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04A0CB2B">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4B22BF62">
            <w:pPr>
              <w:widowControl/>
              <w:spacing w:line="280" w:lineRule="exact"/>
              <w:jc w:val="left"/>
              <w:rPr>
                <w:rFonts w:ascii="仿宋_GB2312" w:hAnsi="宋体" w:eastAsia="仿宋_GB2312" w:cs="宋体"/>
                <w:b/>
                <w:bCs/>
                <w:color w:val="auto"/>
                <w:kern w:val="0"/>
                <w:sz w:val="20"/>
                <w:szCs w:val="20"/>
                <w:highlight w:val="none"/>
              </w:rPr>
            </w:pPr>
          </w:p>
        </w:tc>
      </w:tr>
      <w:tr w14:paraId="454C10E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0CC88A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609D4E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4C60854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510885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6463792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1C708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B1FADE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8E8E40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2961D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20119E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CDE19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F41F90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6722D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3BA365C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F2837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34B1A6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10CA8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BFA3EA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7307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BB7EF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C952D4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FC47A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866B2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D5EDA7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9CA2B6">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565BA7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29EF1E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AD886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D13DB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68606A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D9FA3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9A2E2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C5260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1546EC5">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CDDE9F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B96F6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A8635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9FBCD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661DDF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CE8B79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838FA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A59845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CD283D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E0759C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637F2A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C65445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ABD1B8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4D31B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013BF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BD342A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C2582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2930CC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461120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3683E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3F3809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3085C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3CD1DE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CF8A3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F7E04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803DE1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FD4871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3FD80A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961672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E4E37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B8E50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4221226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6AD52B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1A57A6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AE4921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8967DC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694CB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1E2B6B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75B0E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022D58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FAEB2A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CE93C5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8DD43C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54A0A9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49C1A8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931746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4EF5673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59A7299">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90B15A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BB1351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787E7DC">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5B1927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9B9832C">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4207E7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53CD3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BD7D87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B108C3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ACDB12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26919B52">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2D5B66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E77B4F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720E24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5AB00C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79255E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50B5A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E76199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D23C09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42DB4E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F63911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A1943E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F0C725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C9F30D9">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49B3FB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6F979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45C214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3F08C71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79180A6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D36520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29088AC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73A423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5CBAF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5F654B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92EA77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3CB318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017504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904272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9C5532C">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4370051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DEDF02E">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20402112">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256FA5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21AACFA0">
      <w:pPr>
        <w:widowControl/>
        <w:spacing w:line="280" w:lineRule="exact"/>
        <w:outlineLvl w:val="1"/>
        <w:rPr>
          <w:rFonts w:hint="eastAsia" w:ascii="仿宋_GB2312" w:hAnsi="宋体" w:eastAsia="仿宋_GB2312"/>
          <w:b/>
          <w:color w:val="auto"/>
          <w:kern w:val="0"/>
          <w:sz w:val="28"/>
          <w:szCs w:val="32"/>
          <w:highlight w:val="none"/>
          <w:lang w:eastAsia="zh-CN"/>
        </w:rPr>
      </w:pPr>
    </w:p>
    <w:p w14:paraId="461B0156">
      <w:pPr>
        <w:widowControl/>
        <w:spacing w:line="360" w:lineRule="auto"/>
        <w:outlineLvl w:val="1"/>
        <w:rPr>
          <w:rFonts w:hint="eastAsia" w:ascii="宋体" w:hAnsi="宋体" w:eastAsia="宋体" w:cs="宋体"/>
          <w:i w:val="0"/>
          <w:color w:val="auto"/>
          <w:kern w:val="0"/>
          <w:sz w:val="21"/>
          <w:szCs w:val="21"/>
          <w:highlight w:val="none"/>
          <w:u w:val="none"/>
          <w:lang w:val="en-US" w:eastAsia="zh-CN" w:bidi="ar"/>
        </w:rPr>
      </w:pPr>
      <w:r>
        <w:rPr>
          <w:rFonts w:hint="eastAsia" w:ascii="仿宋_GB2312" w:hAnsi="宋体" w:eastAsia="仿宋_GB2312"/>
          <w:b/>
          <w:kern w:val="0"/>
          <w:sz w:val="28"/>
          <w:szCs w:val="32"/>
        </w:rPr>
        <w:t>备注：</w:t>
      </w:r>
      <w:r>
        <w:rPr>
          <w:rFonts w:hint="eastAsia" w:ascii="仿宋_GB2312" w:hAnsi="宋体" w:eastAsia="仿宋_GB2312"/>
          <w:b/>
          <w:kern w:val="0"/>
          <w:sz w:val="24"/>
          <w:szCs w:val="28"/>
          <w:lang w:eastAsia="zh-CN"/>
        </w:rPr>
        <w:t>呼图壁县大丰镇中心幼儿园</w:t>
      </w:r>
      <w:r>
        <w:rPr>
          <w:rFonts w:hint="eastAsia" w:ascii="仿宋_GB2312" w:hAnsi="宋体" w:eastAsia="仿宋_GB2312" w:cs="Times New Roman"/>
          <w:b/>
          <w:kern w:val="0"/>
          <w:sz w:val="24"/>
          <w:szCs w:val="28"/>
          <w:lang w:val="en-US" w:eastAsia="zh-CN"/>
        </w:rPr>
        <w:t>2024年未安排国有资本经营预算支出，此表无数据</w:t>
      </w:r>
      <w:r>
        <w:rPr>
          <w:rFonts w:hint="eastAsia" w:ascii="仿宋_GB2312" w:hAnsi="宋体" w:eastAsia="仿宋_GB2312" w:cs="Times New Roman"/>
          <w:b/>
          <w:kern w:val="0"/>
          <w:sz w:val="24"/>
          <w:szCs w:val="28"/>
        </w:rPr>
        <w:t>。</w:t>
      </w:r>
    </w:p>
    <w:p w14:paraId="61B5813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5C20AB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2B5B3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2D5BC2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93B99A8">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1F7EC4F7">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42CA16A2">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14:paraId="603D3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16B9E1A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70B8DAD0">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13536504">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2DE2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17554C60">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5A0322D4">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3979585D">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1EC32C65">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514139C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53965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636156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49AA992D">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576CAA7">
            <w:pPr>
              <w:keepNext w:val="0"/>
              <w:keepLines w:val="0"/>
              <w:widowControl/>
              <w:suppressLineNumbers w:val="0"/>
              <w:jc w:val="center"/>
              <w:textAlignment w:val="top"/>
              <w:rPr>
                <w:rFonts w:hint="eastAsia" w:ascii="仿宋_GB2312" w:hAnsi="宋体" w:eastAsia="仿宋_GB2312"/>
                <w:b/>
                <w:color w:val="auto"/>
                <w:kern w:val="0"/>
                <w:sz w:val="28"/>
                <w:szCs w:val="32"/>
                <w:highlight w:val="none"/>
                <w:vertAlign w:val="baseline"/>
              </w:rPr>
            </w:pPr>
          </w:p>
        </w:tc>
        <w:tc>
          <w:tcPr>
            <w:tcW w:w="1595" w:type="dxa"/>
            <w:noWrap w:val="0"/>
            <w:vAlign w:val="top"/>
          </w:tcPr>
          <w:p w14:paraId="6563CB83">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CD523F9">
            <w:pPr>
              <w:widowControl/>
              <w:outlineLvl w:val="1"/>
              <w:rPr>
                <w:rFonts w:hint="eastAsia" w:ascii="仿宋_GB2312" w:hAnsi="宋体" w:eastAsia="仿宋_GB2312"/>
                <w:b/>
                <w:color w:val="auto"/>
                <w:kern w:val="0"/>
                <w:sz w:val="28"/>
                <w:szCs w:val="32"/>
                <w:highlight w:val="none"/>
                <w:vertAlign w:val="baseline"/>
              </w:rPr>
            </w:pPr>
          </w:p>
        </w:tc>
      </w:tr>
      <w:tr w14:paraId="7889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3961EA3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193E3A60">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39EF6235">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0C2CFDB9">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35F3D269">
            <w:pPr>
              <w:widowControl/>
              <w:outlineLvl w:val="1"/>
              <w:rPr>
                <w:rFonts w:hint="eastAsia" w:ascii="仿宋_GB2312" w:hAnsi="宋体" w:eastAsia="仿宋_GB2312"/>
                <w:b/>
                <w:color w:val="auto"/>
                <w:kern w:val="0"/>
                <w:sz w:val="28"/>
                <w:szCs w:val="32"/>
                <w:highlight w:val="none"/>
                <w:vertAlign w:val="baseline"/>
              </w:rPr>
            </w:pPr>
          </w:p>
        </w:tc>
      </w:tr>
      <w:tr w14:paraId="005E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6E66F950">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7E6927E7">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ECC8D61">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3662FBC8">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1BFA326">
            <w:pPr>
              <w:widowControl/>
              <w:outlineLvl w:val="1"/>
              <w:rPr>
                <w:rFonts w:hint="eastAsia" w:ascii="仿宋_GB2312" w:hAnsi="宋体" w:eastAsia="仿宋_GB2312"/>
                <w:b/>
                <w:color w:val="auto"/>
                <w:kern w:val="0"/>
                <w:sz w:val="28"/>
                <w:szCs w:val="32"/>
                <w:highlight w:val="none"/>
                <w:vertAlign w:val="baseline"/>
              </w:rPr>
            </w:pPr>
          </w:p>
        </w:tc>
      </w:tr>
      <w:tr w14:paraId="11D6E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0E0683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0C2D22D1">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5385248F">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02D8F594">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0E1FAF72">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49E093C">
            <w:pPr>
              <w:widowControl/>
              <w:outlineLvl w:val="1"/>
              <w:rPr>
                <w:rFonts w:hint="eastAsia" w:ascii="仿宋_GB2312" w:hAnsi="宋体" w:eastAsia="仿宋_GB2312"/>
                <w:b/>
                <w:color w:val="auto"/>
                <w:kern w:val="0"/>
                <w:sz w:val="28"/>
                <w:szCs w:val="32"/>
                <w:highlight w:val="none"/>
                <w:vertAlign w:val="baseline"/>
              </w:rPr>
            </w:pPr>
          </w:p>
        </w:tc>
      </w:tr>
      <w:tr w14:paraId="7F3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266CA4F9">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70A0BF1B">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6AECE3BC">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325DFB6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7A2F682D">
            <w:pPr>
              <w:widowControl/>
              <w:outlineLvl w:val="1"/>
              <w:rPr>
                <w:rFonts w:hint="eastAsia" w:ascii="仿宋_GB2312" w:hAnsi="宋体" w:eastAsia="仿宋_GB2312"/>
                <w:b/>
                <w:color w:val="auto"/>
                <w:kern w:val="0"/>
                <w:sz w:val="28"/>
                <w:szCs w:val="32"/>
                <w:highlight w:val="none"/>
                <w:vertAlign w:val="baseline"/>
              </w:rPr>
            </w:pPr>
          </w:p>
        </w:tc>
      </w:tr>
      <w:tr w14:paraId="64BF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282A94B8">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064FCC22">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104DC6E3">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FD532B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0315EB85">
            <w:pPr>
              <w:widowControl/>
              <w:outlineLvl w:val="1"/>
              <w:rPr>
                <w:rFonts w:hint="eastAsia" w:ascii="仿宋_GB2312" w:hAnsi="宋体" w:eastAsia="仿宋_GB2312"/>
                <w:b/>
                <w:color w:val="auto"/>
                <w:kern w:val="0"/>
                <w:sz w:val="28"/>
                <w:szCs w:val="32"/>
                <w:highlight w:val="none"/>
                <w:vertAlign w:val="baseline"/>
              </w:rPr>
            </w:pPr>
          </w:p>
        </w:tc>
      </w:tr>
    </w:tbl>
    <w:p w14:paraId="7EF4A35A">
      <w:pPr>
        <w:tabs>
          <w:tab w:val="left" w:pos="7307"/>
        </w:tabs>
        <w:spacing w:line="240" w:lineRule="auto"/>
        <w:ind w:left="0"/>
        <w:jc w:val="both"/>
        <w:rPr>
          <w:rFonts w:hint="eastAsia" w:ascii="仿宋" w:hAnsi="仿宋" w:eastAsia="仿宋" w:cs="仿宋_GB2312"/>
          <w:bCs/>
          <w:color w:val="auto"/>
          <w:kern w:val="0"/>
          <w:sz w:val="28"/>
          <w:szCs w:val="28"/>
          <w:highlight w:val="none"/>
          <w:lang w:eastAsia="zh-CN"/>
        </w:rPr>
      </w:pPr>
      <w:r>
        <w:rPr>
          <w:rFonts w:hint="eastAsia" w:ascii="仿宋_GB2312" w:hAnsi="宋体" w:eastAsia="仿宋_GB2312"/>
          <w:b/>
          <w:kern w:val="0"/>
          <w:sz w:val="28"/>
          <w:szCs w:val="32"/>
        </w:rPr>
        <w:t>备注：</w:t>
      </w:r>
      <w:r>
        <w:rPr>
          <w:rFonts w:hint="eastAsia" w:ascii="仿宋_GB2312" w:hAnsi="宋体" w:eastAsia="仿宋_GB2312"/>
          <w:b/>
          <w:kern w:val="0"/>
          <w:sz w:val="28"/>
          <w:szCs w:val="32"/>
          <w:lang w:eastAsia="zh-CN"/>
        </w:rPr>
        <w:t>呼图壁县大丰镇中心幼儿园</w:t>
      </w:r>
      <w:r>
        <w:rPr>
          <w:rFonts w:hint="eastAsia" w:ascii="仿宋_GB2312" w:hAnsi="宋体" w:eastAsia="仿宋_GB2312"/>
          <w:b/>
          <w:kern w:val="0"/>
          <w:sz w:val="28"/>
          <w:szCs w:val="32"/>
        </w:rPr>
        <w:t>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年未安排</w:t>
      </w:r>
      <w:r>
        <w:rPr>
          <w:rFonts w:hint="eastAsia" w:ascii="仿宋_GB2312" w:hAnsi="宋体" w:eastAsia="仿宋_GB2312"/>
          <w:b/>
          <w:kern w:val="0"/>
          <w:sz w:val="28"/>
          <w:szCs w:val="32"/>
          <w:lang w:eastAsia="zh-CN"/>
        </w:rPr>
        <w:t>财政拨款</w:t>
      </w:r>
      <w:r>
        <w:rPr>
          <w:rFonts w:hint="eastAsia" w:ascii="仿宋_GB2312" w:hAnsi="宋体" w:eastAsia="仿宋_GB2312"/>
          <w:b/>
          <w:kern w:val="0"/>
          <w:sz w:val="28"/>
          <w:szCs w:val="32"/>
        </w:rPr>
        <w:t>“三公”经费支出</w:t>
      </w:r>
      <w:r>
        <w:rPr>
          <w:rFonts w:hint="eastAsia" w:ascii="仿宋_GB2312" w:hAnsi="宋体" w:eastAsia="仿宋_GB2312"/>
          <w:b/>
          <w:kern w:val="0"/>
          <w:sz w:val="28"/>
          <w:szCs w:val="32"/>
          <w:lang w:eastAsia="zh-CN"/>
        </w:rPr>
        <w:t>，</w:t>
      </w:r>
      <w:r>
        <w:rPr>
          <w:rFonts w:hint="eastAsia" w:ascii="仿宋_GB2312" w:hAnsi="宋体" w:eastAsia="仿宋_GB2312"/>
          <w:b/>
          <w:kern w:val="0"/>
          <w:sz w:val="28"/>
          <w:szCs w:val="32"/>
        </w:rPr>
        <w:t>此表没有数据。</w:t>
      </w:r>
      <w:r>
        <w:rPr>
          <w:rFonts w:hint="eastAsia" w:ascii="仿宋" w:hAnsi="仿宋" w:eastAsia="仿宋" w:cs="仿宋_GB2312"/>
          <w:bCs/>
          <w:color w:val="auto"/>
          <w:kern w:val="0"/>
          <w:sz w:val="28"/>
          <w:szCs w:val="28"/>
          <w:highlight w:val="none"/>
          <w:lang w:eastAsia="zh-CN"/>
        </w:rPr>
        <w:tab/>
      </w:r>
    </w:p>
    <w:p w14:paraId="4BED3973">
      <w:pPr>
        <w:tabs>
          <w:tab w:val="left" w:pos="7307"/>
        </w:tabs>
        <w:spacing w:line="600" w:lineRule="exact"/>
        <w:ind w:left="640"/>
        <w:jc w:val="both"/>
        <w:rPr>
          <w:rFonts w:hint="eastAsia" w:ascii="仿宋" w:hAnsi="仿宋" w:eastAsia="仿宋" w:cs="仿宋_GB2312"/>
          <w:bCs/>
          <w:color w:val="auto"/>
          <w:kern w:val="0"/>
          <w:sz w:val="28"/>
          <w:szCs w:val="28"/>
          <w:highlight w:val="none"/>
          <w:lang w:eastAsia="zh-CN"/>
        </w:rPr>
      </w:pPr>
    </w:p>
    <w:p w14:paraId="1B56FE78">
      <w:pPr>
        <w:spacing w:line="600" w:lineRule="exact"/>
        <w:ind w:left="640"/>
        <w:jc w:val="center"/>
        <w:rPr>
          <w:rFonts w:hint="eastAsia" w:ascii="仿宋" w:hAnsi="仿宋" w:eastAsia="仿宋" w:cs="仿宋_GB2312"/>
          <w:bCs/>
          <w:color w:val="auto"/>
          <w:kern w:val="0"/>
          <w:sz w:val="28"/>
          <w:szCs w:val="28"/>
          <w:highlight w:val="none"/>
        </w:rPr>
      </w:pPr>
    </w:p>
    <w:p w14:paraId="394349B4">
      <w:pPr>
        <w:spacing w:line="600" w:lineRule="exact"/>
        <w:ind w:left="640"/>
        <w:jc w:val="center"/>
        <w:rPr>
          <w:rFonts w:hint="eastAsia" w:ascii="仿宋" w:hAnsi="仿宋" w:eastAsia="仿宋" w:cs="仿宋_GB2312"/>
          <w:bCs/>
          <w:color w:val="auto"/>
          <w:kern w:val="0"/>
          <w:sz w:val="28"/>
          <w:szCs w:val="28"/>
          <w:highlight w:val="none"/>
        </w:rPr>
      </w:pPr>
    </w:p>
    <w:p w14:paraId="31DC47BF">
      <w:pPr>
        <w:spacing w:line="600" w:lineRule="exact"/>
        <w:ind w:left="640"/>
        <w:jc w:val="center"/>
        <w:rPr>
          <w:rFonts w:hint="eastAsia" w:ascii="仿宋" w:hAnsi="仿宋" w:eastAsia="仿宋" w:cs="仿宋_GB2312"/>
          <w:bCs/>
          <w:color w:val="auto"/>
          <w:kern w:val="0"/>
          <w:sz w:val="28"/>
          <w:szCs w:val="28"/>
          <w:highlight w:val="none"/>
        </w:rPr>
      </w:pPr>
    </w:p>
    <w:p w14:paraId="225B4DDA">
      <w:pPr>
        <w:spacing w:line="600" w:lineRule="exact"/>
        <w:ind w:left="640"/>
        <w:jc w:val="center"/>
        <w:rPr>
          <w:rFonts w:hint="eastAsia" w:ascii="仿宋" w:hAnsi="仿宋" w:eastAsia="仿宋" w:cs="仿宋_GB2312"/>
          <w:bCs/>
          <w:color w:val="auto"/>
          <w:kern w:val="0"/>
          <w:sz w:val="28"/>
          <w:szCs w:val="28"/>
          <w:highlight w:val="none"/>
        </w:rPr>
      </w:pPr>
    </w:p>
    <w:p w14:paraId="25F8A9FD">
      <w:pPr>
        <w:spacing w:line="600" w:lineRule="exact"/>
        <w:ind w:left="640"/>
        <w:jc w:val="center"/>
        <w:rPr>
          <w:rFonts w:hint="eastAsia" w:ascii="仿宋" w:hAnsi="仿宋" w:eastAsia="仿宋" w:cs="仿宋_GB2312"/>
          <w:bCs/>
          <w:color w:val="auto"/>
          <w:kern w:val="0"/>
          <w:sz w:val="28"/>
          <w:szCs w:val="28"/>
          <w:highlight w:val="none"/>
        </w:rPr>
      </w:pPr>
    </w:p>
    <w:p w14:paraId="3924CD52">
      <w:pPr>
        <w:spacing w:line="600" w:lineRule="exact"/>
        <w:ind w:left="640"/>
        <w:jc w:val="center"/>
        <w:rPr>
          <w:rFonts w:hint="eastAsia" w:ascii="仿宋" w:hAnsi="仿宋" w:eastAsia="仿宋" w:cs="仿宋_GB2312"/>
          <w:bCs/>
          <w:color w:val="auto"/>
          <w:kern w:val="0"/>
          <w:sz w:val="28"/>
          <w:szCs w:val="28"/>
          <w:highlight w:val="none"/>
        </w:rPr>
      </w:pPr>
    </w:p>
    <w:p w14:paraId="1046B3F4">
      <w:pPr>
        <w:spacing w:line="600" w:lineRule="exact"/>
        <w:ind w:left="640"/>
        <w:jc w:val="center"/>
        <w:rPr>
          <w:rFonts w:hint="eastAsia" w:ascii="仿宋" w:hAnsi="仿宋" w:eastAsia="仿宋" w:cs="仿宋_GB2312"/>
          <w:bCs/>
          <w:color w:val="auto"/>
          <w:kern w:val="0"/>
          <w:sz w:val="28"/>
          <w:szCs w:val="28"/>
          <w:highlight w:val="none"/>
        </w:rPr>
      </w:pPr>
    </w:p>
    <w:p w14:paraId="15E8F7C7">
      <w:pPr>
        <w:spacing w:line="600" w:lineRule="exact"/>
        <w:ind w:left="640"/>
        <w:jc w:val="center"/>
        <w:rPr>
          <w:rFonts w:hint="eastAsia" w:ascii="仿宋" w:hAnsi="仿宋" w:eastAsia="仿宋" w:cs="仿宋_GB2312"/>
          <w:bCs/>
          <w:color w:val="auto"/>
          <w:kern w:val="0"/>
          <w:sz w:val="28"/>
          <w:szCs w:val="28"/>
          <w:highlight w:val="none"/>
        </w:rPr>
      </w:pPr>
    </w:p>
    <w:p w14:paraId="4726CDAC">
      <w:pPr>
        <w:spacing w:line="600" w:lineRule="exact"/>
        <w:ind w:left="640"/>
        <w:jc w:val="center"/>
        <w:rPr>
          <w:rFonts w:hint="eastAsia" w:ascii="仿宋" w:hAnsi="仿宋" w:eastAsia="仿宋" w:cs="仿宋_GB2312"/>
          <w:bCs/>
          <w:color w:val="auto"/>
          <w:kern w:val="0"/>
          <w:sz w:val="28"/>
          <w:szCs w:val="28"/>
          <w:highlight w:val="none"/>
        </w:rPr>
      </w:pPr>
    </w:p>
    <w:p w14:paraId="685BDE5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95651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D45B45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E2B401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84D65C4">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7057C0C4">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730BE581">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p w14:paraId="3B1C7A4B">
      <w:pPr>
        <w:spacing w:line="240" w:lineRule="auto"/>
        <w:ind w:firstLine="0" w:firstLineChars="0"/>
        <w:jc w:val="both"/>
        <w:rPr>
          <w:rFonts w:hint="eastAsia" w:ascii="仿宋" w:hAnsi="仿宋" w:eastAsia="仿宋" w:cs="仿宋_GB2312"/>
          <w:bCs/>
          <w:color w:val="auto"/>
          <w:kern w:val="0"/>
          <w:sz w:val="28"/>
          <w:szCs w:val="28"/>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kern w:val="0"/>
          <w:sz w:val="24"/>
          <w:lang w:eastAsia="zh-CN"/>
        </w:rPr>
        <w:t>呼图壁县大丰镇中心</w:t>
      </w:r>
      <w:r>
        <w:rPr>
          <w:rFonts w:hint="eastAsia" w:ascii="仿宋_GB2312" w:hAnsi="宋体" w:eastAsia="仿宋_GB2312" w:cs="Times New Roman"/>
          <w:kern w:val="0"/>
          <w:sz w:val="24"/>
        </w:rPr>
        <w:t>幼儿园</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7"/>
        <w:gridCol w:w="1054"/>
        <w:gridCol w:w="759"/>
        <w:gridCol w:w="750"/>
        <w:gridCol w:w="445"/>
        <w:gridCol w:w="1101"/>
        <w:gridCol w:w="797"/>
        <w:gridCol w:w="723"/>
        <w:gridCol w:w="881"/>
        <w:gridCol w:w="1211"/>
      </w:tblGrid>
      <w:tr w14:paraId="0DB65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restart"/>
            <w:noWrap w:val="0"/>
            <w:vAlign w:val="center"/>
          </w:tcPr>
          <w:p w14:paraId="7B0AA25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054" w:type="dxa"/>
            <w:vMerge w:val="restart"/>
            <w:noWrap w:val="0"/>
            <w:vAlign w:val="center"/>
          </w:tcPr>
          <w:p w14:paraId="769F1E7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055" w:type="dxa"/>
            <w:gridSpan w:val="4"/>
            <w:noWrap w:val="0"/>
            <w:vAlign w:val="center"/>
          </w:tcPr>
          <w:p w14:paraId="31F7511D">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7280A9B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60E8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897" w:type="dxa"/>
            <w:vMerge w:val="continue"/>
            <w:noWrap w:val="0"/>
            <w:vAlign w:val="center"/>
          </w:tcPr>
          <w:p w14:paraId="54185380">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054" w:type="dxa"/>
            <w:vMerge w:val="continue"/>
            <w:noWrap w:val="0"/>
            <w:vAlign w:val="center"/>
          </w:tcPr>
          <w:p w14:paraId="6A4EFCD6">
            <w:pPr>
              <w:spacing w:line="600" w:lineRule="exact"/>
              <w:jc w:val="center"/>
              <w:rPr>
                <w:rFonts w:ascii="仿宋" w:hAnsi="仿宋" w:eastAsia="仿宋" w:cs="仿宋_GB2312"/>
                <w:bCs/>
                <w:color w:val="auto"/>
                <w:kern w:val="0"/>
                <w:sz w:val="28"/>
                <w:szCs w:val="28"/>
                <w:highlight w:val="none"/>
              </w:rPr>
            </w:pPr>
          </w:p>
        </w:tc>
        <w:tc>
          <w:tcPr>
            <w:tcW w:w="759" w:type="dxa"/>
            <w:vMerge w:val="restart"/>
            <w:noWrap w:val="0"/>
            <w:vAlign w:val="center"/>
          </w:tcPr>
          <w:p w14:paraId="0C2C73C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195" w:type="dxa"/>
            <w:gridSpan w:val="2"/>
            <w:noWrap w:val="0"/>
            <w:vAlign w:val="center"/>
          </w:tcPr>
          <w:p w14:paraId="08211F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01" w:type="dxa"/>
            <w:vMerge w:val="restart"/>
            <w:noWrap w:val="0"/>
            <w:vAlign w:val="center"/>
          </w:tcPr>
          <w:p w14:paraId="1BFBB96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4281606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080B0B8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5CD373E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4031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897" w:type="dxa"/>
            <w:vMerge w:val="continue"/>
            <w:noWrap w:val="0"/>
            <w:vAlign w:val="center"/>
          </w:tcPr>
          <w:p w14:paraId="30F962EF">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77F0713F">
            <w:pPr>
              <w:spacing w:line="600" w:lineRule="exact"/>
              <w:jc w:val="center"/>
              <w:rPr>
                <w:rFonts w:ascii="仿宋" w:hAnsi="仿宋" w:eastAsia="仿宋" w:cs="仿宋_GB2312"/>
                <w:bCs/>
                <w:color w:val="auto"/>
                <w:kern w:val="0"/>
                <w:sz w:val="28"/>
                <w:szCs w:val="28"/>
                <w:highlight w:val="none"/>
              </w:rPr>
            </w:pPr>
          </w:p>
        </w:tc>
        <w:tc>
          <w:tcPr>
            <w:tcW w:w="759" w:type="dxa"/>
            <w:vMerge w:val="continue"/>
            <w:noWrap w:val="0"/>
            <w:vAlign w:val="center"/>
          </w:tcPr>
          <w:p w14:paraId="6A63268A">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14:paraId="0B6CCFE0">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445" w:type="dxa"/>
            <w:noWrap w:val="0"/>
            <w:vAlign w:val="center"/>
          </w:tcPr>
          <w:p w14:paraId="3929CB2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01" w:type="dxa"/>
            <w:vMerge w:val="continue"/>
            <w:noWrap w:val="0"/>
            <w:vAlign w:val="center"/>
          </w:tcPr>
          <w:p w14:paraId="53FFDB6B">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72612541">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6E29BB69">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27733061">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1A939F4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478B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057AC17D">
            <w:pPr>
              <w:spacing w:line="240" w:lineRule="auto"/>
              <w:ind w:left="0" w:leftChars="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18"/>
                <w:szCs w:val="18"/>
                <w:highlight w:val="none"/>
              </w:rPr>
              <w:t>昌州财教[2023]40号-2023年中小学和幼儿园自聘教师工资补助资金</w:t>
            </w:r>
          </w:p>
        </w:tc>
        <w:tc>
          <w:tcPr>
            <w:tcW w:w="1054" w:type="dxa"/>
            <w:noWrap w:val="0"/>
            <w:vAlign w:val="top"/>
          </w:tcPr>
          <w:p w14:paraId="2E5CC7BA">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3B16AA30">
            <w:pPr>
              <w:keepNext w:val="0"/>
              <w:keepLines w:val="0"/>
              <w:widowControl/>
              <w:suppressLineNumbers w:val="0"/>
              <w:jc w:val="center"/>
              <w:textAlignment w:val="top"/>
              <w:rPr>
                <w:rFonts w:ascii="仿宋" w:hAnsi="仿宋" w:eastAsia="仿宋" w:cs="仿宋_GB2312"/>
                <w:bCs/>
                <w:color w:val="auto"/>
                <w:kern w:val="0"/>
                <w:sz w:val="28"/>
                <w:szCs w:val="28"/>
                <w:highlight w:val="none"/>
              </w:rPr>
            </w:pPr>
            <w:r>
              <w:rPr>
                <w:rFonts w:hint="eastAsia" w:ascii="仿宋" w:hAnsi="仿宋" w:eastAsia="仿宋" w:cs="仿宋"/>
                <w:b w:val="0"/>
                <w:bCs w:val="0"/>
                <w:i w:val="0"/>
                <w:color w:val="000000"/>
                <w:kern w:val="0"/>
                <w:sz w:val="22"/>
                <w:szCs w:val="22"/>
                <w:u w:val="none"/>
                <w:lang w:val="en-US" w:eastAsia="zh-CN" w:bidi="ar"/>
              </w:rPr>
              <w:t>8.06</w:t>
            </w:r>
          </w:p>
        </w:tc>
        <w:tc>
          <w:tcPr>
            <w:tcW w:w="759" w:type="dxa"/>
            <w:noWrap w:val="0"/>
            <w:vAlign w:val="top"/>
          </w:tcPr>
          <w:p w14:paraId="45811E86">
            <w:pPr>
              <w:keepNext w:val="0"/>
              <w:keepLines w:val="0"/>
              <w:widowControl/>
              <w:suppressLineNumbers w:val="0"/>
              <w:jc w:val="both"/>
              <w:textAlignment w:val="top"/>
              <w:rPr>
                <w:rFonts w:hint="default" w:ascii="Calibri" w:hAnsi="Calibri" w:eastAsia="宋体" w:cs="Calibri"/>
                <w:i w:val="0"/>
                <w:color w:val="000000"/>
                <w:kern w:val="0"/>
                <w:sz w:val="22"/>
                <w:szCs w:val="22"/>
                <w:u w:val="none"/>
                <w:lang w:val="en-US" w:eastAsia="zh-CN" w:bidi="ar"/>
              </w:rPr>
            </w:pPr>
          </w:p>
          <w:p w14:paraId="2DE6239B">
            <w:pPr>
              <w:keepNext w:val="0"/>
              <w:keepLines w:val="0"/>
              <w:widowControl/>
              <w:suppressLineNumbers w:val="0"/>
              <w:jc w:val="right"/>
              <w:textAlignment w:val="top"/>
              <w:rPr>
                <w:rFonts w:ascii="仿宋" w:hAnsi="仿宋" w:eastAsia="仿宋" w:cs="仿宋_GB2312"/>
                <w:bCs/>
                <w:color w:val="auto"/>
                <w:kern w:val="0"/>
                <w:sz w:val="28"/>
                <w:szCs w:val="28"/>
                <w:highlight w:val="none"/>
              </w:rPr>
            </w:pPr>
          </w:p>
        </w:tc>
        <w:tc>
          <w:tcPr>
            <w:tcW w:w="750" w:type="dxa"/>
            <w:noWrap w:val="0"/>
            <w:vAlign w:val="top"/>
          </w:tcPr>
          <w:p w14:paraId="5FB8D9A5">
            <w:pPr>
              <w:keepNext w:val="0"/>
              <w:keepLines w:val="0"/>
              <w:widowControl/>
              <w:suppressLineNumbers w:val="0"/>
              <w:jc w:val="right"/>
              <w:textAlignment w:val="top"/>
              <w:rPr>
                <w:rFonts w:hint="default" w:ascii="Calibri" w:hAnsi="Calibri" w:eastAsia="宋体" w:cs="Calibri"/>
                <w:i w:val="0"/>
                <w:color w:val="000000"/>
                <w:kern w:val="0"/>
                <w:sz w:val="22"/>
                <w:szCs w:val="22"/>
                <w:u w:val="none"/>
                <w:lang w:val="en-US" w:eastAsia="zh-CN" w:bidi="ar"/>
              </w:rPr>
            </w:pPr>
          </w:p>
          <w:p w14:paraId="039B93C7">
            <w:pPr>
              <w:keepNext w:val="0"/>
              <w:keepLines w:val="0"/>
              <w:widowControl/>
              <w:suppressLineNumbers w:val="0"/>
              <w:jc w:val="both"/>
              <w:textAlignment w:val="top"/>
              <w:rPr>
                <w:rFonts w:hint="eastAsia" w:ascii="仿宋_GB2312" w:hAnsi="宋体" w:eastAsia="仿宋_GB2312" w:cs="宋体"/>
                <w:b/>
                <w:bCs/>
                <w:color w:val="auto"/>
                <w:kern w:val="0"/>
                <w:sz w:val="20"/>
                <w:szCs w:val="20"/>
                <w:highlight w:val="none"/>
                <w:lang w:val="en-US" w:eastAsia="zh-CN"/>
              </w:rPr>
            </w:pPr>
          </w:p>
        </w:tc>
        <w:tc>
          <w:tcPr>
            <w:tcW w:w="445" w:type="dxa"/>
            <w:noWrap w:val="0"/>
            <w:vAlign w:val="center"/>
          </w:tcPr>
          <w:p w14:paraId="16C3D03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noWrap w:val="0"/>
            <w:vAlign w:val="center"/>
          </w:tcPr>
          <w:p w14:paraId="2B05FC9C">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4"/>
                <w:szCs w:val="24"/>
                <w:highlight w:val="none"/>
                <w:lang w:val="en-US" w:eastAsia="zh-CN"/>
              </w:rPr>
              <w:t>8.06</w:t>
            </w:r>
          </w:p>
        </w:tc>
        <w:tc>
          <w:tcPr>
            <w:tcW w:w="797" w:type="dxa"/>
            <w:noWrap w:val="0"/>
            <w:vAlign w:val="center"/>
          </w:tcPr>
          <w:p w14:paraId="36F0CA9F">
            <w:pPr>
              <w:spacing w:line="600" w:lineRule="exact"/>
              <w:ind w:left="0" w:leftChars="0"/>
              <w:jc w:val="center"/>
              <w:rPr>
                <w:rFonts w:hint="default" w:ascii="仿宋" w:hAnsi="仿宋" w:eastAsia="仿宋" w:cs="仿宋_GB2312"/>
                <w:bCs/>
                <w:color w:val="auto"/>
                <w:kern w:val="0"/>
                <w:sz w:val="28"/>
                <w:szCs w:val="28"/>
                <w:highlight w:val="none"/>
                <w:lang w:val="en-US" w:eastAsia="zh-CN"/>
              </w:rPr>
            </w:pPr>
          </w:p>
        </w:tc>
        <w:tc>
          <w:tcPr>
            <w:tcW w:w="723" w:type="dxa"/>
            <w:noWrap w:val="0"/>
            <w:vAlign w:val="center"/>
          </w:tcPr>
          <w:p w14:paraId="239CB21B">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1FC0FB2">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FA4FE78">
            <w:pPr>
              <w:spacing w:line="600" w:lineRule="exact"/>
              <w:jc w:val="center"/>
              <w:rPr>
                <w:rFonts w:hint="default" w:ascii="仿宋" w:hAnsi="仿宋" w:eastAsia="仿宋" w:cs="仿宋_GB2312"/>
                <w:bCs/>
                <w:color w:val="auto"/>
                <w:kern w:val="0"/>
                <w:sz w:val="28"/>
                <w:szCs w:val="28"/>
                <w:highlight w:val="none"/>
                <w:lang w:val="en-US" w:eastAsia="zh-CN"/>
              </w:rPr>
            </w:pPr>
            <w:r>
              <w:rPr>
                <w:rFonts w:hint="eastAsia" w:ascii="仿宋" w:hAnsi="仿宋" w:eastAsia="仿宋" w:cs="仿宋_GB2312"/>
                <w:bCs/>
                <w:color w:val="auto"/>
                <w:kern w:val="0"/>
                <w:sz w:val="22"/>
                <w:szCs w:val="22"/>
                <w:highlight w:val="none"/>
                <w:lang w:val="en-US" w:eastAsia="zh-CN"/>
              </w:rPr>
              <w:t>8.06</w:t>
            </w:r>
          </w:p>
        </w:tc>
      </w:tr>
      <w:tr w14:paraId="2125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6AFB81C6">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34A44C5">
            <w:pPr>
              <w:spacing w:line="600" w:lineRule="exact"/>
              <w:jc w:val="center"/>
              <w:rPr>
                <w:rFonts w:ascii="仿宋" w:hAnsi="仿宋" w:eastAsia="仿宋" w:cs="仿宋_GB2312"/>
                <w:bCs/>
                <w:color w:val="auto"/>
                <w:kern w:val="0"/>
                <w:sz w:val="28"/>
                <w:szCs w:val="28"/>
                <w:highlight w:val="none"/>
              </w:rPr>
            </w:pPr>
          </w:p>
        </w:tc>
        <w:tc>
          <w:tcPr>
            <w:tcW w:w="759" w:type="dxa"/>
            <w:noWrap w:val="0"/>
            <w:vAlign w:val="center"/>
          </w:tcPr>
          <w:p w14:paraId="2994EF45">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14:paraId="2D73B923">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noWrap w:val="0"/>
            <w:vAlign w:val="center"/>
          </w:tcPr>
          <w:p w14:paraId="42B3165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noWrap w:val="0"/>
            <w:vAlign w:val="center"/>
          </w:tcPr>
          <w:p w14:paraId="706F75F5">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5B4FD8B6">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2246F5D">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75873F1C">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071B5348">
            <w:pPr>
              <w:spacing w:line="600" w:lineRule="exact"/>
              <w:jc w:val="center"/>
              <w:rPr>
                <w:rFonts w:ascii="仿宋" w:hAnsi="仿宋" w:eastAsia="仿宋" w:cs="仿宋_GB2312"/>
                <w:bCs/>
                <w:color w:val="auto"/>
                <w:kern w:val="0"/>
                <w:sz w:val="28"/>
                <w:szCs w:val="28"/>
                <w:highlight w:val="none"/>
              </w:rPr>
            </w:pPr>
          </w:p>
        </w:tc>
      </w:tr>
      <w:tr w14:paraId="140DD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897" w:type="dxa"/>
            <w:noWrap w:val="0"/>
            <w:vAlign w:val="center"/>
          </w:tcPr>
          <w:p w14:paraId="368A8690">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66B81806">
            <w:pPr>
              <w:spacing w:line="600" w:lineRule="exact"/>
              <w:jc w:val="center"/>
              <w:rPr>
                <w:rFonts w:ascii="仿宋" w:hAnsi="仿宋" w:eastAsia="仿宋" w:cs="仿宋_GB2312"/>
                <w:bCs/>
                <w:color w:val="auto"/>
                <w:kern w:val="0"/>
                <w:sz w:val="28"/>
                <w:szCs w:val="28"/>
                <w:highlight w:val="none"/>
              </w:rPr>
            </w:pPr>
          </w:p>
        </w:tc>
        <w:tc>
          <w:tcPr>
            <w:tcW w:w="759" w:type="dxa"/>
            <w:noWrap w:val="0"/>
            <w:vAlign w:val="center"/>
          </w:tcPr>
          <w:p w14:paraId="32A32270">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14:paraId="1116F8DE">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noWrap w:val="0"/>
            <w:vAlign w:val="center"/>
          </w:tcPr>
          <w:p w14:paraId="34F22787">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noWrap w:val="0"/>
            <w:vAlign w:val="center"/>
          </w:tcPr>
          <w:p w14:paraId="1667F8BA">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7AD37CAC">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5A98158">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4B131268">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6925F3D3">
            <w:pPr>
              <w:spacing w:line="600" w:lineRule="exact"/>
              <w:jc w:val="center"/>
              <w:rPr>
                <w:rFonts w:ascii="仿宋" w:hAnsi="仿宋" w:eastAsia="仿宋" w:cs="仿宋_GB2312"/>
                <w:bCs/>
                <w:color w:val="auto"/>
                <w:kern w:val="0"/>
                <w:sz w:val="28"/>
                <w:szCs w:val="28"/>
                <w:highlight w:val="none"/>
              </w:rPr>
            </w:pPr>
          </w:p>
        </w:tc>
      </w:tr>
      <w:tr w14:paraId="2509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897" w:type="dxa"/>
            <w:noWrap w:val="0"/>
            <w:vAlign w:val="center"/>
          </w:tcPr>
          <w:p w14:paraId="4B0FAC1C">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14:paraId="597B0658">
            <w:pPr>
              <w:spacing w:line="600" w:lineRule="exact"/>
              <w:jc w:val="center"/>
              <w:rPr>
                <w:rFonts w:ascii="仿宋" w:hAnsi="仿宋" w:eastAsia="仿宋" w:cs="仿宋_GB2312"/>
                <w:bCs/>
                <w:color w:val="auto"/>
                <w:kern w:val="0"/>
                <w:sz w:val="28"/>
                <w:szCs w:val="28"/>
                <w:highlight w:val="none"/>
              </w:rPr>
            </w:pPr>
          </w:p>
        </w:tc>
        <w:tc>
          <w:tcPr>
            <w:tcW w:w="759" w:type="dxa"/>
            <w:noWrap w:val="0"/>
            <w:vAlign w:val="center"/>
          </w:tcPr>
          <w:p w14:paraId="64182510">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14:paraId="3E5ED7DB">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445" w:type="dxa"/>
            <w:noWrap w:val="0"/>
            <w:vAlign w:val="center"/>
          </w:tcPr>
          <w:p w14:paraId="2E23F41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01" w:type="dxa"/>
            <w:noWrap w:val="0"/>
            <w:vAlign w:val="center"/>
          </w:tcPr>
          <w:p w14:paraId="4083DCA2">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14:paraId="0473B0CB">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1C3E5E90">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14:paraId="518E6A1C">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14:paraId="522C7898">
            <w:pPr>
              <w:spacing w:line="600" w:lineRule="exact"/>
              <w:jc w:val="center"/>
              <w:rPr>
                <w:rFonts w:ascii="仿宋" w:hAnsi="仿宋" w:eastAsia="仿宋" w:cs="仿宋_GB2312"/>
                <w:bCs/>
                <w:color w:val="auto"/>
                <w:kern w:val="0"/>
                <w:sz w:val="28"/>
                <w:szCs w:val="28"/>
                <w:highlight w:val="none"/>
              </w:rPr>
            </w:pPr>
          </w:p>
        </w:tc>
      </w:tr>
    </w:tbl>
    <w:p w14:paraId="1B53441C">
      <w:pPr>
        <w:widowControl/>
        <w:outlineLvl w:val="1"/>
        <w:rPr>
          <w:rFonts w:ascii="仿宋_GB2312" w:hAnsi="宋体" w:eastAsia="仿宋_GB2312"/>
          <w:color w:val="auto"/>
          <w:kern w:val="0"/>
          <w:sz w:val="32"/>
          <w:szCs w:val="32"/>
          <w:highlight w:val="none"/>
        </w:rPr>
      </w:pPr>
    </w:p>
    <w:p w14:paraId="507F4972">
      <w:pPr>
        <w:widowControl/>
        <w:spacing w:line="280" w:lineRule="exact"/>
        <w:jc w:val="left"/>
        <w:outlineLvl w:val="1"/>
        <w:rPr>
          <w:rFonts w:ascii="仿宋_GB2312" w:hAnsi="宋体" w:eastAsia="仿宋_GB2312"/>
          <w:color w:val="auto"/>
          <w:kern w:val="0"/>
          <w:sz w:val="32"/>
          <w:szCs w:val="32"/>
          <w:highlight w:val="none"/>
        </w:rPr>
      </w:pPr>
    </w:p>
    <w:p w14:paraId="074ED906">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78C9B1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14:paraId="24469CC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1B182E4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呼图壁县大丰镇中心幼儿园</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691585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lang w:eastAsia="zh-CN"/>
        </w:rPr>
        <w:t>呼图壁县大丰镇中心幼儿园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577.58</w:t>
      </w:r>
      <w:r>
        <w:rPr>
          <w:rFonts w:hint="eastAsia" w:ascii="仿宋_GB2312" w:hAnsi="宋体" w:eastAsia="仿宋_GB2312" w:cs="宋体"/>
          <w:color w:val="auto"/>
          <w:kern w:val="0"/>
          <w:sz w:val="32"/>
          <w:szCs w:val="32"/>
          <w:highlight w:val="none"/>
        </w:rPr>
        <w:t>万元。</w:t>
      </w:r>
    </w:p>
    <w:p w14:paraId="105B9D5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单位资金456.52</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lang w:val="en-US" w:eastAsia="zh-Hans"/>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113万元，</w:t>
      </w:r>
      <w:r>
        <w:rPr>
          <w:rFonts w:hint="eastAsia" w:ascii="仿宋_GB2312" w:hAnsi="宋体" w:eastAsia="仿宋_GB2312" w:cs="宋体"/>
          <w:color w:val="auto"/>
          <w:kern w:val="0"/>
          <w:sz w:val="32"/>
          <w:szCs w:val="32"/>
          <w:highlight w:val="none"/>
          <w:lang w:val="en-US" w:eastAsia="zh-Hans"/>
        </w:rPr>
        <w:t>财政拨款结转结余8.06</w:t>
      </w:r>
      <w:r>
        <w:rPr>
          <w:rFonts w:hint="eastAsia" w:ascii="仿宋_GB2312" w:hAnsi="宋体" w:eastAsia="仿宋_GB2312" w:cs="宋体"/>
          <w:color w:val="auto"/>
          <w:kern w:val="0"/>
          <w:sz w:val="32"/>
          <w:szCs w:val="32"/>
          <w:highlight w:val="none"/>
          <w:lang w:val="en-US" w:eastAsia="zh-CN"/>
        </w:rPr>
        <w:t>万元</w:t>
      </w:r>
      <w:r>
        <w:rPr>
          <w:rFonts w:hint="eastAsia" w:ascii="仿宋_GB2312" w:hAnsi="宋体" w:eastAsia="仿宋_GB2312" w:cs="宋体"/>
          <w:color w:val="auto"/>
          <w:kern w:val="0"/>
          <w:sz w:val="32"/>
          <w:szCs w:val="32"/>
          <w:highlight w:val="none"/>
        </w:rPr>
        <w:t>。</w:t>
      </w:r>
    </w:p>
    <w:p w14:paraId="259DA26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577.58万元。</w:t>
      </w:r>
    </w:p>
    <w:p w14:paraId="64E6E161">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02E8A29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呼图壁县大丰镇中心幼儿园</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577.58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2942A2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428.71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74.23</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9.34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本年在职人员调出</w:t>
      </w:r>
      <w:r>
        <w:rPr>
          <w:rFonts w:hint="eastAsia" w:ascii="仿宋_GB2312" w:hAnsi="宋体" w:eastAsia="仿宋_GB2312" w:cs="宋体"/>
          <w:color w:val="auto"/>
          <w:kern w:val="0"/>
          <w:sz w:val="32"/>
          <w:szCs w:val="32"/>
          <w:highlight w:val="none"/>
          <w:lang w:val="en-US" w:eastAsia="zh-CN"/>
        </w:rPr>
        <w:t>1人，辞职1人，人员减少了，故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 xml:space="preserve">；    </w:t>
      </w:r>
    </w:p>
    <w:p w14:paraId="6417A65E">
      <w:pPr>
        <w:keepNext w:val="0"/>
        <w:keepLines w:val="0"/>
        <w:pageBreakBefore w:val="0"/>
        <w:widowControl w:val="0"/>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27.81万元，占4.81%，比上年预算增加27.81万元，增长100%，主要原因是</w:t>
      </w:r>
      <w:r>
        <w:rPr>
          <w:rFonts w:hint="eastAsia" w:ascii="仿宋_GB2312" w:hAnsi="宋体" w:eastAsia="仿宋_GB2312" w:cs="宋体"/>
          <w:kern w:val="0"/>
          <w:sz w:val="32"/>
          <w:szCs w:val="32"/>
          <w:lang w:eastAsia="zh-CN"/>
        </w:rPr>
        <w:t>上年没有</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所以与上年预算数相差较大</w:t>
      </w:r>
      <w:r>
        <w:rPr>
          <w:rFonts w:hint="eastAsia" w:ascii="仿宋_GB2312" w:hAnsi="宋体" w:eastAsia="仿宋_GB2312" w:cs="宋体"/>
          <w:color w:val="auto"/>
          <w:kern w:val="0"/>
          <w:sz w:val="32"/>
          <w:szCs w:val="32"/>
          <w:highlight w:val="none"/>
        </w:rPr>
        <w:t>。</w:t>
      </w:r>
    </w:p>
    <w:p w14:paraId="7E93479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3DF3E69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5FB2CF1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lang w:eastAsia="zh-CN"/>
        </w:rPr>
        <w:t>。</w:t>
      </w:r>
    </w:p>
    <w:p w14:paraId="28389F1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14:paraId="6E9FA3E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113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19.56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25.66</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18.51%，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本年在职人员调出</w:t>
      </w:r>
      <w:r>
        <w:rPr>
          <w:rFonts w:hint="eastAsia" w:ascii="仿宋_GB2312" w:hAnsi="宋体" w:eastAsia="仿宋_GB2312" w:cs="宋体"/>
          <w:color w:val="auto"/>
          <w:kern w:val="0"/>
          <w:sz w:val="32"/>
          <w:szCs w:val="32"/>
          <w:highlight w:val="none"/>
          <w:lang w:val="en-US" w:eastAsia="zh-CN"/>
        </w:rPr>
        <w:t>1人，辞职1人，人员减少了，故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33ED7E6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8.06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上年没有财政拨款结转，</w:t>
      </w:r>
      <w:r>
        <w:rPr>
          <w:rFonts w:hint="eastAsia" w:ascii="仿宋_GB2312" w:hAnsi="宋体" w:eastAsia="仿宋_GB2312" w:cs="宋体"/>
          <w:kern w:val="0"/>
          <w:sz w:val="32"/>
          <w:szCs w:val="32"/>
          <w:lang w:val="en-US" w:eastAsia="zh-CN"/>
        </w:rPr>
        <w:t>所以与上年预算数相差较大。</w:t>
      </w:r>
    </w:p>
    <w:p w14:paraId="485C495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2989F19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呼图壁县大丰镇中心幼儿园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577.58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6D54215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541.71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93.79</w:t>
      </w:r>
      <w:r>
        <w:rPr>
          <w:rFonts w:hint="eastAsia" w:ascii="仿宋_GB2312" w:hAnsi="宋体" w:eastAsia="仿宋_GB2312" w:cs="宋体"/>
          <w:color w:val="auto"/>
          <w:kern w:val="0"/>
          <w:sz w:val="32"/>
          <w:szCs w:val="32"/>
          <w:highlight w:val="none"/>
        </w:rPr>
        <w:t>%，比上年预算增加增加</w:t>
      </w:r>
      <w:r>
        <w:rPr>
          <w:rFonts w:hint="eastAsia" w:ascii="仿宋_GB2312" w:hAnsi="宋体" w:eastAsia="仿宋_GB2312" w:cs="宋体"/>
          <w:color w:val="auto"/>
          <w:kern w:val="0"/>
          <w:sz w:val="32"/>
          <w:szCs w:val="32"/>
          <w:highlight w:val="none"/>
          <w:lang w:val="en-US" w:eastAsia="zh-CN"/>
        </w:rPr>
        <w:t>103.66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23.66%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color w:val="auto"/>
          <w:kern w:val="0"/>
          <w:sz w:val="32"/>
          <w:szCs w:val="32"/>
          <w:highlight w:val="none"/>
        </w:rPr>
        <w:t>。</w:t>
      </w:r>
    </w:p>
    <w:p w14:paraId="6D4882D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35.88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6.21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102.78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74.12%，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上年项目是单位资金，本年项目为项目资金，故</w:t>
      </w:r>
      <w:r>
        <w:rPr>
          <w:rFonts w:hint="eastAsia" w:ascii="仿宋_GB2312" w:hAnsi="宋体" w:eastAsia="仿宋_GB2312" w:cs="宋体"/>
          <w:kern w:val="0"/>
          <w:sz w:val="32"/>
          <w:szCs w:val="32"/>
          <w:lang w:val="en-US" w:eastAsia="zh-CN"/>
        </w:rPr>
        <w:t>预算经费比上年有所减少</w:t>
      </w:r>
      <w:r>
        <w:rPr>
          <w:rFonts w:hint="eastAsia" w:ascii="仿宋_GB2312" w:hAnsi="宋体" w:eastAsia="仿宋_GB2312" w:cs="宋体"/>
          <w:color w:val="auto"/>
          <w:kern w:val="0"/>
          <w:sz w:val="32"/>
          <w:szCs w:val="32"/>
          <w:highlight w:val="none"/>
        </w:rPr>
        <w:t>。</w:t>
      </w:r>
    </w:p>
    <w:p w14:paraId="4BD26E5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24111AE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464.58</w:t>
      </w:r>
      <w:r>
        <w:rPr>
          <w:rFonts w:hint="eastAsia" w:ascii="仿宋_GB2312" w:hAnsi="宋体" w:eastAsia="仿宋_GB2312" w:cs="宋体"/>
          <w:color w:val="auto"/>
          <w:kern w:val="0"/>
          <w:sz w:val="32"/>
          <w:szCs w:val="32"/>
          <w:highlight w:val="none"/>
        </w:rPr>
        <w:t>万元。</w:t>
      </w:r>
    </w:p>
    <w:p w14:paraId="627D897F">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1AA62AB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464.58</w:t>
      </w:r>
      <w:r>
        <w:rPr>
          <w:rFonts w:hint="eastAsia" w:ascii="仿宋_GB2312" w:hAnsi="宋体" w:eastAsia="仿宋_GB2312" w:cs="宋体"/>
          <w:color w:val="auto"/>
          <w:kern w:val="0"/>
          <w:sz w:val="32"/>
          <w:szCs w:val="32"/>
          <w:highlight w:val="none"/>
        </w:rPr>
        <w:t>万元。</w:t>
      </w:r>
    </w:p>
    <w:p w14:paraId="63D77DC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464.58</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eastAsia="zh-CN"/>
        </w:rPr>
        <w:t>，支出</w:t>
      </w:r>
      <w:r>
        <w:rPr>
          <w:rFonts w:hint="eastAsia" w:ascii="仿宋_GB2312" w:hAnsi="仿宋_GB2312" w:eastAsia="仿宋_GB2312" w:cs="仿宋_GB2312"/>
          <w:b w:val="0"/>
          <w:bCs w:val="0"/>
          <w:sz w:val="32"/>
          <w:szCs w:val="32"/>
          <w:highlight w:val="none"/>
          <w:lang w:eastAsia="zh-CN" w:bidi="zh-CN"/>
        </w:rPr>
        <w:t>教职工工资及津贴补贴、幼儿保障经费</w:t>
      </w:r>
      <w:r>
        <w:rPr>
          <w:rFonts w:hint="eastAsia" w:ascii="仿宋_GB2312" w:hAnsi="宋体" w:eastAsia="仿宋_GB2312" w:cs="宋体"/>
          <w:color w:val="auto"/>
          <w:kern w:val="0"/>
          <w:sz w:val="32"/>
          <w:szCs w:val="32"/>
          <w:highlight w:val="none"/>
        </w:rPr>
        <w:t>。</w:t>
      </w:r>
    </w:p>
    <w:p w14:paraId="23AD98F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14:paraId="49C592A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3137C9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464.58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428.71</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9.34</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2.13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在编教师减少</w:t>
      </w:r>
      <w:r>
        <w:rPr>
          <w:rFonts w:hint="eastAsia" w:ascii="仿宋_GB2312" w:hAnsi="宋体" w:eastAsia="仿宋_GB2312" w:cs="宋体"/>
          <w:kern w:val="0"/>
          <w:sz w:val="32"/>
          <w:szCs w:val="32"/>
          <w:lang w:val="en-US" w:eastAsia="zh-CN"/>
        </w:rPr>
        <w:t>2人，故预算经费较上年有所减少</w:t>
      </w:r>
      <w:r>
        <w:rPr>
          <w:rFonts w:hint="eastAsia" w:ascii="仿宋_GB2312" w:hAnsi="仿宋_GB2312" w:eastAsia="仿宋_GB2312" w:cs="仿宋_GB2312"/>
          <w:color w:val="auto"/>
          <w:kern w:val="0"/>
          <w:sz w:val="32"/>
          <w:szCs w:val="32"/>
          <w:highlight w:val="none"/>
        </w:rPr>
        <w:t>。</w:t>
      </w:r>
    </w:p>
    <w:p w14:paraId="4512593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35.88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35.88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lang w:eastAsia="zh-CN"/>
        </w:rPr>
        <w:t>上年没有项目支出，</w:t>
      </w:r>
      <w:r>
        <w:rPr>
          <w:rFonts w:hint="eastAsia" w:ascii="仿宋_GB2312" w:hAnsi="宋体" w:eastAsia="仿宋_GB2312" w:cs="宋体"/>
          <w:kern w:val="0"/>
          <w:sz w:val="32"/>
          <w:szCs w:val="32"/>
          <w:lang w:val="en-US" w:eastAsia="zh-CN"/>
        </w:rPr>
        <w:t>所以与上年预算数相差较大</w:t>
      </w:r>
      <w:r>
        <w:rPr>
          <w:rFonts w:hint="eastAsia" w:ascii="仿宋_GB2312" w:hAnsi="仿宋_GB2312" w:eastAsia="仿宋_GB2312" w:cs="仿宋_GB2312"/>
          <w:color w:val="auto"/>
          <w:kern w:val="0"/>
          <w:sz w:val="32"/>
          <w:szCs w:val="32"/>
          <w:highlight w:val="none"/>
        </w:rPr>
        <w:t>。</w:t>
      </w:r>
    </w:p>
    <w:p w14:paraId="04F850A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6F6655C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color w:val="auto"/>
          <w:sz w:val="32"/>
          <w:szCs w:val="32"/>
          <w:highlight w:val="none"/>
          <w:lang w:eastAsia="zh-CN"/>
        </w:rPr>
        <w:t>教育支出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464.58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w:t>
      </w:r>
    </w:p>
    <w:p w14:paraId="2A98413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1D8CAD03">
      <w:pPr>
        <w:spacing w:line="56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rPr>
        <w:t>205-教育支出（类）02-普通教育（款）01-学前教育（项）</w:t>
      </w:r>
      <w:r>
        <w:rPr>
          <w:rFonts w:hint="eastAsia" w:ascii="仿宋_GB2312" w:hAnsi="宋体" w:eastAsia="仿宋_GB2312" w:cs="宋体"/>
          <w:kern w:val="0"/>
          <w:sz w:val="32"/>
          <w:szCs w:val="32"/>
          <w:lang w:val="en-US" w:eastAsia="zh-CN"/>
        </w:rPr>
        <w:t>:2024</w:t>
      </w:r>
      <w:r>
        <w:rPr>
          <w:rFonts w:ascii="仿宋_GB2312" w:hAnsi="宋体" w:eastAsia="仿宋_GB2312" w:cs="宋体"/>
          <w:kern w:val="0"/>
          <w:sz w:val="32"/>
          <w:szCs w:val="32"/>
        </w:rPr>
        <w:t>年预算数为</w:t>
      </w:r>
      <w:r>
        <w:rPr>
          <w:rFonts w:hint="eastAsia" w:ascii="仿宋_GB2312" w:hAnsi="宋体" w:eastAsia="仿宋_GB2312" w:cs="宋体"/>
          <w:kern w:val="0"/>
          <w:sz w:val="32"/>
          <w:szCs w:val="32"/>
          <w:lang w:val="en-US" w:eastAsia="zh-CN"/>
        </w:rPr>
        <w:t>464.58</w:t>
      </w:r>
      <w:r>
        <w:rPr>
          <w:rFonts w:ascii="仿宋_GB2312" w:hAnsi="宋体" w:eastAsia="仿宋_GB2312" w:cs="宋体"/>
          <w:kern w:val="0"/>
          <w:sz w:val="32"/>
          <w:szCs w:val="32"/>
        </w:rPr>
        <w:t>万元，</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26.53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6.06</w:t>
      </w:r>
      <w:r>
        <w:rPr>
          <w:rFonts w:hint="eastAsia" w:ascii="仿宋_GB2312" w:hAnsi="宋体" w:eastAsia="仿宋_GB2312" w:cs="宋体"/>
          <w:kern w:val="0"/>
          <w:sz w:val="32"/>
          <w:szCs w:val="32"/>
        </w:rPr>
        <w:t>%，主要原因是：</w:t>
      </w:r>
      <w:r>
        <w:rPr>
          <w:rFonts w:hint="eastAsia" w:ascii="仿宋_GB2312" w:hAnsi="宋体" w:eastAsia="仿宋_GB2312" w:cs="宋体"/>
          <w:color w:val="auto"/>
          <w:kern w:val="0"/>
          <w:sz w:val="32"/>
          <w:szCs w:val="32"/>
          <w:highlight w:val="none"/>
          <w:lang w:eastAsia="zh-CN"/>
        </w:rPr>
        <w:t>工资进行调资，社保和公积金基数增长，故</w:t>
      </w:r>
      <w:r>
        <w:rPr>
          <w:rFonts w:hint="eastAsia" w:ascii="仿宋_GB2312" w:hAnsi="宋体" w:eastAsia="仿宋_GB2312" w:cs="宋体"/>
          <w:kern w:val="0"/>
          <w:sz w:val="32"/>
          <w:szCs w:val="32"/>
          <w:lang w:val="en-US" w:eastAsia="zh-CN"/>
        </w:rPr>
        <w:t>预算经费比上年有所增加</w:t>
      </w:r>
      <w:r>
        <w:rPr>
          <w:rFonts w:hint="eastAsia" w:ascii="仿宋_GB2312" w:hAnsi="宋体" w:eastAsia="仿宋_GB2312" w:cs="宋体"/>
          <w:kern w:val="0"/>
          <w:sz w:val="32"/>
          <w:szCs w:val="32"/>
          <w:lang w:eastAsia="zh-CN"/>
        </w:rPr>
        <w:t>。</w:t>
      </w:r>
      <w:r>
        <w:rPr>
          <w:rFonts w:hint="eastAsia" w:ascii="仿宋_GB2312" w:hAnsi="仿宋_GB2312" w:eastAsia="仿宋_GB2312" w:cs="仿宋_GB2312"/>
          <w:color w:val="auto"/>
          <w:kern w:val="0"/>
          <w:sz w:val="32"/>
          <w:szCs w:val="32"/>
          <w:highlight w:val="none"/>
        </w:rPr>
        <w:t xml:space="preserve">  </w:t>
      </w:r>
    </w:p>
    <w:p w14:paraId="31D6A7A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6092D4A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spacing w:val="-6"/>
          <w:kern w:val="0"/>
          <w:sz w:val="32"/>
          <w:szCs w:val="32"/>
          <w:lang w:eastAsia="zh-CN"/>
        </w:rPr>
        <w:t>呼图壁县大丰镇中心幼儿园</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456.52</w:t>
      </w:r>
      <w:r>
        <w:rPr>
          <w:rFonts w:hint="eastAsia" w:ascii="仿宋_GB2312" w:hAnsi="宋体" w:eastAsia="仿宋_GB2312" w:cs="宋体"/>
          <w:color w:val="auto"/>
          <w:spacing w:val="-6"/>
          <w:kern w:val="0"/>
          <w:sz w:val="32"/>
          <w:szCs w:val="32"/>
          <w:highlight w:val="none"/>
        </w:rPr>
        <w:t>万元， 其中：</w:t>
      </w:r>
    </w:p>
    <w:p w14:paraId="5ADCC8FC">
      <w:pPr>
        <w:pStyle w:val="4"/>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404.38</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w:t>
      </w:r>
    </w:p>
    <w:p w14:paraId="42B1EB24">
      <w:pPr>
        <w:pStyle w:val="4"/>
        <w:keepNext w:val="0"/>
        <w:keepLines w:val="0"/>
        <w:widowControl/>
        <w:suppressLineNumbers w:val="0"/>
        <w:spacing w:before="0" w:beforeAutospacing="0" w:after="0" w:afterAutospacing="0"/>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52.14</w:t>
      </w:r>
      <w:r>
        <w:rPr>
          <w:rFonts w:hint="eastAsia" w:ascii="仿宋_GB2312" w:hAnsi="宋体" w:eastAsia="仿宋_GB2312" w:cs="宋体"/>
          <w:color w:val="auto"/>
          <w:kern w:val="0"/>
          <w:sz w:val="32"/>
          <w:szCs w:val="32"/>
          <w:highlight w:val="none"/>
        </w:rPr>
        <w:t>万元，主要包括：办公费、手续费、电费、邮电费、取暖费、物业管理费、</w:t>
      </w:r>
      <w:r>
        <w:rPr>
          <w:rFonts w:hint="eastAsia" w:ascii="仿宋_GB2312" w:hAnsi="宋体" w:eastAsia="仿宋_GB2312" w:cs="宋体"/>
          <w:color w:val="auto"/>
          <w:kern w:val="0"/>
          <w:sz w:val="32"/>
          <w:szCs w:val="32"/>
          <w:highlight w:val="none"/>
          <w:lang w:eastAsia="zh-CN"/>
        </w:rPr>
        <w:t>差旅费、</w:t>
      </w:r>
      <w:r>
        <w:rPr>
          <w:rFonts w:hint="eastAsia" w:ascii="仿宋_GB2312" w:hAnsi="宋体" w:eastAsia="仿宋_GB2312" w:cs="宋体"/>
          <w:color w:val="auto"/>
          <w:kern w:val="0"/>
          <w:sz w:val="32"/>
          <w:szCs w:val="32"/>
          <w:highlight w:val="none"/>
        </w:rPr>
        <w:t>维修（护）费、培训费、</w:t>
      </w:r>
      <w:r>
        <w:rPr>
          <w:rFonts w:hint="eastAsia" w:ascii="仿宋_GB2312" w:hAnsi="宋体" w:eastAsia="仿宋_GB2312" w:cs="宋体"/>
          <w:color w:val="auto"/>
          <w:kern w:val="0"/>
          <w:sz w:val="32"/>
          <w:szCs w:val="32"/>
          <w:highlight w:val="none"/>
          <w:lang w:eastAsia="zh-CN"/>
        </w:rPr>
        <w:t>劳务费、</w:t>
      </w:r>
      <w:r>
        <w:rPr>
          <w:rFonts w:hint="eastAsia" w:ascii="仿宋_GB2312" w:hAnsi="宋体" w:eastAsia="仿宋_GB2312" w:cs="宋体"/>
          <w:color w:val="auto"/>
          <w:kern w:val="0"/>
          <w:sz w:val="32"/>
          <w:szCs w:val="32"/>
          <w:highlight w:val="none"/>
        </w:rPr>
        <w:t>工会经费、其他商品和服务支出等</w:t>
      </w:r>
      <w:r>
        <w:rPr>
          <w:rFonts w:hint="eastAsia" w:ascii="仿宋_GB2312" w:hAnsi="宋体" w:eastAsia="仿宋_GB2312" w:cs="宋体"/>
          <w:color w:val="auto"/>
          <w:kern w:val="0"/>
          <w:sz w:val="32"/>
          <w:szCs w:val="32"/>
          <w:highlight w:val="none"/>
          <w:lang w:eastAsia="zh-CN"/>
        </w:rPr>
        <w:t>。</w:t>
      </w:r>
    </w:p>
    <w:p w14:paraId="2D02544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0AF3738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一、</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：2024年新疆西藏等地区教育特殊补助资金（保障经费）</w:t>
      </w:r>
    </w:p>
    <w:p w14:paraId="45BE672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：2024年新疆西藏等地区教育特殊补助资金（保障经费）</w:t>
      </w:r>
    </w:p>
    <w:p w14:paraId="16E55FC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12.55万元</w:t>
      </w:r>
    </w:p>
    <w:p w14:paraId="1ECA783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呼图壁县大丰镇中心幼儿园</w:t>
      </w:r>
    </w:p>
    <w:p w14:paraId="38D86E8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：保障学校正常运转，加强学校的服务，促进学校提升办学质量和办学水平，促进幼儿身心健康发展。</w:t>
      </w:r>
    </w:p>
    <w:p w14:paraId="2875354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6326DAB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二、</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1829FE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rPr>
        <w:t>202</w:t>
      </w: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lang w:val="en-US"/>
        </w:rPr>
        <w:t>年</w:t>
      </w:r>
      <w:r>
        <w:rPr>
          <w:rFonts w:hint="eastAsia" w:ascii="仿宋_GB2312" w:hAnsi="黑体" w:eastAsia="仿宋_GB2312"/>
          <w:color w:val="auto"/>
          <w:sz w:val="32"/>
          <w:szCs w:val="32"/>
          <w:highlight w:val="none"/>
          <w:lang w:val="en-US" w:eastAsia="zh-CN"/>
        </w:rPr>
        <w:t>自治区教育项目经费（自聘教师工资补助）</w:t>
      </w:r>
    </w:p>
    <w:p w14:paraId="07AF856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23.32万元</w:t>
      </w:r>
    </w:p>
    <w:p w14:paraId="1F0BD71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呼图壁县大丰镇中心幼儿园</w:t>
      </w:r>
    </w:p>
    <w:p w14:paraId="6453B47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为</w:t>
      </w:r>
      <w:r>
        <w:rPr>
          <w:rFonts w:hint="eastAsia" w:ascii="仿宋_GB2312" w:hAnsi="黑体" w:eastAsia="仿宋_GB2312"/>
          <w:color w:val="auto"/>
          <w:sz w:val="32"/>
          <w:szCs w:val="32"/>
          <w:highlight w:val="none"/>
          <w:lang w:val="en-US" w:eastAsia="zh-CN"/>
        </w:rPr>
        <w:t>进一步改善优化教师结构，提高教师队伍素质，提高教育教学质量，保障教师的工资。</w:t>
      </w:r>
    </w:p>
    <w:p w14:paraId="4F7E829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639CE07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4EE6E30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政府性基金预算拨款安排的支出，政府性基金预算支出情况表为空表。</w:t>
      </w:r>
    </w:p>
    <w:p w14:paraId="50D3AD3D">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29A7CBA1">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未安排</w:t>
      </w:r>
      <w:r>
        <w:rPr>
          <w:rFonts w:hint="eastAsia" w:ascii="仿宋_GB2312" w:hAnsi="仿宋_GB2312" w:eastAsia="仿宋_GB2312" w:cs="仿宋_GB2312"/>
          <w:kern w:val="0"/>
          <w:sz w:val="32"/>
          <w:szCs w:val="32"/>
        </w:rPr>
        <w:t>国有资本经营预算拨款安排的支出，国有资本经营预算支出情况表为空表。</w:t>
      </w:r>
    </w:p>
    <w:p w14:paraId="66E5CB2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7AA299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lang w:eastAsia="zh-CN"/>
        </w:rPr>
        <w:t>呼图壁县大丰镇中心幼儿园</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0.75</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color w:val="auto"/>
          <w:kern w:val="0"/>
          <w:sz w:val="32"/>
          <w:szCs w:val="32"/>
          <w:highlight w:val="none"/>
          <w:lang w:eastAsia="zh-CN"/>
        </w:rPr>
        <w:t>培训费</w:t>
      </w:r>
      <w:r>
        <w:rPr>
          <w:rFonts w:hint="eastAsia" w:ascii="仿宋_GB2312" w:hAnsi="宋体" w:eastAsia="仿宋_GB2312" w:cs="宋体"/>
          <w:color w:val="auto"/>
          <w:kern w:val="0"/>
          <w:sz w:val="32"/>
          <w:szCs w:val="32"/>
          <w:highlight w:val="none"/>
          <w:lang w:val="en-US" w:eastAsia="zh-CN"/>
        </w:rPr>
        <w:t>0.75万元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30B8DBA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公务用车购置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公务用车运行</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公务接待费</w:t>
      </w:r>
      <w:r>
        <w:rPr>
          <w:rFonts w:hint="eastAsia" w:ascii="仿宋_GB2312" w:hAnsi="宋体" w:eastAsia="仿宋_GB2312" w:cs="宋体"/>
          <w:color w:val="auto"/>
          <w:kern w:val="0"/>
          <w:sz w:val="32"/>
          <w:szCs w:val="32"/>
          <w:highlight w:val="none"/>
        </w:rPr>
        <w:t>。</w:t>
      </w:r>
    </w:p>
    <w:p w14:paraId="5DB01B1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lang w:eastAsia="zh-CN"/>
        </w:rPr>
        <w:t>呼图壁县大丰镇中心幼儿园</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FDB916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lang w:eastAsia="zh-CN"/>
        </w:rPr>
        <w:t>呼图壁县大丰镇中心幼儿园</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上年结转结余8.06万元，包括：财政拨款8.06万元，</w:t>
      </w:r>
      <w:r>
        <w:rPr>
          <w:rFonts w:hint="eastAsia" w:ascii="仿宋_GB2312" w:hAnsi="仿宋_GB2312" w:eastAsia="仿宋_GB2312" w:cs="仿宋_GB2312"/>
          <w:color w:val="auto"/>
          <w:kern w:val="0"/>
          <w:sz w:val="32"/>
          <w:szCs w:val="32"/>
          <w:highlight w:val="none"/>
        </w:rPr>
        <w:t>其中：</w:t>
      </w:r>
    </w:p>
    <w:p w14:paraId="48404F1A">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昌州财教[2023]40号-2023年中小学和幼儿园自聘教师工资补助资金</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主要用于：自聘教师工资补助。</w:t>
      </w:r>
    </w:p>
    <w:p w14:paraId="6E28891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24A054E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14:paraId="57C7F897">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kern w:val="0"/>
          <w:sz w:val="32"/>
          <w:szCs w:val="32"/>
          <w:lang w:val="en-US" w:eastAsia="zh-CN"/>
        </w:rPr>
        <w:t>2024年</w:t>
      </w:r>
      <w:r>
        <w:rPr>
          <w:rFonts w:hint="eastAsia" w:ascii="仿宋_GB2312" w:hAnsi="仿宋_GB2312" w:eastAsia="仿宋_GB2312" w:cs="仿宋_GB2312"/>
          <w:kern w:val="0"/>
          <w:sz w:val="32"/>
          <w:szCs w:val="32"/>
          <w:lang w:eastAsia="zh-CN"/>
        </w:rPr>
        <w:t>事业单位</w:t>
      </w:r>
      <w:r>
        <w:rPr>
          <w:rFonts w:hint="eastAsia" w:ascii="仿宋_GB2312" w:hAnsi="仿宋_GB2312" w:eastAsia="仿宋_GB2312" w:cs="仿宋_GB2312"/>
          <w:kern w:val="0"/>
          <w:sz w:val="32"/>
          <w:szCs w:val="32"/>
        </w:rPr>
        <w:t>运行经费财政拨款预算</w:t>
      </w:r>
      <w:r>
        <w:rPr>
          <w:rFonts w:hint="eastAsia" w:ascii="仿宋_GB2312" w:hAnsi="仿宋_GB2312" w:eastAsia="仿宋_GB2312" w:cs="仿宋_GB2312"/>
          <w:kern w:val="0"/>
          <w:sz w:val="32"/>
          <w:szCs w:val="32"/>
          <w:lang w:val="en-US" w:eastAsia="zh-CN"/>
        </w:rPr>
        <w:t>52.14</w:t>
      </w:r>
      <w:r>
        <w:rPr>
          <w:rFonts w:hint="eastAsia" w:ascii="仿宋_GB2312" w:hAnsi="仿宋_GB2312" w:eastAsia="仿宋_GB2312" w:cs="仿宋_GB2312"/>
          <w:kern w:val="0"/>
          <w:sz w:val="32"/>
          <w:szCs w:val="32"/>
        </w:rPr>
        <w:t>万元，比上年预算增加</w:t>
      </w:r>
      <w:r>
        <w:rPr>
          <w:rFonts w:hint="eastAsia" w:ascii="仿宋_GB2312" w:hAnsi="仿宋_GB2312" w:eastAsia="仿宋_GB2312" w:cs="仿宋_GB2312"/>
          <w:kern w:val="0"/>
          <w:sz w:val="32"/>
          <w:szCs w:val="32"/>
          <w:lang w:val="en-US" w:eastAsia="zh-CN"/>
        </w:rPr>
        <w:t>52.14</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上年预算无单位</w:t>
      </w:r>
      <w:r>
        <w:rPr>
          <w:rFonts w:hint="eastAsia" w:ascii="仿宋_GB2312" w:hAnsi="仿宋_GB2312" w:eastAsia="仿宋_GB2312" w:cs="仿宋_GB2312"/>
          <w:kern w:val="0"/>
          <w:sz w:val="32"/>
          <w:szCs w:val="32"/>
        </w:rPr>
        <w:t>运行经费</w:t>
      </w:r>
      <w:r>
        <w:rPr>
          <w:rFonts w:hint="eastAsia" w:ascii="仿宋_GB2312" w:hAnsi="宋体" w:eastAsia="仿宋_GB2312" w:cs="宋体"/>
          <w:kern w:val="0"/>
          <w:sz w:val="32"/>
          <w:szCs w:val="32"/>
        </w:rPr>
        <w:t>。</w:t>
      </w:r>
    </w:p>
    <w:p w14:paraId="05C5C3B2">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150052D0">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3.16</w:t>
      </w:r>
      <w:r>
        <w:rPr>
          <w:rFonts w:hint="eastAsia" w:ascii="仿宋_GB2312" w:hAnsi="仿宋_GB2312" w:eastAsia="仿宋_GB2312" w:cs="仿宋_GB2312"/>
          <w:kern w:val="0"/>
          <w:sz w:val="32"/>
          <w:szCs w:val="32"/>
        </w:rPr>
        <w:t xml:space="preserve">  万元，其中：政府采购货物预算</w:t>
      </w:r>
      <w:r>
        <w:rPr>
          <w:rFonts w:hint="eastAsia" w:ascii="仿宋_GB2312" w:hAnsi="仿宋_GB2312" w:eastAsia="仿宋_GB2312" w:cs="仿宋_GB2312"/>
          <w:kern w:val="0"/>
          <w:sz w:val="32"/>
          <w:szCs w:val="32"/>
          <w:lang w:val="en-US" w:eastAsia="zh-CN"/>
        </w:rPr>
        <w:t>3.16</w:t>
      </w:r>
      <w:r>
        <w:rPr>
          <w:rFonts w:hint="eastAsia" w:ascii="仿宋_GB2312" w:hAnsi="仿宋_GB2312" w:eastAsia="仿宋_GB2312" w:cs="仿宋_GB2312"/>
          <w:kern w:val="0"/>
          <w:sz w:val="32"/>
          <w:szCs w:val="32"/>
        </w:rPr>
        <w:t>万元，政府采购工程预算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14:paraId="05F9AC5B">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年度</w:t>
      </w: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sz w:val="32"/>
        </w:rPr>
        <w:t>面向中小企业预留政府采购项目预算金额</w:t>
      </w:r>
      <w:r>
        <w:rPr>
          <w:rFonts w:hint="eastAsia" w:ascii="仿宋_GB2312" w:hAnsi="仿宋_GB2312" w:eastAsia="仿宋_GB2312" w:cs="仿宋_GB2312"/>
          <w:sz w:val="32"/>
          <w:lang w:val="en-US" w:eastAsia="zh-CN"/>
        </w:rPr>
        <w:t>3.16</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0</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14:paraId="2F6E0E45">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667949D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kern w:val="0"/>
          <w:sz w:val="32"/>
          <w:szCs w:val="32"/>
          <w:lang w:eastAsia="zh-CN"/>
        </w:rPr>
        <w:t>呼图壁县大丰镇中心幼儿园</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3B617F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kern w:val="0"/>
          <w:sz w:val="32"/>
          <w:szCs w:val="32"/>
          <w:lang w:val="en-US" w:eastAsia="zh-CN"/>
        </w:rPr>
        <w:t>4720.95</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kern w:val="0"/>
          <w:sz w:val="32"/>
          <w:szCs w:val="32"/>
          <w:lang w:val="en-US" w:eastAsia="zh-CN"/>
        </w:rPr>
        <w:t>1422.54</w:t>
      </w:r>
      <w:r>
        <w:rPr>
          <w:rFonts w:hint="eastAsia" w:ascii="仿宋_GB2312" w:hAnsi="仿宋_GB2312" w:eastAsia="仿宋_GB2312" w:cs="仿宋_GB2312"/>
          <w:color w:val="auto"/>
          <w:kern w:val="0"/>
          <w:sz w:val="32"/>
          <w:szCs w:val="32"/>
          <w:highlight w:val="none"/>
        </w:rPr>
        <w:t>万元。</w:t>
      </w:r>
    </w:p>
    <w:p w14:paraId="45CC86F4">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  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B2F4DA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7C78257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674DFF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单位</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6C9339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部门预算未安排购置车辆经费（或安排购置车辆经费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14:paraId="2974F35F">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2D664EE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整体预算绩效目标1个，涉及金额464.58万元；当年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涉及预算金额35.88万元，当年非财政拨款0个，涉及预算金额0万元。</w:t>
      </w:r>
    </w:p>
    <w:p w14:paraId="416E53C5">
      <w:pPr>
        <w:bidi w:val="0"/>
        <w:rPr>
          <w:rFonts w:hint="eastAsia" w:ascii="Times New Roman" w:hAnsi="Times New Roman" w:eastAsia="宋体" w:cs="Times New Roman"/>
          <w:kern w:val="2"/>
          <w:sz w:val="21"/>
          <w:szCs w:val="24"/>
          <w:lang w:val="en-US" w:eastAsia="zh-CN" w:bidi="ar-SA"/>
        </w:rPr>
      </w:pPr>
    </w:p>
    <w:p w14:paraId="79B44739">
      <w:pPr>
        <w:bidi w:val="0"/>
        <w:rPr>
          <w:rFonts w:hint="eastAsia"/>
          <w:lang w:val="en-US" w:eastAsia="zh-CN"/>
        </w:rPr>
      </w:pPr>
    </w:p>
    <w:p w14:paraId="2520C013">
      <w:pPr>
        <w:bidi w:val="0"/>
        <w:jc w:val="center"/>
        <w:rPr>
          <w:rFonts w:hint="eastAsia"/>
          <w:lang w:val="en-US" w:eastAsia="zh-CN"/>
        </w:rPr>
      </w:pP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2040"/>
        <w:gridCol w:w="888"/>
        <w:gridCol w:w="1822"/>
        <w:gridCol w:w="2101"/>
      </w:tblGrid>
      <w:tr w14:paraId="2AE0B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4767A360">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呼图壁县大丰镇中心幼儿园整体绩效目标表</w:t>
            </w:r>
          </w:p>
        </w:tc>
      </w:tr>
      <w:tr w14:paraId="6E773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4C79D384">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14:paraId="0BE6F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3E1F6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67A669D">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呼图壁县大丰镇中心幼儿园</w:t>
            </w:r>
          </w:p>
        </w:tc>
      </w:tr>
      <w:tr w14:paraId="0D0B2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7209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6BD2D4D">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陈佳欢</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1F56AB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A8048F7">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15276524035</w:t>
            </w:r>
          </w:p>
        </w:tc>
      </w:tr>
      <w:tr w14:paraId="7872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F08F464">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14:paraId="411C0E43">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D3C492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 xml:space="preserve">按照保育与教育相结合的原则，遵循幼儿身心发展特点和规律，实施德、智、体、美等方面全面发展的教育，促进幼儿身心和谐发展。                                                                    目标1：激发孩子的兴趣，开发潜能，培养习惯，让更多的孩子接受学前教育，积极组织幼儿园开展实践活动，促进幼儿全面发展严格执行幼儿园安全卫生保健制度，培养幼儿良好的生活，卫生习惯。                                                                                                                                                      </w:t>
            </w:r>
          </w:p>
          <w:p w14:paraId="0B1B89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目标2：按时发放教职工工资，按时支付各项拨付经费。</w:t>
            </w:r>
          </w:p>
          <w:p w14:paraId="67449B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目标3：加强宣传工作、做好适龄幼儿应入尽入工作。</w:t>
            </w:r>
          </w:p>
          <w:p w14:paraId="09F0F9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目标4：激发孩子的兴趣，开发潜能，培养习惯，让更多的孩子接受学前教育，积极组织幼儿园开展实践活动，促进幼儿全面发展，努力完成幼儿园“教育、服务”两项任务。</w:t>
            </w:r>
          </w:p>
        </w:tc>
      </w:tr>
      <w:tr w14:paraId="62017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56A5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C2A9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926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14:paraId="61295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1C74E9FF">
            <w:pPr>
              <w:jc w:val="center"/>
              <w:rPr>
                <w:rFonts w:hint="eastAsia" w:ascii="宋体" w:hAnsi="宋体" w:eastAsia="宋体" w:cs="宋体"/>
                <w:i w:val="0"/>
                <w:iCs w:val="0"/>
                <w:color w:val="000000"/>
                <w:sz w:val="20"/>
                <w:szCs w:val="20"/>
                <w:u w:val="none"/>
              </w:rPr>
            </w:pPr>
          </w:p>
        </w:tc>
        <w:tc>
          <w:tcPr>
            <w:tcW w:w="204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B5AD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1FA16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3A6EF9">
            <w:pPr>
              <w:ind w:firstLine="1890" w:firstLineChars="900"/>
              <w:jc w:val="both"/>
              <w:rPr>
                <w:rFonts w:hint="default" w:ascii="Times New Roman" w:hAnsi="Times New Roman" w:eastAsia="宋体" w:cs="Times New Roman"/>
                <w:kern w:val="2"/>
                <w:sz w:val="21"/>
                <w:szCs w:val="24"/>
                <w:lang w:val="en-US" w:eastAsia="zh-CN" w:bidi="ar-SA"/>
              </w:rPr>
            </w:pPr>
            <w:r>
              <w:rPr>
                <w:rFonts w:hint="eastAsia" w:cs="Times New Roman"/>
                <w:kern w:val="2"/>
                <w:sz w:val="21"/>
                <w:szCs w:val="24"/>
                <w:lang w:val="en-US" w:eastAsia="zh-CN" w:bidi="ar-SA"/>
              </w:rPr>
              <w:t>0</w:t>
            </w:r>
          </w:p>
        </w:tc>
      </w:tr>
      <w:tr w14:paraId="7353E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286E7F5">
            <w:pPr>
              <w:jc w:val="center"/>
              <w:rPr>
                <w:rFonts w:hint="eastAsia" w:ascii="宋体" w:hAnsi="宋体" w:eastAsia="宋体" w:cs="宋体"/>
                <w:i w:val="0"/>
                <w:iCs w:val="0"/>
                <w:color w:val="000000"/>
                <w:sz w:val="20"/>
                <w:szCs w:val="20"/>
                <w:u w:val="none"/>
              </w:rPr>
            </w:pPr>
          </w:p>
        </w:tc>
        <w:tc>
          <w:tcPr>
            <w:tcW w:w="204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610B94">
            <w:pPr>
              <w:jc w:val="cente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971F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503B6FE">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464.58</w:t>
            </w:r>
          </w:p>
        </w:tc>
      </w:tr>
      <w:tr w14:paraId="60EAE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0B88542">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42A1C9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5AAB723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ED1F96C">
            <w:pPr>
              <w:tabs>
                <w:tab w:val="center" w:pos="1853"/>
              </w:tabs>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14:paraId="4A819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3D96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2BA3A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7EF020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6E283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74094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39F5E2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72679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44E26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C6CC4EC">
            <w:pPr>
              <w:jc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5205D861">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18DB9B78">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20DE4BBB">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7D2F6D42">
            <w:pPr>
              <w:rPr>
                <w:rFonts w:hint="eastAsia" w:ascii="宋体" w:hAnsi="宋体" w:eastAsia="宋体" w:cs="宋体"/>
                <w:i w:val="0"/>
                <w:iCs w:val="0"/>
                <w:color w:val="000000"/>
                <w:sz w:val="24"/>
                <w:szCs w:val="24"/>
                <w:u w:val="none"/>
              </w:rPr>
            </w:pPr>
          </w:p>
        </w:tc>
      </w:tr>
      <w:tr w14:paraId="4AEE5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48A9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DEEBF2C">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7CEBCE0D">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5CA86030">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51CB5D90">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398A0D71">
            <w:pPr>
              <w:rPr>
                <w:rFonts w:hint="eastAsia" w:ascii="宋体" w:hAnsi="宋体" w:eastAsia="宋体" w:cs="宋体"/>
                <w:i w:val="0"/>
                <w:iCs w:val="0"/>
                <w:color w:val="000000"/>
                <w:sz w:val="24"/>
                <w:szCs w:val="24"/>
                <w:u w:val="none"/>
              </w:rPr>
            </w:pPr>
          </w:p>
        </w:tc>
      </w:tr>
      <w:tr w14:paraId="4E6AB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22" w:type="dxa"/>
            <w:vMerge w:val="restart"/>
            <w:tcBorders>
              <w:top w:val="single" w:color="000000" w:sz="4" w:space="0"/>
              <w:left w:val="single" w:color="000000" w:sz="4" w:space="0"/>
              <w:right w:val="single" w:color="000000" w:sz="4" w:space="0"/>
            </w:tcBorders>
            <w:noWrap w:val="0"/>
            <w:vAlign w:val="center"/>
          </w:tcPr>
          <w:p w14:paraId="7B7A70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14:paraId="262D4BA9">
            <w:pPr>
              <w:keepNext w:val="0"/>
              <w:keepLines w:val="0"/>
              <w:widowControl/>
              <w:suppressLineNumbers w:val="0"/>
              <w:ind w:firstLine="544" w:firstLineChars="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w:t>
            </w: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2270BD45">
            <w:pPr>
              <w:keepNext w:val="0"/>
              <w:keepLines w:val="0"/>
              <w:widowControl/>
              <w:suppressLineNumbers w:val="0"/>
              <w:ind w:firstLine="207" w:firstLineChars="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开展教研活动次数</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3A8C3C83">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&gt;=10次</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0F293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7E05ACC5">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1F0E2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14:paraId="7D2BD0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0120A94B">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91F0ED1">
            <w:pPr>
              <w:keepNext w:val="0"/>
              <w:keepLines w:val="0"/>
              <w:widowControl/>
              <w:suppressLineNumbers w:val="0"/>
              <w:jc w:val="center"/>
              <w:textAlignment w:val="center"/>
              <w:rPr>
                <w:rFonts w:hint="eastAsia" w:ascii="宋体" w:hAnsi="宋体" w:eastAsia="宋体" w:cs="宋体"/>
                <w:b/>
                <w:bCs/>
                <w:i w:val="0"/>
                <w:iCs w:val="0"/>
                <w:color w:val="000000"/>
                <w:kern w:val="2"/>
                <w:sz w:val="22"/>
                <w:szCs w:val="22"/>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开展各类幼儿教师培训次数</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1212760D">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&gt;=6次</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0B90EDED">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23504899">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1F3EE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14:paraId="09F224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18F24DDF">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902BA10">
            <w:pPr>
              <w:keepNext w:val="0"/>
              <w:keepLines w:val="0"/>
              <w:widowControl/>
              <w:suppressLineNumbers w:val="0"/>
              <w:jc w:val="center"/>
              <w:textAlignment w:val="center"/>
              <w:rPr>
                <w:rFonts w:hint="eastAsia" w:ascii="宋体" w:hAnsi="宋体" w:eastAsia="宋体" w:cs="宋体"/>
                <w:b w:val="0"/>
                <w:bCs w:val="0"/>
                <w:i w:val="0"/>
                <w:iCs w:val="0"/>
                <w:color w:val="000000"/>
                <w:kern w:val="2"/>
                <w:sz w:val="18"/>
                <w:szCs w:val="18"/>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开展幼儿使用国家通用语言交流系列活动次数</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B1C4C74">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&gt;=4次</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3AF5987B">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105EB8D5">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25</w:t>
            </w:r>
          </w:p>
        </w:tc>
      </w:tr>
      <w:tr w14:paraId="07D5C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vMerge w:val="continue"/>
            <w:tcBorders>
              <w:left w:val="single" w:color="000000" w:sz="4" w:space="0"/>
              <w:right w:val="single" w:color="000000" w:sz="4" w:space="0"/>
            </w:tcBorders>
            <w:noWrap w:val="0"/>
            <w:vAlign w:val="center"/>
          </w:tcPr>
          <w:p w14:paraId="66B5EC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14:paraId="22F3EDF7">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3C29A9A3">
            <w:pPr>
              <w:keepNext w:val="0"/>
              <w:keepLines w:val="0"/>
              <w:widowControl/>
              <w:suppressLineNumbers w:val="0"/>
              <w:jc w:val="center"/>
              <w:textAlignment w:val="center"/>
              <w:rPr>
                <w:rFonts w:hint="eastAsia" w:ascii="宋体" w:hAnsi="宋体" w:eastAsia="宋体" w:cs="宋体"/>
                <w:b w:val="0"/>
                <w:bCs w:val="0"/>
                <w:i w:val="0"/>
                <w:iCs w:val="0"/>
                <w:color w:val="000000"/>
                <w:kern w:val="2"/>
                <w:sz w:val="18"/>
                <w:szCs w:val="18"/>
                <w:u w:val="none"/>
                <w:lang w:val="en-US" w:eastAsia="zh-CN" w:bidi="ar-SA"/>
              </w:rPr>
            </w:pPr>
            <w:r>
              <w:rPr>
                <w:rFonts w:hint="eastAsia" w:ascii="宋体" w:hAnsi="宋体" w:eastAsia="宋体" w:cs="宋体"/>
                <w:b w:val="0"/>
                <w:bCs w:val="0"/>
                <w:i w:val="0"/>
                <w:iCs w:val="0"/>
                <w:color w:val="000000"/>
                <w:kern w:val="0"/>
                <w:sz w:val="18"/>
                <w:szCs w:val="18"/>
                <w:u w:val="none"/>
                <w:lang w:val="en-US" w:eastAsia="zh-CN" w:bidi="ar"/>
              </w:rPr>
              <w:t>宣传覆盖率</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42349DFC">
            <w:pPr>
              <w:keepNext w:val="0"/>
              <w:keepLines w:val="0"/>
              <w:widowControl/>
              <w:suppressLineNumbers w:val="0"/>
              <w:jc w:val="center"/>
              <w:textAlignment w:val="center"/>
              <w:rPr>
                <w:rFonts w:hint="eastAsia" w:ascii="宋体" w:hAnsi="宋体" w:eastAsia="宋体" w:cs="宋体"/>
                <w:b w:val="0"/>
                <w:bCs w:val="0"/>
                <w:i w:val="0"/>
                <w:iCs w:val="0"/>
                <w:color w:val="000000"/>
                <w:kern w:val="2"/>
                <w:sz w:val="21"/>
                <w:szCs w:val="21"/>
                <w:u w:val="none"/>
                <w:lang w:val="en-US" w:eastAsia="zh-CN" w:bidi="ar-SA"/>
              </w:rPr>
            </w:pPr>
            <w:r>
              <w:rPr>
                <w:rFonts w:hint="eastAsia" w:ascii="宋体" w:hAnsi="宋体" w:eastAsia="宋体" w:cs="宋体"/>
                <w:b w:val="0"/>
                <w:bCs w:val="0"/>
                <w:i w:val="0"/>
                <w:iCs w:val="0"/>
                <w:color w:val="000000"/>
                <w:kern w:val="0"/>
                <w:sz w:val="21"/>
                <w:szCs w:val="21"/>
                <w:u w:val="none"/>
                <w:lang w:val="en-US" w:eastAsia="zh-CN" w:bidi="ar"/>
              </w:rPr>
              <w:t>=100%</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29963F2C">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65B37DE">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14:paraId="65629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77F161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35C45EC">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294CBE30">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6EB107DD">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239B638C">
            <w:pPr>
              <w:jc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047DF80C">
            <w:pPr>
              <w:rPr>
                <w:rFonts w:hint="eastAsia" w:ascii="宋体" w:hAnsi="宋体" w:eastAsia="宋体" w:cs="宋体"/>
                <w:i w:val="0"/>
                <w:iCs w:val="0"/>
                <w:color w:val="000000"/>
                <w:sz w:val="24"/>
                <w:szCs w:val="24"/>
                <w:u w:val="none"/>
              </w:rPr>
            </w:pPr>
          </w:p>
        </w:tc>
      </w:tr>
      <w:tr w14:paraId="2D6BF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AB6F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97A4B5E">
            <w:pP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22C2DAA2">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0BE67BDE">
            <w:pP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33FBB6DE">
            <w:pP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65A14827">
            <w:pPr>
              <w:rPr>
                <w:rFonts w:hint="eastAsia" w:ascii="宋体" w:hAnsi="宋体" w:eastAsia="宋体" w:cs="宋体"/>
                <w:i w:val="0"/>
                <w:iCs w:val="0"/>
                <w:color w:val="000000"/>
                <w:sz w:val="24"/>
                <w:szCs w:val="24"/>
                <w:u w:val="none"/>
              </w:rPr>
            </w:pPr>
          </w:p>
        </w:tc>
      </w:tr>
      <w:tr w14:paraId="4E63D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22" w:type="dxa"/>
            <w:tcBorders>
              <w:top w:val="nil"/>
              <w:left w:val="single" w:color="000000" w:sz="4" w:space="0"/>
              <w:bottom w:val="single" w:color="000000" w:sz="4" w:space="0"/>
              <w:right w:val="single" w:color="000000" w:sz="4" w:space="0"/>
            </w:tcBorders>
            <w:noWrap w:val="0"/>
            <w:vAlign w:val="center"/>
          </w:tcPr>
          <w:p w14:paraId="719CC3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033C8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040" w:type="dxa"/>
            <w:tcBorders>
              <w:top w:val="single" w:color="000000" w:sz="4" w:space="0"/>
              <w:left w:val="single" w:color="000000" w:sz="4" w:space="0"/>
              <w:bottom w:val="single" w:color="000000" w:sz="4" w:space="0"/>
              <w:right w:val="single" w:color="000000" w:sz="4" w:space="0"/>
            </w:tcBorders>
            <w:noWrap w:val="0"/>
            <w:vAlign w:val="center"/>
          </w:tcPr>
          <w:p w14:paraId="0AF74F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noWrap w:val="0"/>
            <w:vAlign w:val="center"/>
          </w:tcPr>
          <w:p w14:paraId="715FE1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822" w:type="dxa"/>
            <w:tcBorders>
              <w:top w:val="single" w:color="000000" w:sz="4" w:space="0"/>
              <w:left w:val="single" w:color="000000" w:sz="4" w:space="0"/>
              <w:bottom w:val="single" w:color="000000" w:sz="4" w:space="0"/>
              <w:right w:val="single" w:color="000000" w:sz="4" w:space="0"/>
            </w:tcBorders>
            <w:noWrap w:val="0"/>
            <w:vAlign w:val="center"/>
          </w:tcPr>
          <w:p w14:paraId="13D9F7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01" w:type="dxa"/>
            <w:tcBorders>
              <w:top w:val="single" w:color="000000" w:sz="4" w:space="0"/>
              <w:left w:val="single" w:color="000000" w:sz="4" w:space="0"/>
              <w:bottom w:val="single" w:color="000000" w:sz="4" w:space="0"/>
              <w:right w:val="single" w:color="000000" w:sz="4" w:space="0"/>
            </w:tcBorders>
            <w:noWrap w:val="0"/>
            <w:vAlign w:val="center"/>
          </w:tcPr>
          <w:p w14:paraId="7BA4D703">
            <w:pPr>
              <w:rPr>
                <w:rFonts w:hint="eastAsia" w:ascii="宋体" w:hAnsi="宋体" w:eastAsia="宋体" w:cs="宋体"/>
                <w:i w:val="0"/>
                <w:iCs w:val="0"/>
                <w:color w:val="000000"/>
                <w:sz w:val="24"/>
                <w:szCs w:val="24"/>
                <w:u w:val="none"/>
              </w:rPr>
            </w:pPr>
          </w:p>
        </w:tc>
      </w:tr>
    </w:tbl>
    <w:p w14:paraId="72A4854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573136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88B68B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58D25E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22B11D3">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1002"/>
        <w:gridCol w:w="1314"/>
        <w:gridCol w:w="796"/>
        <w:gridCol w:w="810"/>
        <w:gridCol w:w="980"/>
        <w:gridCol w:w="1040"/>
      </w:tblGrid>
      <w:tr w14:paraId="10C52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14:paraId="7057B843">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D11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14:paraId="3115477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14:paraId="2A29C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EA20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C8F654">
            <w:pPr>
              <w:jc w:val="both"/>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呼图壁县大丰镇中心幼儿园</w:t>
            </w:r>
          </w:p>
        </w:tc>
      </w:tr>
      <w:tr w14:paraId="0AB46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0628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FBEF1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rPr>
              <w:t>呼图壁县</w:t>
            </w:r>
            <w:r>
              <w:rPr>
                <w:rFonts w:hint="eastAsia" w:ascii="宋体" w:hAnsi="宋体" w:eastAsia="宋体" w:cs="宋体"/>
                <w:i w:val="0"/>
                <w:iCs w:val="0"/>
                <w:color w:val="000000"/>
                <w:sz w:val="18"/>
                <w:szCs w:val="18"/>
                <w:highlight w:val="none"/>
                <w:u w:val="none"/>
                <w:lang w:val="en-US" w:eastAsia="zh-CN"/>
              </w:rPr>
              <w:t>大丰镇</w:t>
            </w:r>
            <w:r>
              <w:rPr>
                <w:rFonts w:hint="eastAsia" w:ascii="宋体" w:hAnsi="宋体" w:eastAsia="宋体" w:cs="宋体"/>
                <w:i w:val="0"/>
                <w:iCs w:val="0"/>
                <w:color w:val="000000"/>
                <w:sz w:val="18"/>
                <w:szCs w:val="18"/>
                <w:highlight w:val="none"/>
                <w:u w:val="none"/>
                <w:lang w:val="en-US"/>
              </w:rPr>
              <w:t>中心幼儿园202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lang w:val="en-US"/>
              </w:rPr>
              <w:t>年新疆西藏地区教育特殊补助资金</w:t>
            </w:r>
          </w:p>
          <w:p w14:paraId="48164F17">
            <w:pPr>
              <w:jc w:val="center"/>
              <w:rPr>
                <w:rFonts w:hint="eastAsia" w:ascii="宋体" w:hAnsi="宋体" w:eastAsia="宋体" w:cs="宋体"/>
                <w:i w:val="0"/>
                <w:iCs w:val="0"/>
                <w:color w:val="000000"/>
                <w:sz w:val="18"/>
                <w:szCs w:val="18"/>
                <w:highlight w:val="none"/>
                <w:u w:val="none"/>
              </w:rPr>
            </w:pPr>
          </w:p>
        </w:tc>
        <w:tc>
          <w:tcPr>
            <w:tcW w:w="1606" w:type="dxa"/>
            <w:gridSpan w:val="2"/>
            <w:tcBorders>
              <w:top w:val="single" w:color="000000" w:sz="4" w:space="0"/>
              <w:left w:val="single" w:color="000000" w:sz="4" w:space="0"/>
              <w:bottom w:val="single" w:color="000000" w:sz="4" w:space="0"/>
              <w:right w:val="single" w:color="000000" w:sz="4" w:space="0"/>
            </w:tcBorders>
            <w:noWrap w:val="0"/>
            <w:vAlign w:val="center"/>
          </w:tcPr>
          <w:p w14:paraId="0596DE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020" w:type="dxa"/>
            <w:gridSpan w:val="2"/>
            <w:tcBorders>
              <w:top w:val="single" w:color="000000" w:sz="4" w:space="0"/>
              <w:left w:val="single" w:color="000000" w:sz="4" w:space="0"/>
              <w:bottom w:val="single" w:color="000000" w:sz="4" w:space="0"/>
              <w:right w:val="single" w:color="000000" w:sz="4" w:space="0"/>
            </w:tcBorders>
            <w:noWrap w:val="0"/>
            <w:vAlign w:val="center"/>
          </w:tcPr>
          <w:p w14:paraId="1F31B992">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陈佳欢</w:t>
            </w:r>
          </w:p>
        </w:tc>
      </w:tr>
      <w:tr w14:paraId="50E5E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D9EA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2ED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541CBF8E">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12.55</w:t>
            </w:r>
          </w:p>
        </w:tc>
        <w:tc>
          <w:tcPr>
            <w:tcW w:w="1314" w:type="dxa"/>
            <w:tcBorders>
              <w:top w:val="single" w:color="000000" w:sz="4" w:space="0"/>
              <w:left w:val="nil"/>
              <w:bottom w:val="single" w:color="000000" w:sz="4" w:space="0"/>
              <w:right w:val="single" w:color="000000" w:sz="4" w:space="0"/>
            </w:tcBorders>
            <w:noWrap w:val="0"/>
            <w:vAlign w:val="center"/>
          </w:tcPr>
          <w:p w14:paraId="6E8288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3384881">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12.55</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3BE86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020" w:type="dxa"/>
            <w:gridSpan w:val="2"/>
            <w:tcBorders>
              <w:top w:val="single" w:color="000000" w:sz="4" w:space="0"/>
              <w:left w:val="single" w:color="000000" w:sz="4" w:space="0"/>
              <w:bottom w:val="single" w:color="000000" w:sz="4" w:space="0"/>
              <w:right w:val="single" w:color="000000" w:sz="4" w:space="0"/>
            </w:tcBorders>
            <w:noWrap w:val="0"/>
            <w:vAlign w:val="center"/>
          </w:tcPr>
          <w:p w14:paraId="5E14714E">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14:paraId="23D0F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9DE5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BB773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保障学校正常运转，加强学校的服务，促进学校提升办学质量和办学水平，促进幼儿身心健康发展。</w:t>
            </w:r>
          </w:p>
        </w:tc>
      </w:tr>
      <w:tr w14:paraId="7CCE9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9FC1A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4C3C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66CE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112077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026477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0C7B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3F82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74A74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349DF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86F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6"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015B6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14:paraId="5C50F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382345">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节日活动组织次数</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4E28283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&gt;=4次</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56F6DDB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E2B24A6">
            <w:pPr>
              <w:rPr>
                <w:rFonts w:hint="default" w:ascii="宋体" w:hAnsi="宋体" w:eastAsia="宋体" w:cs="宋体"/>
                <w:i w:val="0"/>
                <w:iCs w:val="0"/>
                <w:color w:val="000000"/>
                <w:sz w:val="18"/>
                <w:szCs w:val="18"/>
                <w:highlight w:val="none"/>
                <w:u w:val="none"/>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0B6B80">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1170F39C">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DACDEF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440B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4CDAF4">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right w:val="single" w:color="000000" w:sz="4" w:space="0"/>
            </w:tcBorders>
            <w:noWrap w:val="0"/>
            <w:vAlign w:val="center"/>
          </w:tcPr>
          <w:p w14:paraId="4A7502B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5197D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宣传适龄幼儿入学知识次数</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0130ED75">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&gt;=4次</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2CFE2A3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30F6579F">
            <w:pPr>
              <w:rPr>
                <w:rFonts w:hint="default" w:ascii="宋体" w:hAnsi="宋体" w:eastAsia="宋体" w:cs="宋体"/>
                <w:i w:val="0"/>
                <w:iCs w:val="0"/>
                <w:color w:val="000000"/>
                <w:sz w:val="18"/>
                <w:szCs w:val="18"/>
                <w:highlight w:val="none"/>
                <w:u w:val="none"/>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591644E">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15</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6486026">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3EADECF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7C68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56F7BA">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noWrap w:val="0"/>
            <w:vAlign w:val="center"/>
          </w:tcPr>
          <w:p w14:paraId="3EDACD5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45EE5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环境改善次数</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3982F9A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&gt;=2</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55BDB4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00B61710">
            <w:pPr>
              <w:rPr>
                <w:rFonts w:hint="default" w:ascii="宋体" w:hAnsi="宋体" w:eastAsia="宋体" w:cs="宋体"/>
                <w:i w:val="0"/>
                <w:iCs w:val="0"/>
                <w:color w:val="000000"/>
                <w:sz w:val="18"/>
                <w:szCs w:val="18"/>
                <w:highlight w:val="none"/>
                <w:u w:val="none"/>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1973D2">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20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DD032B4">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DAE7E64">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EAA4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3B556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right w:val="single" w:color="000000" w:sz="4" w:space="0"/>
            </w:tcBorders>
            <w:noWrap w:val="0"/>
            <w:vAlign w:val="center"/>
          </w:tcPr>
          <w:p w14:paraId="757CC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B2C761">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绿化覆盖率</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163750B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CDCC7AD">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6758C754">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679191B">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3717F873">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4AD1942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7151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7AC1EF">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0"/>
            <w:vAlign w:val="center"/>
          </w:tcPr>
          <w:p w14:paraId="5CF80FA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80F800">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宣传覆盖率</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76440309">
            <w:pPr>
              <w:rPr>
                <w:rFonts w:hint="eastAsia" w:ascii="宋体" w:hAnsi="宋体" w:eastAsia="宋体" w:cs="宋体"/>
                <w:i w:val="0"/>
                <w:iCs w:val="0"/>
                <w:color w:val="000000"/>
                <w:sz w:val="18"/>
                <w:szCs w:val="18"/>
                <w:highlight w:val="none"/>
                <w:u w:val="none"/>
              </w:rPr>
            </w:pPr>
            <w:r>
              <w:rPr>
                <w:rFonts w:hint="eastAsia"/>
              </w:rPr>
              <w:t>&gt;=9</w:t>
            </w:r>
            <w:r>
              <w:rPr>
                <w:rFonts w:hint="eastAsia"/>
                <w:lang w:val="en-US" w:eastAsia="zh-CN"/>
              </w:rPr>
              <w:t>5</w:t>
            </w:r>
            <w:r>
              <w:rPr>
                <w:rFonts w:hint="eastAsia"/>
              </w:rPr>
              <w:t>%</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BA574AA">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2C1D1C2">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08D443A">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789C338">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01046BB9">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14:paraId="64D0A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8BBD3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7EEF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2C545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学费标准（年）</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4567674E">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=2670元</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51659768">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272BF5D6">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6569BA2">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203494DD">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按照完成比例赋分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52D1E0E3">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r w14:paraId="61C3E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BB7ACF">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F95CE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5337B5">
            <w:pPr>
              <w:rPr>
                <w:rFonts w:hint="eastAsia" w:ascii="宋体" w:hAnsi="宋体" w:eastAsia="宋体" w:cs="宋体"/>
                <w:i w:val="0"/>
                <w:iCs w:val="0"/>
                <w:color w:val="000000"/>
                <w:sz w:val="18"/>
                <w:szCs w:val="18"/>
                <w:highlight w:val="none"/>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78247EFF">
            <w:pPr>
              <w:rPr>
                <w:rFonts w:hint="eastAsia" w:ascii="宋体" w:hAnsi="宋体" w:eastAsia="宋体" w:cs="宋体"/>
                <w:i w:val="0"/>
                <w:iCs w:val="0"/>
                <w:color w:val="000000"/>
                <w:sz w:val="18"/>
                <w:szCs w:val="18"/>
                <w:highlight w:val="none"/>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55EF5F7D">
            <w:pP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E007267">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00A6C65">
            <w:pPr>
              <w:rPr>
                <w:rFonts w:hint="eastAsia" w:ascii="宋体" w:hAnsi="宋体" w:eastAsia="宋体" w:cs="宋体"/>
                <w:i w:val="0"/>
                <w:iCs w:val="0"/>
                <w:color w:val="000000"/>
                <w:sz w:val="18"/>
                <w:szCs w:val="18"/>
                <w:highlight w:val="none"/>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FB1B917">
            <w:pP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304EB67">
            <w:pPr>
              <w:rPr>
                <w:rFonts w:hint="eastAsia" w:ascii="宋体" w:hAnsi="宋体" w:eastAsia="宋体" w:cs="宋体"/>
                <w:i w:val="0"/>
                <w:iCs w:val="0"/>
                <w:color w:val="000000"/>
                <w:sz w:val="18"/>
                <w:szCs w:val="18"/>
                <w:highlight w:val="none"/>
                <w:u w:val="none"/>
              </w:rPr>
            </w:pPr>
          </w:p>
        </w:tc>
      </w:tr>
      <w:tr w14:paraId="7B596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1BA84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BCFD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628346">
            <w:pPr>
              <w:rPr>
                <w:rFonts w:hint="eastAsia" w:ascii="宋体" w:hAnsi="宋体" w:eastAsia="宋体" w:cs="宋体"/>
                <w:i w:val="0"/>
                <w:iCs w:val="0"/>
                <w:color w:val="000000"/>
                <w:sz w:val="18"/>
                <w:szCs w:val="18"/>
                <w:highlight w:val="none"/>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1BE1A371">
            <w:pPr>
              <w:rPr>
                <w:rFonts w:hint="eastAsia" w:ascii="宋体" w:hAnsi="宋体" w:eastAsia="宋体" w:cs="宋体"/>
                <w:i w:val="0"/>
                <w:iCs w:val="0"/>
                <w:color w:val="000000"/>
                <w:sz w:val="18"/>
                <w:szCs w:val="18"/>
                <w:highlight w:val="none"/>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6AF185C7">
            <w:pP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735E4A1A">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14D3AAB">
            <w:pPr>
              <w:rPr>
                <w:rFonts w:hint="eastAsia" w:ascii="宋体" w:hAnsi="宋体" w:eastAsia="宋体" w:cs="宋体"/>
                <w:i w:val="0"/>
                <w:iCs w:val="0"/>
                <w:color w:val="000000"/>
                <w:sz w:val="18"/>
                <w:szCs w:val="18"/>
                <w:highlight w:val="none"/>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40995D3E">
            <w:pP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59618A7B">
            <w:pPr>
              <w:rPr>
                <w:rFonts w:hint="eastAsia" w:ascii="宋体" w:hAnsi="宋体" w:eastAsia="宋体" w:cs="宋体"/>
                <w:i w:val="0"/>
                <w:iCs w:val="0"/>
                <w:color w:val="000000"/>
                <w:sz w:val="18"/>
                <w:szCs w:val="18"/>
                <w:highlight w:val="none"/>
                <w:u w:val="none"/>
              </w:rPr>
            </w:pPr>
          </w:p>
        </w:tc>
      </w:tr>
      <w:tr w14:paraId="0FAC4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14:paraId="1B37004A">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14:paraId="17F176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4E84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742496">
            <w:pPr>
              <w:rPr>
                <w:rFonts w:hint="eastAsia" w:ascii="宋体" w:hAnsi="宋体" w:eastAsia="宋体" w:cs="宋体"/>
                <w:i w:val="0"/>
                <w:iCs w:val="0"/>
                <w:color w:val="000000"/>
                <w:sz w:val="18"/>
                <w:szCs w:val="18"/>
                <w:highlight w:val="none"/>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7E4E395B">
            <w:pPr>
              <w:rPr>
                <w:rFonts w:hint="eastAsia" w:ascii="宋体" w:hAnsi="宋体" w:eastAsia="宋体" w:cs="宋体"/>
                <w:i w:val="0"/>
                <w:iCs w:val="0"/>
                <w:color w:val="000000"/>
                <w:sz w:val="18"/>
                <w:szCs w:val="18"/>
                <w:highlight w:val="none"/>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74B03E9E">
            <w:pP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4BE7BF68">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2BB0800">
            <w:pPr>
              <w:rPr>
                <w:rFonts w:hint="eastAsia" w:ascii="宋体" w:hAnsi="宋体" w:eastAsia="宋体" w:cs="宋体"/>
                <w:i w:val="0"/>
                <w:iCs w:val="0"/>
                <w:color w:val="000000"/>
                <w:sz w:val="18"/>
                <w:szCs w:val="18"/>
                <w:highlight w:val="none"/>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7084E17">
            <w:pP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1A7A3A7F">
            <w:pPr>
              <w:rPr>
                <w:rFonts w:hint="eastAsia" w:ascii="宋体" w:hAnsi="宋体" w:eastAsia="宋体" w:cs="宋体"/>
                <w:i w:val="0"/>
                <w:iCs w:val="0"/>
                <w:color w:val="000000"/>
                <w:sz w:val="18"/>
                <w:szCs w:val="18"/>
                <w:highlight w:val="none"/>
                <w:u w:val="none"/>
              </w:rPr>
            </w:pPr>
          </w:p>
        </w:tc>
      </w:tr>
      <w:tr w14:paraId="512C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479964AC">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F41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BCED6E">
            <w:pPr>
              <w:rPr>
                <w:rFonts w:hint="eastAsia" w:ascii="宋体" w:hAnsi="宋体" w:eastAsia="宋体" w:cs="宋体"/>
                <w:i w:val="0"/>
                <w:iCs w:val="0"/>
                <w:color w:val="000000"/>
                <w:sz w:val="18"/>
                <w:szCs w:val="18"/>
                <w:highlight w:val="none"/>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0DBF6948">
            <w:pPr>
              <w:rPr>
                <w:rFonts w:hint="eastAsia" w:ascii="宋体" w:hAnsi="宋体" w:eastAsia="宋体" w:cs="宋体"/>
                <w:i w:val="0"/>
                <w:iCs w:val="0"/>
                <w:color w:val="000000"/>
                <w:sz w:val="18"/>
                <w:szCs w:val="18"/>
                <w:highlight w:val="none"/>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31E67F23">
            <w:pP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144134A2">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1619CAD">
            <w:pPr>
              <w:rPr>
                <w:rFonts w:hint="eastAsia" w:ascii="宋体" w:hAnsi="宋体" w:eastAsia="宋体" w:cs="宋体"/>
                <w:i w:val="0"/>
                <w:iCs w:val="0"/>
                <w:color w:val="000000"/>
                <w:sz w:val="18"/>
                <w:szCs w:val="18"/>
                <w:highlight w:val="none"/>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0E762343">
            <w:pP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2EB05921">
            <w:pPr>
              <w:rPr>
                <w:rFonts w:hint="eastAsia" w:ascii="宋体" w:hAnsi="宋体" w:eastAsia="宋体" w:cs="宋体"/>
                <w:i w:val="0"/>
                <w:iCs w:val="0"/>
                <w:color w:val="000000"/>
                <w:sz w:val="18"/>
                <w:szCs w:val="18"/>
                <w:highlight w:val="none"/>
                <w:u w:val="none"/>
              </w:rPr>
            </w:pPr>
          </w:p>
        </w:tc>
      </w:tr>
      <w:tr w14:paraId="40A63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14:paraId="69DB67E5">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7A9B7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1EE611">
            <w:pPr>
              <w:rPr>
                <w:rFonts w:hint="eastAsia" w:ascii="宋体" w:hAnsi="宋体" w:eastAsia="宋体" w:cs="宋体"/>
                <w:i w:val="0"/>
                <w:iCs w:val="0"/>
                <w:color w:val="000000"/>
                <w:sz w:val="18"/>
                <w:szCs w:val="18"/>
                <w:highlight w:val="none"/>
                <w:u w:val="none"/>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4900EF6B">
            <w:pPr>
              <w:rPr>
                <w:rFonts w:hint="eastAsia" w:ascii="宋体" w:hAnsi="宋体" w:eastAsia="宋体" w:cs="宋体"/>
                <w:i w:val="0"/>
                <w:iCs w:val="0"/>
                <w:color w:val="000000"/>
                <w:sz w:val="18"/>
                <w:szCs w:val="18"/>
                <w:highlight w:val="none"/>
                <w:u w:val="none"/>
              </w:rPr>
            </w:pP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5FC8690D">
            <w:pPr>
              <w:rPr>
                <w:rFonts w:hint="eastAsia" w:ascii="宋体" w:hAnsi="宋体" w:eastAsia="宋体" w:cs="宋体"/>
                <w:i w:val="0"/>
                <w:iCs w:val="0"/>
                <w:color w:val="000000"/>
                <w:sz w:val="18"/>
                <w:szCs w:val="18"/>
                <w:highlight w:val="none"/>
                <w:u w:val="none"/>
              </w:rPr>
            </w:pP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5DD5DEB7">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B477C4B">
            <w:pPr>
              <w:rPr>
                <w:rFonts w:hint="eastAsia" w:ascii="宋体" w:hAnsi="宋体" w:eastAsia="宋体" w:cs="宋体"/>
                <w:i w:val="0"/>
                <w:iCs w:val="0"/>
                <w:color w:val="000000"/>
                <w:sz w:val="18"/>
                <w:szCs w:val="18"/>
                <w:highlight w:val="none"/>
                <w:u w:val="none"/>
              </w:rPr>
            </w:pP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57435023">
            <w:pPr>
              <w:rPr>
                <w:rFonts w:hint="eastAsia" w:ascii="宋体" w:hAnsi="宋体" w:eastAsia="宋体" w:cs="宋体"/>
                <w:i w:val="0"/>
                <w:iCs w:val="0"/>
                <w:color w:val="000000"/>
                <w:sz w:val="18"/>
                <w:szCs w:val="18"/>
                <w:highlight w:val="none"/>
                <w:u w:val="none"/>
              </w:rPr>
            </w:pP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78B572EC">
            <w:pPr>
              <w:rPr>
                <w:rFonts w:hint="eastAsia" w:ascii="宋体" w:hAnsi="宋体" w:eastAsia="宋体" w:cs="宋体"/>
                <w:i w:val="0"/>
                <w:iCs w:val="0"/>
                <w:color w:val="000000"/>
                <w:sz w:val="18"/>
                <w:szCs w:val="18"/>
                <w:highlight w:val="none"/>
                <w:u w:val="none"/>
              </w:rPr>
            </w:pPr>
          </w:p>
        </w:tc>
      </w:tr>
      <w:tr w14:paraId="57EC8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5F92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17140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EF3A43">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家长满意度</w:t>
            </w:r>
          </w:p>
        </w:tc>
        <w:tc>
          <w:tcPr>
            <w:tcW w:w="1002" w:type="dxa"/>
            <w:tcBorders>
              <w:top w:val="single" w:color="000000" w:sz="4" w:space="0"/>
              <w:left w:val="single" w:color="000000" w:sz="4" w:space="0"/>
              <w:bottom w:val="single" w:color="000000" w:sz="4" w:space="0"/>
              <w:right w:val="single" w:color="000000" w:sz="4" w:space="0"/>
            </w:tcBorders>
            <w:noWrap w:val="0"/>
            <w:vAlign w:val="center"/>
          </w:tcPr>
          <w:p w14:paraId="3803D6BF">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&gt;=95%</w:t>
            </w:r>
          </w:p>
        </w:tc>
        <w:tc>
          <w:tcPr>
            <w:tcW w:w="1314" w:type="dxa"/>
            <w:tcBorders>
              <w:top w:val="single" w:color="000000" w:sz="4" w:space="0"/>
              <w:left w:val="single" w:color="000000" w:sz="4" w:space="0"/>
              <w:bottom w:val="single" w:color="000000" w:sz="4" w:space="0"/>
              <w:right w:val="single" w:color="000000" w:sz="4" w:space="0"/>
            </w:tcBorders>
            <w:noWrap w:val="0"/>
            <w:vAlign w:val="center"/>
          </w:tcPr>
          <w:p w14:paraId="4F057A07">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796" w:type="dxa"/>
            <w:tcBorders>
              <w:top w:val="single" w:color="000000" w:sz="4" w:space="0"/>
              <w:left w:val="single" w:color="000000" w:sz="4" w:space="0"/>
              <w:bottom w:val="single" w:color="000000" w:sz="4" w:space="0"/>
              <w:right w:val="single" w:color="000000" w:sz="4" w:space="0"/>
            </w:tcBorders>
            <w:noWrap w:val="0"/>
            <w:vAlign w:val="center"/>
          </w:tcPr>
          <w:p w14:paraId="3189688A">
            <w:pPr>
              <w:rPr>
                <w:rFonts w:hint="eastAsia" w:ascii="宋体" w:hAnsi="宋体" w:eastAsia="宋体" w:cs="宋体"/>
                <w:i w:val="0"/>
                <w:iCs w:val="0"/>
                <w:color w:val="000000"/>
                <w:sz w:val="18"/>
                <w:szCs w:val="18"/>
                <w:highlight w:val="none"/>
                <w:u w:val="none"/>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C466460">
            <w:pP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c>
          <w:tcPr>
            <w:tcW w:w="980" w:type="dxa"/>
            <w:tcBorders>
              <w:top w:val="single" w:color="000000" w:sz="4" w:space="0"/>
              <w:left w:val="single" w:color="000000" w:sz="4" w:space="0"/>
              <w:bottom w:val="single" w:color="000000" w:sz="4" w:space="0"/>
              <w:right w:val="single" w:color="000000" w:sz="4" w:space="0"/>
            </w:tcBorders>
            <w:noWrap w:val="0"/>
            <w:vAlign w:val="center"/>
          </w:tcPr>
          <w:p w14:paraId="715B15F0">
            <w:pPr>
              <w:keepNext w:val="0"/>
              <w:keepLines w:val="0"/>
              <w:pageBreakBefore w:val="0"/>
              <w:widowControl w:val="0"/>
              <w:kinsoku/>
              <w:wordWrap/>
              <w:overflowPunct/>
              <w:topLinePunct w:val="0"/>
              <w:autoSpaceDE/>
              <w:autoSpaceDN/>
              <w:bidi w:val="0"/>
              <w:adjustRightInd/>
              <w:snapToGrid/>
              <w:spacing w:line="15" w:lineRule="auto"/>
              <w:textAlignment w:val="auto"/>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满意度赋分</w:t>
            </w:r>
          </w:p>
        </w:tc>
        <w:tc>
          <w:tcPr>
            <w:tcW w:w="1040" w:type="dxa"/>
            <w:tcBorders>
              <w:top w:val="single" w:color="000000" w:sz="4" w:space="0"/>
              <w:left w:val="single" w:color="000000" w:sz="4" w:space="0"/>
              <w:bottom w:val="single" w:color="000000" w:sz="4" w:space="0"/>
              <w:right w:val="single" w:color="000000" w:sz="4" w:space="0"/>
            </w:tcBorders>
            <w:noWrap w:val="0"/>
            <w:vAlign w:val="center"/>
          </w:tcPr>
          <w:p w14:paraId="67D07F2F">
            <w:pP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sz w:val="18"/>
                <w:szCs w:val="18"/>
                <w:highlight w:val="none"/>
                <w:u w:val="none"/>
              </w:rPr>
              <w:t>工作资料</w:t>
            </w:r>
          </w:p>
        </w:tc>
      </w:tr>
    </w:tbl>
    <w:tbl>
      <w:tblPr>
        <w:tblStyle w:val="5"/>
        <w:tblpPr w:leftFromText="180" w:rightFromText="180" w:vertAnchor="text" w:horzAnchor="page" w:tblpX="1222" w:tblpY="563"/>
        <w:tblOverlap w:val="never"/>
        <w:tblW w:w="92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74"/>
        <w:gridCol w:w="1075"/>
        <w:gridCol w:w="1076"/>
        <w:gridCol w:w="816"/>
        <w:gridCol w:w="1076"/>
        <w:gridCol w:w="779"/>
        <w:gridCol w:w="927"/>
        <w:gridCol w:w="1075"/>
        <w:gridCol w:w="1357"/>
      </w:tblGrid>
      <w:tr w14:paraId="2752A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255" w:type="dxa"/>
            <w:gridSpan w:val="9"/>
            <w:tcBorders>
              <w:top w:val="nil"/>
              <w:left w:val="nil"/>
              <w:bottom w:val="nil"/>
              <w:right w:val="nil"/>
            </w:tcBorders>
            <w:shd w:val="clear" w:color="auto" w:fill="auto"/>
            <w:vAlign w:val="center"/>
          </w:tcPr>
          <w:p w14:paraId="186EBAB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53132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255" w:type="dxa"/>
            <w:gridSpan w:val="9"/>
            <w:tcBorders>
              <w:top w:val="nil"/>
              <w:left w:val="nil"/>
              <w:bottom w:val="nil"/>
              <w:right w:val="nil"/>
            </w:tcBorders>
            <w:shd w:val="clear" w:color="auto" w:fill="auto"/>
            <w:vAlign w:val="center"/>
          </w:tcPr>
          <w:p w14:paraId="305ED3D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45834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BD27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10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4ACC0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呼图壁县大丰镇双语幼儿园</w:t>
            </w:r>
          </w:p>
        </w:tc>
      </w:tr>
      <w:tr w14:paraId="2BF7C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9FE2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C33D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2024年自治区教育项目经费（自聘教师工资补助）</w:t>
            </w:r>
          </w:p>
        </w:tc>
        <w:tc>
          <w:tcPr>
            <w:tcW w:w="17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CD8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4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50E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杨凡</w:t>
            </w:r>
          </w:p>
        </w:tc>
      </w:tr>
      <w:tr w14:paraId="4AF92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259B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D4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BF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23.32</w:t>
            </w:r>
          </w:p>
        </w:tc>
        <w:tc>
          <w:tcPr>
            <w:tcW w:w="1076" w:type="dxa"/>
            <w:tcBorders>
              <w:top w:val="single" w:color="000000" w:sz="4" w:space="0"/>
              <w:left w:val="nil"/>
              <w:bottom w:val="single" w:color="000000" w:sz="4" w:space="0"/>
              <w:right w:val="single" w:color="000000" w:sz="4" w:space="0"/>
            </w:tcBorders>
            <w:shd w:val="clear" w:color="auto" w:fill="auto"/>
            <w:vAlign w:val="center"/>
          </w:tcPr>
          <w:p w14:paraId="2BD7C9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1F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23.32</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92E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4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53927">
            <w:pPr>
              <w:jc w:val="center"/>
              <w:rPr>
                <w:rFonts w:hint="eastAsia" w:ascii="宋体" w:hAnsi="宋体" w:eastAsia="宋体" w:cs="宋体"/>
                <w:i w:val="0"/>
                <w:iCs w:val="0"/>
                <w:color w:val="000000"/>
                <w:sz w:val="18"/>
                <w:szCs w:val="18"/>
                <w:u w:val="none"/>
              </w:rPr>
            </w:pPr>
          </w:p>
        </w:tc>
      </w:tr>
      <w:tr w14:paraId="786E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43A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106" w:type="dxa"/>
            <w:gridSpan w:val="7"/>
            <w:tcBorders>
              <w:top w:val="single" w:color="000000" w:sz="4" w:space="0"/>
              <w:left w:val="nil"/>
              <w:bottom w:val="single" w:color="000000" w:sz="4" w:space="0"/>
              <w:right w:val="single" w:color="000000" w:sz="4" w:space="0"/>
            </w:tcBorders>
            <w:shd w:val="clear" w:color="auto" w:fill="auto"/>
            <w:vAlign w:val="top"/>
          </w:tcPr>
          <w:p w14:paraId="3B52A53F">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进一步改善优化教师结构，提高教师队伍素质，提高教育教学质量。</w:t>
            </w:r>
          </w:p>
        </w:tc>
      </w:tr>
      <w:tr w14:paraId="1C39D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nil"/>
              <w:right w:val="single" w:color="000000" w:sz="4" w:space="0"/>
            </w:tcBorders>
            <w:shd w:val="clear" w:color="auto" w:fill="auto"/>
            <w:vAlign w:val="center"/>
          </w:tcPr>
          <w:p w14:paraId="158FE9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75" w:type="dxa"/>
            <w:tcBorders>
              <w:top w:val="single" w:color="000000" w:sz="4" w:space="0"/>
              <w:left w:val="single" w:color="000000" w:sz="4" w:space="0"/>
              <w:bottom w:val="nil"/>
              <w:right w:val="single" w:color="000000" w:sz="4" w:space="0"/>
            </w:tcBorders>
            <w:shd w:val="clear" w:color="auto" w:fill="auto"/>
            <w:vAlign w:val="center"/>
          </w:tcPr>
          <w:p w14:paraId="2F1398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076" w:type="dxa"/>
            <w:tcBorders>
              <w:top w:val="single" w:color="000000" w:sz="4" w:space="0"/>
              <w:left w:val="single" w:color="000000" w:sz="4" w:space="0"/>
              <w:bottom w:val="nil"/>
              <w:right w:val="single" w:color="000000" w:sz="4" w:space="0"/>
            </w:tcBorders>
            <w:shd w:val="clear" w:color="auto" w:fill="auto"/>
            <w:vAlign w:val="center"/>
          </w:tcPr>
          <w:p w14:paraId="4C45A4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16" w:type="dxa"/>
            <w:tcBorders>
              <w:top w:val="single" w:color="000000" w:sz="4" w:space="0"/>
              <w:left w:val="single" w:color="000000" w:sz="4" w:space="0"/>
              <w:bottom w:val="nil"/>
              <w:right w:val="single" w:color="000000" w:sz="4" w:space="0"/>
            </w:tcBorders>
            <w:shd w:val="clear" w:color="auto" w:fill="auto"/>
            <w:vAlign w:val="center"/>
          </w:tcPr>
          <w:p w14:paraId="6AD4B2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76" w:type="dxa"/>
            <w:tcBorders>
              <w:top w:val="single" w:color="000000" w:sz="4" w:space="0"/>
              <w:left w:val="single" w:color="000000" w:sz="4" w:space="0"/>
              <w:bottom w:val="nil"/>
              <w:right w:val="single" w:color="000000" w:sz="4" w:space="0"/>
            </w:tcBorders>
            <w:shd w:val="clear" w:color="auto" w:fill="auto"/>
            <w:vAlign w:val="center"/>
          </w:tcPr>
          <w:p w14:paraId="6E548C8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779" w:type="dxa"/>
            <w:tcBorders>
              <w:top w:val="single" w:color="000000" w:sz="4" w:space="0"/>
              <w:left w:val="single" w:color="000000" w:sz="4" w:space="0"/>
              <w:bottom w:val="nil"/>
              <w:right w:val="single" w:color="000000" w:sz="4" w:space="0"/>
            </w:tcBorders>
            <w:shd w:val="clear" w:color="auto" w:fill="auto"/>
            <w:vAlign w:val="center"/>
          </w:tcPr>
          <w:p w14:paraId="38087A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27" w:type="dxa"/>
            <w:tcBorders>
              <w:top w:val="single" w:color="000000" w:sz="4" w:space="0"/>
              <w:left w:val="single" w:color="000000" w:sz="4" w:space="0"/>
              <w:bottom w:val="nil"/>
              <w:right w:val="single" w:color="000000" w:sz="4" w:space="0"/>
            </w:tcBorders>
            <w:shd w:val="clear" w:color="auto" w:fill="auto"/>
            <w:vAlign w:val="center"/>
          </w:tcPr>
          <w:p w14:paraId="342B77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075" w:type="dxa"/>
            <w:tcBorders>
              <w:top w:val="single" w:color="000000" w:sz="4" w:space="0"/>
              <w:left w:val="single" w:color="000000" w:sz="4" w:space="0"/>
              <w:bottom w:val="nil"/>
              <w:right w:val="single" w:color="000000" w:sz="4" w:space="0"/>
            </w:tcBorders>
            <w:shd w:val="clear" w:color="auto" w:fill="auto"/>
            <w:vAlign w:val="center"/>
          </w:tcPr>
          <w:p w14:paraId="5DE2DC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357" w:type="dxa"/>
            <w:tcBorders>
              <w:top w:val="single" w:color="000000" w:sz="4" w:space="0"/>
              <w:left w:val="single" w:color="000000" w:sz="4" w:space="0"/>
              <w:bottom w:val="nil"/>
              <w:right w:val="single" w:color="000000" w:sz="4" w:space="0"/>
            </w:tcBorders>
            <w:shd w:val="clear" w:color="auto" w:fill="auto"/>
            <w:vAlign w:val="center"/>
          </w:tcPr>
          <w:p w14:paraId="24FF9E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1E13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650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4E1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25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自聘教师人数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CA48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198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68EC">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9845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BB1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67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EC67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57C90">
            <w:pPr>
              <w:jc w:val="center"/>
              <w:rPr>
                <w:rFonts w:hint="eastAsia" w:ascii="宋体" w:hAnsi="宋体" w:eastAsia="宋体" w:cs="宋体"/>
                <w:i w:val="0"/>
                <w:iCs w:val="0"/>
                <w:color w:val="000000"/>
                <w:sz w:val="20"/>
                <w:szCs w:val="20"/>
                <w:u w:val="none"/>
              </w:rPr>
            </w:pPr>
          </w:p>
        </w:tc>
        <w:tc>
          <w:tcPr>
            <w:tcW w:w="10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7F519">
            <w:pPr>
              <w:jc w:val="center"/>
              <w:rPr>
                <w:rFonts w:hint="eastAsia" w:ascii="宋体" w:hAnsi="宋体" w:eastAsia="宋体" w:cs="宋体"/>
                <w:i w:val="0"/>
                <w:iCs w:val="0"/>
                <w:color w:val="000000"/>
                <w:sz w:val="20"/>
                <w:szCs w:val="20"/>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1950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自聘教师工资发放次数</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4B25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656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1986F">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EF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2DF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FBE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9F14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BF4F8">
            <w:pPr>
              <w:jc w:val="center"/>
              <w:rPr>
                <w:rFonts w:hint="eastAsia" w:ascii="宋体" w:hAnsi="宋体" w:eastAsia="宋体" w:cs="宋体"/>
                <w:i w:val="0"/>
                <w:iCs w:val="0"/>
                <w:color w:val="000000"/>
                <w:sz w:val="20"/>
                <w:szCs w:val="20"/>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A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270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教师合格率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834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373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EF170">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565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95D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D47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225B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51FEA">
            <w:pPr>
              <w:jc w:val="center"/>
              <w:rPr>
                <w:rFonts w:hint="eastAsia" w:ascii="宋体" w:hAnsi="宋体" w:eastAsia="宋体" w:cs="宋体"/>
                <w:i w:val="0"/>
                <w:iCs w:val="0"/>
                <w:color w:val="000000"/>
                <w:sz w:val="20"/>
                <w:szCs w:val="20"/>
                <w:u w:val="none"/>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984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E564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工资发放及时性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AB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C77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492B6">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AF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38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22A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8D61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A7E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D9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B0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教师人均工资</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F8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&lt;=4091</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38C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31D99">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6DE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E4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41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AD5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AC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78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D1F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教师队伍建设情况</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935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044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1CAA4">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C9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45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6C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341E1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B5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47C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B2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D49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3B3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F948">
            <w:pPr>
              <w:rPr>
                <w:rFonts w:hint="eastAsia" w:ascii="宋体" w:hAnsi="宋体" w:eastAsia="宋体" w:cs="宋体"/>
                <w:i w:val="0"/>
                <w:iCs w:val="0"/>
                <w:color w:val="000000"/>
                <w:sz w:val="20"/>
                <w:szCs w:val="20"/>
                <w:u w:val="none"/>
              </w:rPr>
            </w:pP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82E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7F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3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30D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7DCA196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630AA42E">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0E91ED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当年非财政拨款0个，涉及预算金额0万元。</w:t>
      </w:r>
    </w:p>
    <w:p w14:paraId="6E894C98">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bookmarkStart w:id="0" w:name="_GoBack"/>
      <w:bookmarkEnd w:id="0"/>
    </w:p>
    <w:p w14:paraId="13D0438B">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683A74DB">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06654979">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65B7B2F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5F62DF57">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074E6EC1">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7881BC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77E5C87E">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5ACDB7F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66AE99ED">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19577BF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00EA5DB1">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77CF05E">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B837B5F">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呼图壁县大丰镇中心幼儿园</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28</w:t>
      </w:r>
      <w:r>
        <w:rPr>
          <w:rFonts w:ascii="仿宋_GB2312" w:hAnsi="宋体" w:eastAsia="仿宋_GB2312" w:cs="宋体"/>
          <w:kern w:val="0"/>
          <w:sz w:val="32"/>
          <w:szCs w:val="32"/>
          <w:highlight w:val="none"/>
        </w:rPr>
        <w:t>日</w:t>
      </w:r>
    </w:p>
    <w:p w14:paraId="4490E518">
      <w:pPr>
        <w:rPr>
          <w:highlight w:val="none"/>
        </w:rPr>
      </w:pPr>
    </w:p>
    <w:p w14:paraId="692AAD69"/>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ADD6F">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E51AEC">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E51AEC">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14:paraId="26A4C0E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DFEBA">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D6B040">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5D6B040">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14:paraId="42A2C77E">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B3AC3">
    <w:pPr>
      <w:pStyle w:val="2"/>
      <w:jc w:val="right"/>
      <w:rPr>
        <w:rFonts w:ascii="宋体" w:hAnsi="宋体" w:eastAsia="宋体"/>
        <w:sz w:val="28"/>
        <w:szCs w:val="28"/>
      </w:rPr>
    </w:pPr>
  </w:p>
  <w:p w14:paraId="0DB3217D">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CAF73F">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CAF73F">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14:paraId="25BE8CF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2CEEBD"/>
    <w:multiLevelType w:val="singleLevel"/>
    <w:tmpl w:val="522CEEBD"/>
    <w:lvl w:ilvl="0" w:tentative="0">
      <w:start w:val="1"/>
      <w:numFmt w:val="decimal"/>
      <w:lvlText w:val="%1."/>
      <w:lvlJc w:val="left"/>
      <w:pPr>
        <w:tabs>
          <w:tab w:val="left" w:pos="312"/>
        </w:tabs>
      </w:p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4267B2D"/>
    <w:rsid w:val="04F75026"/>
    <w:rsid w:val="05397FD9"/>
    <w:rsid w:val="070E6657"/>
    <w:rsid w:val="08450B28"/>
    <w:rsid w:val="0B247F12"/>
    <w:rsid w:val="0D6E5FD0"/>
    <w:rsid w:val="0E9208E7"/>
    <w:rsid w:val="0F8421B4"/>
    <w:rsid w:val="10587512"/>
    <w:rsid w:val="10916BDA"/>
    <w:rsid w:val="11FD727A"/>
    <w:rsid w:val="12EC1E3B"/>
    <w:rsid w:val="13477178"/>
    <w:rsid w:val="13FB070C"/>
    <w:rsid w:val="1697741D"/>
    <w:rsid w:val="17013AE2"/>
    <w:rsid w:val="1732414C"/>
    <w:rsid w:val="17DF0CCB"/>
    <w:rsid w:val="19625234"/>
    <w:rsid w:val="197C1B46"/>
    <w:rsid w:val="19CC6694"/>
    <w:rsid w:val="1AA53014"/>
    <w:rsid w:val="1BEB54C3"/>
    <w:rsid w:val="1C3C6084"/>
    <w:rsid w:val="1CAA7B23"/>
    <w:rsid w:val="1CEB6DC6"/>
    <w:rsid w:val="1D2F5C8F"/>
    <w:rsid w:val="1D3E1AFE"/>
    <w:rsid w:val="1D7722AA"/>
    <w:rsid w:val="1EB61656"/>
    <w:rsid w:val="2073237E"/>
    <w:rsid w:val="20DD55C0"/>
    <w:rsid w:val="22DB78DD"/>
    <w:rsid w:val="23B31A9C"/>
    <w:rsid w:val="244D65B8"/>
    <w:rsid w:val="2492221D"/>
    <w:rsid w:val="26B4291F"/>
    <w:rsid w:val="26E769FA"/>
    <w:rsid w:val="29146FE3"/>
    <w:rsid w:val="293B2E83"/>
    <w:rsid w:val="2A012DF7"/>
    <w:rsid w:val="2AFC4894"/>
    <w:rsid w:val="2B403F66"/>
    <w:rsid w:val="2CC93ED0"/>
    <w:rsid w:val="2CDB2F51"/>
    <w:rsid w:val="2D480265"/>
    <w:rsid w:val="2D977453"/>
    <w:rsid w:val="2E006477"/>
    <w:rsid w:val="2EF22236"/>
    <w:rsid w:val="316B3D29"/>
    <w:rsid w:val="3496261B"/>
    <w:rsid w:val="37695060"/>
    <w:rsid w:val="39721812"/>
    <w:rsid w:val="39726299"/>
    <w:rsid w:val="39DB7462"/>
    <w:rsid w:val="3B091033"/>
    <w:rsid w:val="3CEA3513"/>
    <w:rsid w:val="3F9E184A"/>
    <w:rsid w:val="3FDF4D23"/>
    <w:rsid w:val="43C26223"/>
    <w:rsid w:val="43D8307E"/>
    <w:rsid w:val="445279C3"/>
    <w:rsid w:val="45C81B0A"/>
    <w:rsid w:val="46CE3131"/>
    <w:rsid w:val="48A32D74"/>
    <w:rsid w:val="48E61BC9"/>
    <w:rsid w:val="494F7907"/>
    <w:rsid w:val="49902F30"/>
    <w:rsid w:val="49FB7328"/>
    <w:rsid w:val="4B7104D6"/>
    <w:rsid w:val="4C0055E5"/>
    <w:rsid w:val="4C3677AE"/>
    <w:rsid w:val="4C706B3A"/>
    <w:rsid w:val="4C8C1137"/>
    <w:rsid w:val="4CCA7CB4"/>
    <w:rsid w:val="4D9F1E98"/>
    <w:rsid w:val="4DAC4D21"/>
    <w:rsid w:val="4E0A0EF3"/>
    <w:rsid w:val="4E4061A5"/>
    <w:rsid w:val="4E8E3D2A"/>
    <w:rsid w:val="51C13FBE"/>
    <w:rsid w:val="51C15CED"/>
    <w:rsid w:val="52285DEB"/>
    <w:rsid w:val="52AD62F0"/>
    <w:rsid w:val="546308FE"/>
    <w:rsid w:val="58B33F35"/>
    <w:rsid w:val="59995821"/>
    <w:rsid w:val="5D913CA9"/>
    <w:rsid w:val="5EB12259"/>
    <w:rsid w:val="5F2346ED"/>
    <w:rsid w:val="61086613"/>
    <w:rsid w:val="612C0D28"/>
    <w:rsid w:val="621B2798"/>
    <w:rsid w:val="6239194F"/>
    <w:rsid w:val="635527B8"/>
    <w:rsid w:val="635C3007"/>
    <w:rsid w:val="6408782B"/>
    <w:rsid w:val="64AB5F49"/>
    <w:rsid w:val="65322CBF"/>
    <w:rsid w:val="68CC52CB"/>
    <w:rsid w:val="68DE4FFE"/>
    <w:rsid w:val="68EB3277"/>
    <w:rsid w:val="694B58D7"/>
    <w:rsid w:val="69CE4E15"/>
    <w:rsid w:val="6B7F3246"/>
    <w:rsid w:val="6BBA4614"/>
    <w:rsid w:val="6C223B79"/>
    <w:rsid w:val="6CDC50D5"/>
    <w:rsid w:val="6E90196D"/>
    <w:rsid w:val="6EF07839"/>
    <w:rsid w:val="6F63000B"/>
    <w:rsid w:val="72B56DCF"/>
    <w:rsid w:val="75B570E6"/>
    <w:rsid w:val="780A1873"/>
    <w:rsid w:val="787D11B8"/>
    <w:rsid w:val="792C5912"/>
    <w:rsid w:val="7BA41DDB"/>
    <w:rsid w:val="7E2968C4"/>
    <w:rsid w:val="7E633B84"/>
    <w:rsid w:val="7E8B30DA"/>
    <w:rsid w:val="7F627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autoRedefine/>
    <w:qFormat/>
    <w:uiPriority w:val="0"/>
    <w:rPr>
      <w:rFonts w:hint="eastAsia" w:ascii="宋体" w:hAnsi="宋体" w:eastAsia="宋体" w:cs="宋体"/>
      <w:color w:val="000000"/>
      <w:sz w:val="24"/>
      <w:szCs w:val="24"/>
      <w:u w:val="none"/>
    </w:rPr>
  </w:style>
  <w:style w:type="character" w:customStyle="1" w:styleId="9">
    <w:name w:val="font51"/>
    <w:basedOn w:val="7"/>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8215</Words>
  <Characters>9623</Characters>
  <Lines>0</Lines>
  <Paragraphs>0</Paragraphs>
  <TotalTime>2</TotalTime>
  <ScaleCrop>false</ScaleCrop>
  <LinksUpToDate>false</LinksUpToDate>
  <CharactersWithSpaces>11236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2024-07-18T05:08:22Z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29BD4C199D0F4CBFA1E892BD5486DE6D_13</vt:lpwstr>
  </property>
</Properties>
</file>