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8C0D71">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6B43D75E">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4813C220">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76BD31AA">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24609EC2">
      <w:pPr>
        <w:widowControl/>
        <w:spacing w:before="100" w:beforeAutospacing="1" w:after="100" w:afterAutospacing="1"/>
        <w:jc w:val="center"/>
        <w:outlineLvl w:val="1"/>
        <w:rPr>
          <w:rFonts w:hint="eastAsia" w:ascii="仿宋_GB2312" w:hAnsi="仿宋_GB2312" w:eastAsia="仿宋_GB2312" w:cs="仿宋_GB2312"/>
          <w:b w:val="0"/>
          <w:bCs w:val="0"/>
          <w:color w:val="auto"/>
          <w:kern w:val="0"/>
          <w:sz w:val="44"/>
          <w:szCs w:val="44"/>
          <w:highlight w:val="none"/>
        </w:rPr>
      </w:pPr>
      <w:r>
        <w:rPr>
          <w:rFonts w:hint="eastAsia" w:ascii="仿宋_GB2312" w:hAnsi="仿宋_GB2312" w:eastAsia="仿宋_GB2312" w:cs="仿宋_GB2312"/>
          <w:b w:val="0"/>
          <w:bCs w:val="0"/>
          <w:color w:val="auto"/>
          <w:kern w:val="0"/>
          <w:sz w:val="44"/>
          <w:szCs w:val="44"/>
          <w:highlight w:val="none"/>
          <w:lang w:eastAsia="zh-CN"/>
        </w:rPr>
        <w:t>呼图壁县园户村镇中心幼儿园</w:t>
      </w:r>
      <w:r>
        <w:rPr>
          <w:rFonts w:hint="eastAsia" w:ascii="仿宋_GB2312" w:hAnsi="仿宋_GB2312" w:eastAsia="仿宋_GB2312" w:cs="仿宋_GB2312"/>
          <w:b w:val="0"/>
          <w:bCs w:val="0"/>
          <w:color w:val="auto"/>
          <w:kern w:val="0"/>
          <w:sz w:val="44"/>
          <w:szCs w:val="44"/>
          <w:highlight w:val="none"/>
          <w:lang w:val="en-US" w:eastAsia="zh-CN"/>
        </w:rPr>
        <w:t>单位</w:t>
      </w:r>
      <w:r>
        <w:rPr>
          <w:rFonts w:hint="eastAsia" w:ascii="仿宋_GB2312" w:hAnsi="仿宋_GB2312" w:eastAsia="仿宋_GB2312" w:cs="仿宋_GB2312"/>
          <w:b w:val="0"/>
          <w:bCs w:val="0"/>
          <w:color w:val="auto"/>
          <w:kern w:val="0"/>
          <w:sz w:val="44"/>
          <w:szCs w:val="44"/>
          <w:highlight w:val="none"/>
        </w:rPr>
        <w:t>预算公开</w:t>
      </w:r>
    </w:p>
    <w:p w14:paraId="358198CD">
      <w:pPr>
        <w:widowControl/>
        <w:spacing w:line="440" w:lineRule="exact"/>
        <w:jc w:val="both"/>
        <w:outlineLvl w:val="1"/>
        <w:rPr>
          <w:rFonts w:hint="eastAsia" w:ascii="黑体" w:hAnsi="黑体" w:eastAsia="黑体"/>
          <w:color w:val="auto"/>
          <w:kern w:val="0"/>
          <w:sz w:val="36"/>
          <w:szCs w:val="32"/>
          <w:highlight w:val="none"/>
        </w:rPr>
      </w:pPr>
    </w:p>
    <w:p w14:paraId="0FA3FB2A">
      <w:pPr>
        <w:widowControl/>
        <w:spacing w:line="440" w:lineRule="exact"/>
        <w:jc w:val="center"/>
        <w:outlineLvl w:val="1"/>
        <w:rPr>
          <w:rFonts w:hint="eastAsia" w:ascii="黑体" w:hAnsi="黑体" w:eastAsia="黑体"/>
          <w:color w:val="auto"/>
          <w:kern w:val="0"/>
          <w:sz w:val="36"/>
          <w:szCs w:val="32"/>
          <w:highlight w:val="none"/>
        </w:rPr>
      </w:pPr>
    </w:p>
    <w:p w14:paraId="027FD6BD">
      <w:pPr>
        <w:widowControl/>
        <w:spacing w:line="440" w:lineRule="exact"/>
        <w:jc w:val="center"/>
        <w:outlineLvl w:val="1"/>
        <w:rPr>
          <w:rFonts w:hint="eastAsia" w:ascii="黑体" w:hAnsi="黑体" w:eastAsia="黑体"/>
          <w:color w:val="auto"/>
          <w:kern w:val="0"/>
          <w:sz w:val="36"/>
          <w:szCs w:val="32"/>
          <w:highlight w:val="none"/>
        </w:rPr>
      </w:pPr>
    </w:p>
    <w:p w14:paraId="5ADC95D9">
      <w:pPr>
        <w:widowControl/>
        <w:spacing w:line="440" w:lineRule="exact"/>
        <w:jc w:val="center"/>
        <w:outlineLvl w:val="1"/>
        <w:rPr>
          <w:rFonts w:hint="eastAsia" w:ascii="黑体" w:hAnsi="黑体" w:eastAsia="黑体"/>
          <w:color w:val="auto"/>
          <w:kern w:val="0"/>
          <w:sz w:val="36"/>
          <w:szCs w:val="32"/>
          <w:highlight w:val="none"/>
        </w:rPr>
      </w:pPr>
    </w:p>
    <w:p w14:paraId="59CDCB0B">
      <w:pPr>
        <w:widowControl/>
        <w:spacing w:line="440" w:lineRule="exact"/>
        <w:jc w:val="center"/>
        <w:outlineLvl w:val="1"/>
        <w:rPr>
          <w:rFonts w:hint="eastAsia" w:ascii="黑体" w:hAnsi="黑体" w:eastAsia="黑体"/>
          <w:color w:val="auto"/>
          <w:kern w:val="0"/>
          <w:sz w:val="36"/>
          <w:szCs w:val="32"/>
          <w:highlight w:val="none"/>
        </w:rPr>
      </w:pPr>
    </w:p>
    <w:p w14:paraId="49941FB6">
      <w:pPr>
        <w:widowControl/>
        <w:spacing w:line="440" w:lineRule="exact"/>
        <w:jc w:val="center"/>
        <w:outlineLvl w:val="1"/>
        <w:rPr>
          <w:rFonts w:hint="eastAsia" w:ascii="黑体" w:hAnsi="黑体" w:eastAsia="黑体"/>
          <w:color w:val="auto"/>
          <w:kern w:val="0"/>
          <w:sz w:val="36"/>
          <w:szCs w:val="32"/>
          <w:highlight w:val="none"/>
        </w:rPr>
      </w:pPr>
    </w:p>
    <w:p w14:paraId="1119C553">
      <w:pPr>
        <w:widowControl/>
        <w:spacing w:line="440" w:lineRule="exact"/>
        <w:jc w:val="center"/>
        <w:outlineLvl w:val="1"/>
        <w:rPr>
          <w:rFonts w:hint="eastAsia" w:ascii="黑体" w:hAnsi="黑体" w:eastAsia="黑体"/>
          <w:color w:val="auto"/>
          <w:kern w:val="0"/>
          <w:sz w:val="36"/>
          <w:szCs w:val="32"/>
          <w:highlight w:val="none"/>
        </w:rPr>
      </w:pPr>
    </w:p>
    <w:p w14:paraId="5AE4CD92">
      <w:pPr>
        <w:widowControl/>
        <w:spacing w:line="440" w:lineRule="exact"/>
        <w:jc w:val="center"/>
        <w:outlineLvl w:val="1"/>
        <w:rPr>
          <w:rFonts w:hint="eastAsia" w:ascii="黑体" w:hAnsi="黑体" w:eastAsia="黑体"/>
          <w:color w:val="auto"/>
          <w:kern w:val="0"/>
          <w:sz w:val="36"/>
          <w:szCs w:val="32"/>
          <w:highlight w:val="none"/>
        </w:rPr>
      </w:pPr>
    </w:p>
    <w:p w14:paraId="60472CB0">
      <w:pPr>
        <w:widowControl/>
        <w:spacing w:line="440" w:lineRule="exact"/>
        <w:jc w:val="center"/>
        <w:outlineLvl w:val="1"/>
        <w:rPr>
          <w:rFonts w:hint="eastAsia" w:ascii="黑体" w:hAnsi="黑体" w:eastAsia="黑体"/>
          <w:color w:val="auto"/>
          <w:kern w:val="0"/>
          <w:sz w:val="36"/>
          <w:szCs w:val="32"/>
          <w:highlight w:val="none"/>
        </w:rPr>
      </w:pPr>
    </w:p>
    <w:p w14:paraId="3C0D89DD">
      <w:pPr>
        <w:widowControl/>
        <w:spacing w:line="440" w:lineRule="exact"/>
        <w:jc w:val="center"/>
        <w:outlineLvl w:val="1"/>
        <w:rPr>
          <w:rFonts w:hint="eastAsia" w:ascii="黑体" w:hAnsi="黑体" w:eastAsia="黑体"/>
          <w:color w:val="auto"/>
          <w:kern w:val="0"/>
          <w:sz w:val="36"/>
          <w:szCs w:val="32"/>
          <w:highlight w:val="none"/>
        </w:rPr>
      </w:pPr>
    </w:p>
    <w:p w14:paraId="0A87A991">
      <w:pPr>
        <w:widowControl/>
        <w:spacing w:line="440" w:lineRule="exact"/>
        <w:jc w:val="center"/>
        <w:outlineLvl w:val="1"/>
        <w:rPr>
          <w:rFonts w:hint="eastAsia" w:ascii="黑体" w:hAnsi="黑体" w:eastAsia="黑体"/>
          <w:color w:val="auto"/>
          <w:kern w:val="0"/>
          <w:sz w:val="36"/>
          <w:szCs w:val="32"/>
          <w:highlight w:val="none"/>
        </w:rPr>
      </w:pPr>
    </w:p>
    <w:p w14:paraId="5ECC4640">
      <w:pPr>
        <w:widowControl/>
        <w:spacing w:line="440" w:lineRule="exact"/>
        <w:jc w:val="center"/>
        <w:outlineLvl w:val="1"/>
        <w:rPr>
          <w:rFonts w:hint="eastAsia" w:ascii="黑体" w:hAnsi="黑体" w:eastAsia="黑体"/>
          <w:color w:val="auto"/>
          <w:kern w:val="0"/>
          <w:sz w:val="36"/>
          <w:szCs w:val="32"/>
          <w:highlight w:val="none"/>
        </w:rPr>
      </w:pPr>
    </w:p>
    <w:p w14:paraId="0F6E427E">
      <w:pPr>
        <w:widowControl/>
        <w:spacing w:line="440" w:lineRule="exact"/>
        <w:jc w:val="center"/>
        <w:outlineLvl w:val="1"/>
        <w:rPr>
          <w:rFonts w:hint="eastAsia" w:ascii="黑体" w:hAnsi="黑体" w:eastAsia="黑体"/>
          <w:color w:val="auto"/>
          <w:kern w:val="0"/>
          <w:sz w:val="36"/>
          <w:szCs w:val="32"/>
          <w:highlight w:val="none"/>
        </w:rPr>
      </w:pPr>
    </w:p>
    <w:p w14:paraId="00136823">
      <w:pPr>
        <w:widowControl/>
        <w:spacing w:line="440" w:lineRule="exact"/>
        <w:jc w:val="center"/>
        <w:outlineLvl w:val="1"/>
        <w:rPr>
          <w:rFonts w:hint="eastAsia" w:ascii="黑体" w:hAnsi="黑体" w:eastAsia="黑体"/>
          <w:color w:val="auto"/>
          <w:kern w:val="0"/>
          <w:sz w:val="36"/>
          <w:szCs w:val="32"/>
          <w:highlight w:val="none"/>
        </w:rPr>
      </w:pPr>
    </w:p>
    <w:p w14:paraId="2EDF24D1">
      <w:pPr>
        <w:widowControl/>
        <w:spacing w:line="440" w:lineRule="exact"/>
        <w:jc w:val="center"/>
        <w:outlineLvl w:val="1"/>
        <w:rPr>
          <w:rFonts w:hint="eastAsia" w:ascii="黑体" w:hAnsi="黑体" w:eastAsia="黑体"/>
          <w:color w:val="auto"/>
          <w:kern w:val="0"/>
          <w:sz w:val="36"/>
          <w:szCs w:val="32"/>
          <w:highlight w:val="none"/>
        </w:rPr>
      </w:pPr>
    </w:p>
    <w:p w14:paraId="2888308E">
      <w:pPr>
        <w:widowControl/>
        <w:spacing w:line="440" w:lineRule="exact"/>
        <w:jc w:val="center"/>
        <w:outlineLvl w:val="1"/>
        <w:rPr>
          <w:rFonts w:hint="eastAsia" w:ascii="黑体" w:hAnsi="黑体" w:eastAsia="黑体"/>
          <w:color w:val="auto"/>
          <w:kern w:val="0"/>
          <w:sz w:val="36"/>
          <w:szCs w:val="32"/>
          <w:highlight w:val="none"/>
        </w:rPr>
      </w:pPr>
    </w:p>
    <w:p w14:paraId="187C4B76">
      <w:pPr>
        <w:widowControl/>
        <w:spacing w:line="440" w:lineRule="exact"/>
        <w:jc w:val="both"/>
        <w:outlineLvl w:val="1"/>
        <w:rPr>
          <w:rFonts w:hint="eastAsia" w:ascii="黑体" w:hAnsi="黑体" w:eastAsia="黑体"/>
          <w:color w:val="auto"/>
          <w:kern w:val="0"/>
          <w:sz w:val="36"/>
          <w:szCs w:val="32"/>
          <w:highlight w:val="none"/>
        </w:rPr>
      </w:pPr>
    </w:p>
    <w:p w14:paraId="5CA22D4A">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453965C5">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仿宋_GB2312" w:eastAsia="仿宋_GB2312" w:cs="仿宋_GB2312"/>
          <w:b/>
          <w:color w:val="auto"/>
          <w:kern w:val="0"/>
          <w:sz w:val="32"/>
          <w:szCs w:val="32"/>
          <w:highlight w:val="none"/>
        </w:rPr>
      </w:pPr>
      <w:r>
        <w:rPr>
          <w:rFonts w:hint="eastAsia" w:ascii="黑体" w:hAnsi="黑体" w:eastAsia="黑体" w:cs="黑体"/>
          <w:color w:val="auto"/>
          <w:kern w:val="0"/>
          <w:sz w:val="32"/>
          <w:szCs w:val="32"/>
          <w:highlight w:val="none"/>
        </w:rPr>
        <w:t>目 录</w:t>
      </w:r>
    </w:p>
    <w:p w14:paraId="3B622504">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2024年呼图壁县园户村镇中心幼儿园</w:t>
      </w:r>
      <w:r>
        <w:rPr>
          <w:rFonts w:hint="eastAsia" w:ascii="仿宋_GB2312" w:hAnsi="仿宋_GB2312" w:eastAsia="仿宋_GB2312" w:cs="仿宋_GB2312"/>
          <w:b/>
          <w:color w:val="auto"/>
          <w:kern w:val="0"/>
          <w:sz w:val="32"/>
          <w:szCs w:val="32"/>
          <w:highlight w:val="none"/>
        </w:rPr>
        <w:t>概况</w:t>
      </w:r>
    </w:p>
    <w:p w14:paraId="77F46CC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59AB965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6584F3DC">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2024年呼图壁县园户村镇中心幼儿园</w:t>
      </w:r>
      <w:r>
        <w:rPr>
          <w:rFonts w:hint="eastAsia" w:ascii="仿宋_GB2312" w:hAnsi="仿宋_GB2312" w:eastAsia="仿宋_GB2312" w:cs="仿宋_GB2312"/>
          <w:b/>
          <w:color w:val="auto"/>
          <w:kern w:val="0"/>
          <w:sz w:val="32"/>
          <w:szCs w:val="32"/>
          <w:highlight w:val="none"/>
        </w:rPr>
        <w:t>预算公开表</w:t>
      </w:r>
    </w:p>
    <w:p w14:paraId="05E73F3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呼图壁县园户村镇中心幼儿园</w:t>
      </w:r>
      <w:r>
        <w:rPr>
          <w:rFonts w:hint="eastAsia" w:ascii="仿宋_GB2312" w:hAnsi="仿宋_GB2312" w:eastAsia="仿宋_GB2312" w:cs="仿宋_GB2312"/>
          <w:color w:val="auto"/>
          <w:kern w:val="0"/>
          <w:sz w:val="32"/>
          <w:szCs w:val="32"/>
          <w:highlight w:val="none"/>
        </w:rPr>
        <w:t>收支总体情况表</w:t>
      </w:r>
    </w:p>
    <w:p w14:paraId="15EFF12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呼图壁县园户村镇中心幼儿园</w:t>
      </w:r>
      <w:r>
        <w:rPr>
          <w:rFonts w:hint="eastAsia" w:ascii="仿宋_GB2312" w:hAnsi="仿宋_GB2312" w:eastAsia="仿宋_GB2312" w:cs="仿宋_GB2312"/>
          <w:color w:val="auto"/>
          <w:kern w:val="0"/>
          <w:sz w:val="32"/>
          <w:szCs w:val="32"/>
          <w:highlight w:val="none"/>
        </w:rPr>
        <w:t>收入总体情况表</w:t>
      </w:r>
    </w:p>
    <w:p w14:paraId="6DBE9FA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呼图壁县园户村镇中心幼儿园</w:t>
      </w:r>
      <w:r>
        <w:rPr>
          <w:rFonts w:hint="eastAsia" w:ascii="仿宋_GB2312" w:hAnsi="仿宋_GB2312" w:eastAsia="仿宋_GB2312" w:cs="仿宋_GB2312"/>
          <w:color w:val="auto"/>
          <w:kern w:val="0"/>
          <w:sz w:val="32"/>
          <w:szCs w:val="32"/>
          <w:highlight w:val="none"/>
        </w:rPr>
        <w:t>支出总体情况表</w:t>
      </w:r>
    </w:p>
    <w:p w14:paraId="2499CFA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45ADE9B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142C217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411FB54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1F381B2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168A6AA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170A56F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42981CD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2F4461CD">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w:t>
      </w:r>
      <w:r>
        <w:rPr>
          <w:rFonts w:hint="eastAsia" w:ascii="仿宋_GB2312" w:hAnsi="仿宋_GB2312" w:eastAsia="仿宋_GB2312" w:cs="仿宋_GB2312"/>
          <w:b/>
          <w:color w:val="auto"/>
          <w:kern w:val="0"/>
          <w:sz w:val="32"/>
          <w:szCs w:val="32"/>
          <w:highlight w:val="none"/>
          <w:lang w:eastAsia="zh-CN"/>
        </w:rPr>
        <w:t>2024年呼图壁县园户村镇中心幼儿园</w:t>
      </w:r>
      <w:r>
        <w:rPr>
          <w:rFonts w:hint="eastAsia" w:ascii="仿宋_GB2312" w:hAnsi="仿宋_GB2312" w:eastAsia="仿宋_GB2312" w:cs="仿宋_GB2312"/>
          <w:b/>
          <w:color w:val="auto"/>
          <w:kern w:val="0"/>
          <w:sz w:val="32"/>
          <w:szCs w:val="32"/>
          <w:highlight w:val="none"/>
        </w:rPr>
        <w:t>预算情况说明</w:t>
      </w:r>
    </w:p>
    <w:p w14:paraId="42BFB58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呼图壁县园户村镇中心幼儿园2024年</w:t>
      </w:r>
      <w:r>
        <w:rPr>
          <w:rFonts w:hint="eastAsia" w:ascii="仿宋_GB2312" w:hAnsi="仿宋_GB2312" w:eastAsia="仿宋_GB2312" w:cs="仿宋_GB2312"/>
          <w:color w:val="auto"/>
          <w:kern w:val="0"/>
          <w:sz w:val="32"/>
          <w:szCs w:val="32"/>
          <w:highlight w:val="none"/>
        </w:rPr>
        <w:t>收支预算情况的总体说明</w:t>
      </w:r>
    </w:p>
    <w:p w14:paraId="478CC6B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呼图壁县园户村镇中心幼儿园2024年</w:t>
      </w:r>
      <w:r>
        <w:rPr>
          <w:rFonts w:hint="eastAsia" w:ascii="仿宋_GB2312" w:hAnsi="仿宋_GB2312" w:eastAsia="仿宋_GB2312" w:cs="仿宋_GB2312"/>
          <w:color w:val="auto"/>
          <w:kern w:val="0"/>
          <w:sz w:val="32"/>
          <w:szCs w:val="32"/>
          <w:highlight w:val="none"/>
        </w:rPr>
        <w:t>收入预算情况说明</w:t>
      </w:r>
    </w:p>
    <w:p w14:paraId="1A350AB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呼图壁县园户村镇中心幼儿园2024年</w:t>
      </w:r>
      <w:r>
        <w:rPr>
          <w:rFonts w:hint="eastAsia" w:ascii="仿宋_GB2312" w:hAnsi="仿宋_GB2312" w:eastAsia="仿宋_GB2312" w:cs="仿宋_GB2312"/>
          <w:color w:val="auto"/>
          <w:kern w:val="0"/>
          <w:sz w:val="32"/>
          <w:szCs w:val="32"/>
          <w:highlight w:val="none"/>
        </w:rPr>
        <w:t>支出预算情况说明</w:t>
      </w:r>
    </w:p>
    <w:p w14:paraId="7A51C35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w:t>
      </w:r>
      <w:r>
        <w:rPr>
          <w:rFonts w:hint="eastAsia" w:ascii="仿宋_GB2312" w:hAnsi="仿宋_GB2312" w:eastAsia="仿宋_GB2312" w:cs="仿宋_GB2312"/>
          <w:color w:val="auto"/>
          <w:kern w:val="0"/>
          <w:sz w:val="32"/>
          <w:szCs w:val="32"/>
          <w:highlight w:val="none"/>
          <w:lang w:eastAsia="zh-CN"/>
        </w:rPr>
        <w:t>呼图壁县园户村镇中心幼儿园</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69DAD9F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kern w:val="0"/>
          <w:sz w:val="32"/>
          <w:szCs w:val="32"/>
          <w:highlight w:val="none"/>
          <w:lang w:eastAsia="zh-CN"/>
        </w:rPr>
        <w:t>呼图壁县园户村镇中心幼儿园</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58D4C17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kern w:val="0"/>
          <w:sz w:val="32"/>
          <w:szCs w:val="32"/>
          <w:highlight w:val="none"/>
          <w:lang w:eastAsia="zh-CN"/>
        </w:rPr>
        <w:t>呼图壁县园户村镇中心幼儿园</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121C294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kern w:val="0"/>
          <w:sz w:val="32"/>
          <w:szCs w:val="32"/>
          <w:highlight w:val="none"/>
          <w:lang w:eastAsia="zh-CN"/>
        </w:rPr>
        <w:t>呼图壁县园户村镇中心幼儿园</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728A84A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呼图壁县园户村镇中心幼儿园2024年</w:t>
      </w:r>
      <w:r>
        <w:rPr>
          <w:rFonts w:hint="eastAsia" w:ascii="仿宋_GB2312" w:hAnsi="仿宋_GB2312" w:eastAsia="仿宋_GB2312" w:cs="仿宋_GB2312"/>
          <w:color w:val="auto"/>
          <w:kern w:val="0"/>
          <w:sz w:val="32"/>
          <w:szCs w:val="32"/>
          <w:highlight w:val="none"/>
        </w:rPr>
        <w:t>政府性基金预算拨款情况说明</w:t>
      </w:r>
    </w:p>
    <w:p w14:paraId="0F4A66E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lang w:eastAsia="zh-CN"/>
        </w:rPr>
        <w:t>呼图壁县园户村镇中心幼儿园2024年</w:t>
      </w:r>
      <w:r>
        <w:rPr>
          <w:rFonts w:hint="eastAsia" w:ascii="仿宋_GB2312" w:hAnsi="仿宋_GB2312" w:eastAsia="仿宋_GB2312" w:cs="仿宋_GB2312"/>
          <w:color w:val="auto"/>
          <w:kern w:val="0"/>
          <w:sz w:val="32"/>
          <w:szCs w:val="32"/>
          <w:highlight w:val="none"/>
        </w:rPr>
        <w:t>国有资本经营预算拨款情况说明</w:t>
      </w:r>
    </w:p>
    <w:p w14:paraId="29C6C98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呼图壁县园户村镇中心幼儿园2024年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7BA12A9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呼图壁县园户村镇中心幼儿园2024年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1AF427D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34409C51">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4ED521B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57CC154F">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2024年呼图壁县园户村镇中心幼儿园</w:t>
      </w:r>
      <w:r>
        <w:rPr>
          <w:rFonts w:hint="eastAsia" w:ascii="黑体" w:hAnsi="黑体" w:eastAsia="黑体"/>
          <w:color w:val="auto"/>
          <w:kern w:val="0"/>
          <w:sz w:val="32"/>
          <w:szCs w:val="32"/>
          <w:highlight w:val="none"/>
        </w:rPr>
        <w:t>概况</w:t>
      </w:r>
    </w:p>
    <w:p w14:paraId="20C52BBA">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55BD992B">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6AB2774B">
      <w:pPr>
        <w:widowControl/>
        <w:spacing w:line="540" w:lineRule="exact"/>
        <w:ind w:firstLine="640" w:firstLineChars="200"/>
        <w:jc w:val="left"/>
        <w:rPr>
          <w:rFonts w:hint="eastAsia" w:ascii="仿宋_GB2312" w:hAnsi="黑体" w:eastAsia="仿宋_GB2312" w:cs="宋体"/>
          <w:bCs/>
          <w:kern w:val="0"/>
          <w:sz w:val="32"/>
          <w:szCs w:val="32"/>
          <w:lang w:eastAsia="zh-CN"/>
        </w:rPr>
      </w:pPr>
      <w:r>
        <w:rPr>
          <w:rFonts w:hint="eastAsia" w:ascii="仿宋_GB2312" w:hAnsi="黑体" w:eastAsia="仿宋_GB2312" w:cs="宋体"/>
          <w:bCs/>
          <w:kern w:val="0"/>
          <w:sz w:val="32"/>
          <w:szCs w:val="32"/>
          <w:lang w:eastAsia="zh-CN"/>
        </w:rPr>
        <w:t>为学龄前儿童提供教育</w:t>
      </w:r>
      <w:r>
        <w:rPr>
          <w:rFonts w:hint="eastAsia" w:ascii="仿宋_GB2312" w:hAnsi="黑体" w:eastAsia="仿宋_GB2312" w:cs="宋体"/>
          <w:bCs/>
          <w:kern w:val="0"/>
          <w:sz w:val="32"/>
          <w:szCs w:val="32"/>
        </w:rPr>
        <w:t>幼儿园保育及幼儿教育</w:t>
      </w:r>
      <w:r>
        <w:rPr>
          <w:rFonts w:hint="eastAsia" w:ascii="仿宋_GB2312" w:hAnsi="黑体" w:eastAsia="仿宋_GB2312" w:cs="宋体"/>
          <w:bCs/>
          <w:kern w:val="0"/>
          <w:sz w:val="32"/>
          <w:szCs w:val="32"/>
          <w:lang w:eastAsia="zh-CN"/>
        </w:rPr>
        <w:t>，实行保育与教育相结合的原则，对幼儿实施德、智、体、美方面全面发展的教育，管理幼儿生活活动，保护幼儿在幼儿园的安全。在园长的领导下，协助园长完成幼儿园各项工作。做好家长沟通交流工作。抓好保健工作，做好计划免疫和疾病的防治工作。</w:t>
      </w:r>
    </w:p>
    <w:p w14:paraId="6C7B33DD">
      <w:pPr>
        <w:spacing w:after="0" w:line="560" w:lineRule="exact"/>
        <w:ind w:firstLine="640" w:firstLineChars="200"/>
        <w:rPr>
          <w:rFonts w:ascii="仿宋_GB2312" w:hAnsi="仿宋_GB2312" w:eastAsia="仿宋_GB2312" w:cs="仿宋_GB2312"/>
          <w:color w:val="auto"/>
          <w:sz w:val="32"/>
          <w:szCs w:val="32"/>
          <w:lang w:eastAsia="zh-CN"/>
        </w:rPr>
      </w:pPr>
      <w:r>
        <w:rPr>
          <w:rFonts w:hint="eastAsia" w:ascii="仿宋_GB2312" w:hAnsi="仿宋" w:eastAsia="仿宋_GB2312" w:cs="仿宋"/>
          <w:color w:val="auto"/>
          <w:sz w:val="32"/>
          <w:szCs w:val="32"/>
        </w:rPr>
        <w:t>呼图壁县</w:t>
      </w:r>
      <w:r>
        <w:rPr>
          <w:rFonts w:hint="eastAsia" w:ascii="仿宋_GB2312" w:hAnsi="仿宋" w:eastAsia="仿宋_GB2312" w:cs="仿宋"/>
          <w:color w:val="auto"/>
          <w:sz w:val="32"/>
          <w:szCs w:val="32"/>
          <w:lang w:eastAsia="zh-CN"/>
        </w:rPr>
        <w:t>园户村镇幼儿园</w:t>
      </w:r>
      <w:r>
        <w:rPr>
          <w:rFonts w:hint="eastAsia" w:ascii="仿宋_GB2312" w:hAnsi="仿宋" w:eastAsia="仿宋_GB2312" w:cs="仿宋"/>
          <w:color w:val="auto"/>
          <w:sz w:val="32"/>
          <w:szCs w:val="32"/>
        </w:rPr>
        <w:t>隶属呼图壁县教育局管理。</w:t>
      </w:r>
    </w:p>
    <w:p w14:paraId="32941D3D">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p>
    <w:p w14:paraId="612BB110">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772DAA23">
      <w:pPr>
        <w:spacing w:after="0" w:line="560" w:lineRule="exact"/>
        <w:ind w:left="0"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呼图壁县园户村镇幼儿园无下属预算单位，下设6个处室，分别是：党建办、园长办、总务处、保健室、德育（教务）处、财务室。</w:t>
      </w:r>
    </w:p>
    <w:p w14:paraId="66F7BC10">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r>
        <w:rPr>
          <w:rFonts w:hint="eastAsia" w:ascii="仿宋_GB2312" w:hAnsi="宋体" w:eastAsia="仿宋_GB2312" w:cs="宋体"/>
          <w:kern w:val="0"/>
          <w:sz w:val="32"/>
          <w:szCs w:val="32"/>
          <w:lang w:eastAsia="zh-CN"/>
        </w:rPr>
        <w:t>呼图壁县园户村</w:t>
      </w:r>
      <w:r>
        <w:rPr>
          <w:rFonts w:hint="eastAsia" w:ascii="仿宋_GB2312" w:hAnsi="宋体" w:eastAsia="仿宋_GB2312" w:cs="宋体"/>
          <w:kern w:val="0"/>
          <w:sz w:val="32"/>
          <w:szCs w:val="32"/>
        </w:rPr>
        <w:t>镇中心幼儿园编制数</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人，实有人数</w:t>
      </w:r>
      <w:r>
        <w:rPr>
          <w:rFonts w:hint="eastAsia" w:ascii="仿宋_GB2312" w:hAnsi="宋体" w:eastAsia="仿宋_GB2312" w:cs="宋体"/>
          <w:kern w:val="0"/>
          <w:sz w:val="32"/>
          <w:szCs w:val="32"/>
          <w:lang w:val="en-US" w:eastAsia="zh-CN"/>
        </w:rPr>
        <w:t>26</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26</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人；退休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人，增加0人；离休0人，增加0人。</w:t>
      </w:r>
    </w:p>
    <w:p w14:paraId="0701CEA3">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C92C9EE">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92E6980">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2A0BD8C">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5B93FA1">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7C14432">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34BA0892">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74323F07">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呼图壁县园户村镇中心幼儿园</w:t>
      </w:r>
      <w:r>
        <w:rPr>
          <w:rFonts w:hint="eastAsia" w:ascii="黑体" w:hAnsi="黑体" w:eastAsia="黑体"/>
          <w:color w:val="auto"/>
          <w:kern w:val="0"/>
          <w:sz w:val="32"/>
          <w:szCs w:val="32"/>
          <w:highlight w:val="none"/>
        </w:rPr>
        <w:t>预算公开表</w:t>
      </w:r>
    </w:p>
    <w:p w14:paraId="713A93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0902298F">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呼图壁县园户村镇中心幼儿园</w:t>
      </w:r>
      <w:r>
        <w:rPr>
          <w:rFonts w:hint="eastAsia" w:ascii="仿宋_GB2312" w:hAnsi="宋体" w:eastAsia="仿宋_GB2312"/>
          <w:b/>
          <w:color w:val="auto"/>
          <w:kern w:val="0"/>
          <w:sz w:val="32"/>
          <w:szCs w:val="32"/>
          <w:highlight w:val="none"/>
        </w:rPr>
        <w:t>收支总体情况表</w:t>
      </w:r>
    </w:p>
    <w:p w14:paraId="79EB61EF">
      <w:pPr>
        <w:widowControl/>
        <w:spacing w:line="280" w:lineRule="exact"/>
        <w:jc w:val="center"/>
        <w:outlineLvl w:val="1"/>
        <w:rPr>
          <w:rFonts w:ascii="仿宋_GB2312" w:hAnsi="宋体" w:eastAsia="仿宋_GB2312"/>
          <w:b/>
          <w:color w:val="auto"/>
          <w:kern w:val="0"/>
          <w:sz w:val="32"/>
          <w:szCs w:val="32"/>
          <w:highlight w:val="none"/>
        </w:rPr>
      </w:pPr>
    </w:p>
    <w:p w14:paraId="7551F9DE">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编制单位：呼图壁县园户村镇中心幼儿园</w:t>
      </w:r>
      <w:r>
        <w:rPr>
          <w:rFonts w:hint="eastAsia" w:ascii="仿宋_GB2312" w:hAnsi="宋体" w:eastAsia="仿宋_GB2312"/>
          <w:color w:val="auto"/>
          <w:kern w:val="0"/>
          <w:sz w:val="24"/>
          <w:highlight w:val="none"/>
          <w:lang w:val="en-US" w:eastAsia="zh-CN"/>
        </w:rPr>
        <w:t xml:space="preserve">                          单位：</w:t>
      </w:r>
      <w:r>
        <w:rPr>
          <w:rFonts w:hint="eastAsia" w:ascii="仿宋_GB2312" w:hAnsi="宋体" w:eastAsia="仿宋_GB2312"/>
          <w:color w:val="auto"/>
          <w:kern w:val="0"/>
          <w:sz w:val="24"/>
          <w:highlight w:val="none"/>
        </w:rPr>
        <w:t>万元</w:t>
      </w:r>
    </w:p>
    <w:tbl>
      <w:tblPr>
        <w:tblStyle w:val="5"/>
        <w:tblW w:w="8662" w:type="dxa"/>
        <w:tblInd w:w="93" w:type="dxa"/>
        <w:tblLayout w:type="autofit"/>
        <w:tblCellMar>
          <w:top w:w="0" w:type="dxa"/>
          <w:left w:w="108" w:type="dxa"/>
          <w:bottom w:w="0" w:type="dxa"/>
          <w:right w:w="108" w:type="dxa"/>
        </w:tblCellMar>
      </w:tblPr>
      <w:tblGrid>
        <w:gridCol w:w="3165"/>
        <w:gridCol w:w="1103"/>
        <w:gridCol w:w="2693"/>
        <w:gridCol w:w="1701"/>
      </w:tblGrid>
      <w:tr w14:paraId="2A0D1E29">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14:paraId="0AF20949">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14:paraId="3AEDE645">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60C990F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225F01E">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14:paraId="7291B590">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14:paraId="003FFE38">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14:paraId="4EF48B0A">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3297ACC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5517E6B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14:paraId="08740DE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865.86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BA9C93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14:paraId="0968A4B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39963B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5667BFD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14:paraId="7B05DDA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660.53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FCF64E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14:paraId="220857E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266066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472F301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14:paraId="537F550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622.54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2170B2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14:paraId="0B9C3BD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BC5DA95">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14:paraId="718CF6B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14:paraId="00769F4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37.99</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17A578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14:paraId="79C8747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6059D5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49D20199">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14:paraId="47ACEC5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4920E4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14:paraId="118AC26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871.63</w:t>
            </w:r>
            <w:r>
              <w:rPr>
                <w:rFonts w:hint="eastAsia" w:ascii="仿宋_GB2312" w:hAnsi="宋体" w:eastAsia="仿宋_GB2312" w:cs="宋体"/>
                <w:color w:val="auto"/>
                <w:kern w:val="0"/>
                <w:sz w:val="18"/>
                <w:szCs w:val="18"/>
                <w:highlight w:val="none"/>
              </w:rPr>
              <w:t>　</w:t>
            </w:r>
          </w:p>
        </w:tc>
      </w:tr>
      <w:tr w14:paraId="5693C9D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2D5C9DD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14:paraId="4CAA3AC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4AAA2E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14:paraId="34C9191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D59241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1B0F28A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14:paraId="30EA849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CD9666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14:paraId="436A0AD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DFC0F9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566825A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14:paraId="384F520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F2CDA8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14:paraId="70431B7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128BB7A">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14:paraId="0EE8D0C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14:paraId="0B7DAAF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1C0B71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14:paraId="5A261BE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09685C3">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14:paraId="15F8239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14:paraId="1A130747">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4271F3D6">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14:paraId="082B4219">
            <w:pPr>
              <w:widowControl/>
              <w:spacing w:line="280" w:lineRule="exact"/>
              <w:jc w:val="right"/>
              <w:rPr>
                <w:rFonts w:hint="eastAsia" w:ascii="仿宋_GB2312" w:hAnsi="宋体" w:eastAsia="仿宋_GB2312" w:cs="宋体"/>
                <w:color w:val="auto"/>
                <w:kern w:val="0"/>
                <w:sz w:val="18"/>
                <w:szCs w:val="18"/>
                <w:highlight w:val="none"/>
              </w:rPr>
            </w:pPr>
          </w:p>
        </w:tc>
      </w:tr>
      <w:tr w14:paraId="7D72375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5404CB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14:paraId="3CA2E15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1A38CD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14:paraId="41AA38B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49F51D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054347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w:t>
            </w:r>
            <w:r>
              <w:rPr>
                <w:rFonts w:hint="eastAsia" w:ascii="仿宋_GB2312" w:hAnsi="宋体" w:eastAsia="仿宋_GB2312" w:cs="宋体"/>
                <w:color w:val="auto"/>
                <w:kern w:val="0"/>
                <w:sz w:val="18"/>
                <w:szCs w:val="18"/>
                <w:highlight w:val="none"/>
                <w:shd w:val="clear" w:color="auto" w:fill="auto"/>
                <w:lang w:eastAsia="zh-CN"/>
              </w:rPr>
              <w:t>单位</w:t>
            </w:r>
            <w:r>
              <w:rPr>
                <w:rFonts w:hint="eastAsia" w:ascii="仿宋_GB2312" w:hAnsi="宋体" w:eastAsia="仿宋_GB2312" w:cs="宋体"/>
                <w:color w:val="auto"/>
                <w:kern w:val="0"/>
                <w:sz w:val="18"/>
                <w:szCs w:val="18"/>
                <w:highlight w:val="none"/>
                <w:shd w:val="clear" w:color="auto" w:fill="auto"/>
              </w:rPr>
              <w:t>资金</w:t>
            </w:r>
          </w:p>
        </w:tc>
        <w:tc>
          <w:tcPr>
            <w:tcW w:w="1103" w:type="dxa"/>
            <w:tcBorders>
              <w:top w:val="nil"/>
              <w:left w:val="nil"/>
              <w:bottom w:val="single" w:color="auto" w:sz="4" w:space="0"/>
              <w:right w:val="single" w:color="auto" w:sz="4" w:space="0"/>
            </w:tcBorders>
            <w:noWrap w:val="0"/>
            <w:vAlign w:val="bottom"/>
          </w:tcPr>
          <w:p w14:paraId="4E4549F4">
            <w:pPr>
              <w:widowControl/>
              <w:spacing w:line="280" w:lineRule="exact"/>
              <w:jc w:val="left"/>
              <w:rPr>
                <w:rFonts w:hint="default"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14:paraId="1DDB358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14:paraId="6C8678F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EF2D8B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288243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14:paraId="0BBCC072">
            <w:pPr>
              <w:widowControl/>
              <w:spacing w:line="280" w:lineRule="exact"/>
              <w:jc w:val="left"/>
              <w:rPr>
                <w:rFonts w:hint="default"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14:paraId="2432BE8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14:paraId="589707B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267CAA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50D7D5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14:paraId="5CF65A1A">
            <w:pPr>
              <w:widowControl/>
              <w:spacing w:line="280" w:lineRule="exact"/>
              <w:jc w:val="left"/>
              <w:rPr>
                <w:rFonts w:hint="default"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14:paraId="5E7EC62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14:paraId="7D6C20A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D927A7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2FBB1A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w:t>
            </w:r>
            <w:r>
              <w:rPr>
                <w:rFonts w:hint="eastAsia" w:ascii="仿宋_GB2312" w:hAnsi="宋体" w:eastAsia="仿宋_GB2312" w:cs="宋体"/>
                <w:color w:val="auto"/>
                <w:kern w:val="0"/>
                <w:sz w:val="18"/>
                <w:szCs w:val="18"/>
                <w:highlight w:val="none"/>
                <w:shd w:val="clear" w:color="auto" w:fill="auto"/>
                <w:lang w:eastAsia="zh-CN"/>
              </w:rPr>
              <w:t>单位</w:t>
            </w:r>
            <w:r>
              <w:rPr>
                <w:rFonts w:hint="eastAsia" w:ascii="仿宋_GB2312" w:hAnsi="宋体" w:eastAsia="仿宋_GB2312" w:cs="宋体"/>
                <w:color w:val="auto"/>
                <w:kern w:val="0"/>
                <w:sz w:val="18"/>
                <w:szCs w:val="18"/>
                <w:highlight w:val="none"/>
                <w:shd w:val="clear" w:color="auto" w:fill="auto"/>
              </w:rPr>
              <w:t>上缴收入</w:t>
            </w:r>
          </w:p>
        </w:tc>
        <w:tc>
          <w:tcPr>
            <w:tcW w:w="1103" w:type="dxa"/>
            <w:tcBorders>
              <w:top w:val="nil"/>
              <w:left w:val="nil"/>
              <w:bottom w:val="single" w:color="auto" w:sz="4" w:space="0"/>
              <w:right w:val="single" w:color="auto" w:sz="4" w:space="0"/>
            </w:tcBorders>
            <w:noWrap w:val="0"/>
            <w:vAlign w:val="bottom"/>
          </w:tcPr>
          <w:p w14:paraId="1B606029">
            <w:pPr>
              <w:widowControl/>
              <w:spacing w:line="280" w:lineRule="exact"/>
              <w:jc w:val="left"/>
              <w:rPr>
                <w:rFonts w:hint="default"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14:paraId="1D2E311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14:paraId="3384D32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0CCFBB5">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14:paraId="139B754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w:t>
            </w:r>
            <w:r>
              <w:rPr>
                <w:rFonts w:hint="eastAsia" w:ascii="仿宋_GB2312" w:hAnsi="宋体" w:eastAsia="仿宋_GB2312" w:cs="宋体"/>
                <w:color w:val="auto"/>
                <w:kern w:val="0"/>
                <w:sz w:val="18"/>
                <w:szCs w:val="18"/>
                <w:highlight w:val="none"/>
                <w:shd w:val="clear" w:color="auto" w:fill="auto"/>
                <w:lang w:eastAsia="zh-CN"/>
              </w:rPr>
              <w:t>单位</w:t>
            </w:r>
            <w:r>
              <w:rPr>
                <w:rFonts w:hint="eastAsia" w:ascii="仿宋_GB2312" w:hAnsi="宋体" w:eastAsia="仿宋_GB2312" w:cs="宋体"/>
                <w:color w:val="auto"/>
                <w:kern w:val="0"/>
                <w:sz w:val="18"/>
                <w:szCs w:val="18"/>
                <w:highlight w:val="none"/>
                <w:shd w:val="clear" w:color="auto" w:fill="auto"/>
              </w:rPr>
              <w:t>经营收入</w:t>
            </w:r>
          </w:p>
        </w:tc>
        <w:tc>
          <w:tcPr>
            <w:tcW w:w="1103" w:type="dxa"/>
            <w:tcBorders>
              <w:top w:val="nil"/>
              <w:left w:val="nil"/>
              <w:bottom w:val="single" w:color="auto" w:sz="4" w:space="0"/>
              <w:right w:val="single" w:color="auto" w:sz="4" w:space="0"/>
            </w:tcBorders>
            <w:noWrap w:val="0"/>
            <w:vAlign w:val="bottom"/>
          </w:tcPr>
          <w:p w14:paraId="2359C5B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B8B3B5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14:paraId="1295D15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C2B969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16EFDE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14:paraId="0B0F7886">
            <w:pPr>
              <w:widowControl/>
              <w:spacing w:line="280" w:lineRule="exact"/>
              <w:jc w:val="left"/>
              <w:rPr>
                <w:rFonts w:hint="default" w:ascii="仿宋_GB2312" w:hAnsi="宋体" w:eastAsia="仿宋_GB2312" w:cs="宋体"/>
                <w:color w:val="auto"/>
                <w:kern w:val="0"/>
                <w:sz w:val="18"/>
                <w:szCs w:val="18"/>
                <w:highlight w:val="none"/>
                <w:lang w:val="en-US" w:eastAsia="zh-CN" w:bidi="ar-SA"/>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205.32</w:t>
            </w:r>
          </w:p>
        </w:tc>
        <w:tc>
          <w:tcPr>
            <w:tcW w:w="2693" w:type="dxa"/>
            <w:tcBorders>
              <w:top w:val="nil"/>
              <w:left w:val="nil"/>
              <w:bottom w:val="single" w:color="auto" w:sz="4" w:space="0"/>
              <w:right w:val="nil"/>
            </w:tcBorders>
            <w:noWrap w:val="0"/>
            <w:vAlign w:val="center"/>
          </w:tcPr>
          <w:p w14:paraId="202C803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14:paraId="462417D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0291A4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396A01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14:paraId="33327ACC">
            <w:pPr>
              <w:widowControl/>
              <w:spacing w:line="280" w:lineRule="exact"/>
              <w:jc w:val="left"/>
              <w:rPr>
                <w:rFonts w:hint="default" w:ascii="仿宋_GB2312" w:hAnsi="宋体" w:eastAsia="仿宋_GB2312" w:cs="宋体"/>
                <w:color w:val="auto"/>
                <w:kern w:val="0"/>
                <w:sz w:val="18"/>
                <w:szCs w:val="18"/>
                <w:highlight w:val="none"/>
                <w:lang w:val="en-US" w:eastAsia="zh-CN" w:bidi="ar-SA"/>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5.78</w:t>
            </w:r>
          </w:p>
        </w:tc>
        <w:tc>
          <w:tcPr>
            <w:tcW w:w="2693" w:type="dxa"/>
            <w:tcBorders>
              <w:top w:val="nil"/>
              <w:left w:val="nil"/>
              <w:bottom w:val="single" w:color="auto" w:sz="4" w:space="0"/>
              <w:right w:val="nil"/>
            </w:tcBorders>
            <w:noWrap w:val="0"/>
            <w:vAlign w:val="center"/>
          </w:tcPr>
          <w:p w14:paraId="6785B7E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14:paraId="1173CDD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E015FF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161978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14:paraId="42E819F7">
            <w:pPr>
              <w:widowControl/>
              <w:spacing w:line="280" w:lineRule="exact"/>
              <w:jc w:val="left"/>
              <w:rPr>
                <w:rFonts w:hint="default" w:ascii="仿宋_GB2312" w:hAnsi="宋体" w:eastAsia="仿宋_GB2312" w:cs="宋体"/>
                <w:color w:val="auto"/>
                <w:kern w:val="0"/>
                <w:sz w:val="18"/>
                <w:szCs w:val="18"/>
                <w:highlight w:val="none"/>
                <w:lang w:val="en-US" w:eastAsia="zh-CN" w:bidi="ar-SA"/>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5.78</w:t>
            </w:r>
          </w:p>
        </w:tc>
        <w:tc>
          <w:tcPr>
            <w:tcW w:w="2693" w:type="dxa"/>
            <w:tcBorders>
              <w:top w:val="nil"/>
              <w:left w:val="nil"/>
              <w:bottom w:val="single" w:color="auto" w:sz="4" w:space="0"/>
              <w:right w:val="nil"/>
            </w:tcBorders>
            <w:noWrap w:val="0"/>
            <w:vAlign w:val="center"/>
          </w:tcPr>
          <w:p w14:paraId="3D5CE9C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14:paraId="70F08BC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550532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570A22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14:paraId="78CE5540">
            <w:pPr>
              <w:widowControl/>
              <w:spacing w:line="280" w:lineRule="exact"/>
              <w:jc w:val="left"/>
              <w:rPr>
                <w:rFonts w:hint="default" w:ascii="仿宋_GB2312" w:hAnsi="宋体" w:eastAsia="仿宋_GB2312" w:cs="宋体"/>
                <w:color w:val="auto"/>
                <w:kern w:val="0"/>
                <w:sz w:val="18"/>
                <w:szCs w:val="18"/>
                <w:highlight w:val="none"/>
                <w:lang w:val="en-US" w:eastAsia="zh-CN" w:bidi="ar-SA"/>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5.78</w:t>
            </w:r>
          </w:p>
        </w:tc>
        <w:tc>
          <w:tcPr>
            <w:tcW w:w="2693" w:type="dxa"/>
            <w:tcBorders>
              <w:top w:val="nil"/>
              <w:left w:val="nil"/>
              <w:bottom w:val="single" w:color="auto" w:sz="4" w:space="0"/>
              <w:right w:val="nil"/>
            </w:tcBorders>
            <w:noWrap w:val="0"/>
            <w:vAlign w:val="center"/>
          </w:tcPr>
          <w:p w14:paraId="02016FE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14:paraId="7E2B7E4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8966D0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A7A74C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14:paraId="2FF5BB4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4C0662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14:paraId="66B9A91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CD24EE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BE1C68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14:paraId="664BB89D">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2D0F83BA">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14:paraId="1DEC66F2">
            <w:pPr>
              <w:widowControl/>
              <w:spacing w:line="280" w:lineRule="exact"/>
              <w:jc w:val="right"/>
              <w:rPr>
                <w:rFonts w:hint="eastAsia" w:ascii="仿宋_GB2312" w:hAnsi="宋体" w:eastAsia="仿宋_GB2312" w:cs="宋体"/>
                <w:color w:val="auto"/>
                <w:kern w:val="0"/>
                <w:sz w:val="18"/>
                <w:szCs w:val="18"/>
                <w:highlight w:val="none"/>
              </w:rPr>
            </w:pPr>
          </w:p>
        </w:tc>
      </w:tr>
      <w:tr w14:paraId="69E7A32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30C88C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14:paraId="665C048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73AB2A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14:paraId="7161AD9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964216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6D6917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14:paraId="3F04A8E9">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363E1AF4">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14:paraId="54346867">
            <w:pPr>
              <w:widowControl/>
              <w:spacing w:line="280" w:lineRule="exact"/>
              <w:jc w:val="right"/>
              <w:rPr>
                <w:rFonts w:hint="eastAsia" w:ascii="仿宋_GB2312" w:hAnsi="宋体" w:eastAsia="仿宋_GB2312" w:cs="宋体"/>
                <w:color w:val="auto"/>
                <w:kern w:val="0"/>
                <w:sz w:val="18"/>
                <w:szCs w:val="18"/>
                <w:highlight w:val="none"/>
              </w:rPr>
            </w:pPr>
          </w:p>
        </w:tc>
      </w:tr>
      <w:tr w14:paraId="400AAE6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7DD573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eastAsia="zh-CN"/>
              </w:rPr>
              <w:t>单位</w:t>
            </w:r>
            <w:r>
              <w:rPr>
                <w:rFonts w:hint="eastAsia" w:ascii="仿宋_GB2312" w:hAnsi="宋体" w:eastAsia="仿宋_GB2312" w:cs="宋体"/>
                <w:color w:val="auto"/>
                <w:kern w:val="0"/>
                <w:sz w:val="18"/>
                <w:szCs w:val="18"/>
                <w:highlight w:val="none"/>
                <w:shd w:val="clear" w:color="auto" w:fill="auto"/>
              </w:rPr>
              <w:t>资金</w:t>
            </w:r>
          </w:p>
        </w:tc>
        <w:tc>
          <w:tcPr>
            <w:tcW w:w="1103" w:type="dxa"/>
            <w:tcBorders>
              <w:top w:val="nil"/>
              <w:left w:val="nil"/>
              <w:bottom w:val="single" w:color="auto" w:sz="4" w:space="0"/>
              <w:right w:val="single" w:color="auto" w:sz="4" w:space="0"/>
            </w:tcBorders>
            <w:noWrap w:val="0"/>
            <w:vAlign w:val="bottom"/>
          </w:tcPr>
          <w:p w14:paraId="71D43CC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A6A551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14:paraId="45509BA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6A30FCC">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14:paraId="3AD39D2B">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14:paraId="56DCDDE2">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5BE0945D">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14:paraId="1CD02F7A">
            <w:pPr>
              <w:widowControl/>
              <w:spacing w:line="280" w:lineRule="exact"/>
              <w:jc w:val="right"/>
              <w:rPr>
                <w:rFonts w:hint="eastAsia" w:ascii="仿宋_GB2312" w:hAnsi="宋体" w:eastAsia="仿宋_GB2312" w:cs="宋体"/>
                <w:color w:val="auto"/>
                <w:kern w:val="0"/>
                <w:sz w:val="18"/>
                <w:szCs w:val="18"/>
                <w:highlight w:val="none"/>
              </w:rPr>
            </w:pPr>
          </w:p>
        </w:tc>
      </w:tr>
      <w:tr w14:paraId="5F488B4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10A770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14:paraId="2FDF8BE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EAB510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14:paraId="5CCA600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1B1DB5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8B901B0">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262D909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0148957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14:paraId="4E41E02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6AD69A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496840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7A47AEB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C1EC4FC">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14:paraId="0FAC76E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28CDE1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008A1554">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10542950">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6A432699">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14:paraId="1612AB6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45A3D3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4145314C">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0AA9F7CB">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43E57C82">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14:paraId="5F223D3C">
            <w:pPr>
              <w:widowControl/>
              <w:spacing w:line="280" w:lineRule="exact"/>
              <w:jc w:val="left"/>
              <w:rPr>
                <w:rFonts w:hint="eastAsia" w:ascii="仿宋_GB2312" w:hAnsi="宋体" w:eastAsia="仿宋_GB2312" w:cs="宋体"/>
                <w:color w:val="auto"/>
                <w:kern w:val="0"/>
                <w:sz w:val="18"/>
                <w:szCs w:val="18"/>
                <w:highlight w:val="none"/>
              </w:rPr>
            </w:pPr>
          </w:p>
        </w:tc>
      </w:tr>
      <w:tr w14:paraId="2A7862E1">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14:paraId="7A9697A7">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14:paraId="06D61525">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871.63</w:t>
            </w:r>
          </w:p>
        </w:tc>
        <w:tc>
          <w:tcPr>
            <w:tcW w:w="2693" w:type="dxa"/>
            <w:tcBorders>
              <w:top w:val="nil"/>
              <w:left w:val="nil"/>
              <w:bottom w:val="single" w:color="auto" w:sz="4" w:space="0"/>
              <w:right w:val="nil"/>
            </w:tcBorders>
            <w:noWrap w:val="0"/>
            <w:vAlign w:val="center"/>
          </w:tcPr>
          <w:p w14:paraId="6BC4C217">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14:paraId="7EA08C9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871.63</w:t>
            </w:r>
            <w:r>
              <w:rPr>
                <w:rFonts w:hint="eastAsia" w:ascii="仿宋_GB2312" w:hAnsi="宋体" w:eastAsia="仿宋_GB2312" w:cs="宋体"/>
                <w:color w:val="auto"/>
                <w:kern w:val="0"/>
                <w:sz w:val="18"/>
                <w:szCs w:val="18"/>
                <w:highlight w:val="none"/>
              </w:rPr>
              <w:t>　</w:t>
            </w:r>
          </w:p>
        </w:tc>
      </w:tr>
    </w:tbl>
    <w:p w14:paraId="5D76872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508F8C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5C5E443B">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呼图壁县园户村镇中心幼儿园</w:t>
      </w:r>
      <w:r>
        <w:rPr>
          <w:rFonts w:hint="eastAsia" w:ascii="仿宋_GB2312" w:hAnsi="仿宋_GB2312" w:eastAsia="仿宋_GB2312" w:cs="仿宋_GB2312"/>
          <w:b/>
          <w:bCs w:val="0"/>
          <w:color w:val="auto"/>
          <w:kern w:val="0"/>
          <w:sz w:val="32"/>
          <w:szCs w:val="32"/>
          <w:highlight w:val="none"/>
        </w:rPr>
        <w:t>收入总体情况表</w:t>
      </w:r>
    </w:p>
    <w:p w14:paraId="482DF7FC">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编制单位：呼图壁县园户村镇中心幼儿园</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lang w:eastAsia="zh-CN"/>
        </w:rPr>
        <w:t>单位</w:t>
      </w:r>
      <w:r>
        <w:rPr>
          <w:rFonts w:hint="eastAsia" w:ascii="仿宋_GB2312" w:hAnsi="宋体" w:eastAsia="仿宋_GB2312"/>
          <w:color w:val="auto"/>
          <w:kern w:val="0"/>
          <w:sz w:val="24"/>
          <w:highlight w:val="none"/>
        </w:rPr>
        <w:t>：万元</w:t>
      </w:r>
    </w:p>
    <w:tbl>
      <w:tblPr>
        <w:tblStyle w:val="5"/>
        <w:tblW w:w="9660" w:type="dxa"/>
        <w:tblInd w:w="-450" w:type="dxa"/>
        <w:tblLayout w:type="fixed"/>
        <w:tblCellMar>
          <w:top w:w="0" w:type="dxa"/>
          <w:left w:w="108" w:type="dxa"/>
          <w:bottom w:w="0" w:type="dxa"/>
          <w:right w:w="108" w:type="dxa"/>
        </w:tblCellMar>
      </w:tblPr>
      <w:tblGrid>
        <w:gridCol w:w="563"/>
        <w:gridCol w:w="420"/>
        <w:gridCol w:w="360"/>
        <w:gridCol w:w="472"/>
        <w:gridCol w:w="818"/>
        <w:gridCol w:w="900"/>
        <w:gridCol w:w="840"/>
        <w:gridCol w:w="773"/>
        <w:gridCol w:w="412"/>
        <w:gridCol w:w="471"/>
        <w:gridCol w:w="631"/>
        <w:gridCol w:w="593"/>
        <w:gridCol w:w="540"/>
        <w:gridCol w:w="870"/>
        <w:gridCol w:w="645"/>
        <w:gridCol w:w="352"/>
      </w:tblGrid>
      <w:tr w14:paraId="3451729E">
        <w:tblPrEx>
          <w:tblCellMar>
            <w:top w:w="0" w:type="dxa"/>
            <w:left w:w="108" w:type="dxa"/>
            <w:bottom w:w="0" w:type="dxa"/>
            <w:right w:w="108" w:type="dxa"/>
          </w:tblCellMar>
        </w:tblPrEx>
        <w:trPr>
          <w:trHeight w:val="697" w:hRule="atLeast"/>
        </w:trPr>
        <w:tc>
          <w:tcPr>
            <w:tcW w:w="1343" w:type="dxa"/>
            <w:gridSpan w:val="3"/>
            <w:tcBorders>
              <w:top w:val="single" w:color="auto" w:sz="4" w:space="0"/>
              <w:left w:val="single" w:color="auto" w:sz="4" w:space="0"/>
              <w:bottom w:val="single" w:color="auto" w:sz="4" w:space="0"/>
              <w:right w:val="single" w:color="auto" w:sz="4" w:space="0"/>
            </w:tcBorders>
            <w:noWrap w:val="0"/>
            <w:vAlign w:val="center"/>
          </w:tcPr>
          <w:p w14:paraId="6946E69B">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472" w:type="dxa"/>
            <w:vMerge w:val="restart"/>
            <w:tcBorders>
              <w:top w:val="single" w:color="auto" w:sz="4" w:space="0"/>
              <w:left w:val="single" w:color="auto" w:sz="4" w:space="0"/>
              <w:bottom w:val="single" w:color="000000" w:sz="4" w:space="0"/>
              <w:right w:val="single" w:color="auto" w:sz="4" w:space="0"/>
            </w:tcBorders>
            <w:noWrap w:val="0"/>
            <w:vAlign w:val="center"/>
          </w:tcPr>
          <w:p w14:paraId="5D5DD10A">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18" w:type="dxa"/>
            <w:vMerge w:val="restart"/>
            <w:tcBorders>
              <w:top w:val="single" w:color="auto" w:sz="4" w:space="0"/>
              <w:left w:val="single" w:color="auto" w:sz="4" w:space="0"/>
              <w:bottom w:val="single" w:color="000000" w:sz="4" w:space="0"/>
              <w:right w:val="single" w:color="auto" w:sz="4" w:space="0"/>
            </w:tcBorders>
            <w:noWrap w:val="0"/>
            <w:vAlign w:val="center"/>
          </w:tcPr>
          <w:p w14:paraId="46F0CA84">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620" w:type="dxa"/>
            <w:gridSpan w:val="7"/>
            <w:tcBorders>
              <w:top w:val="single" w:color="auto" w:sz="4" w:space="0"/>
              <w:left w:val="single" w:color="auto" w:sz="4" w:space="0"/>
              <w:bottom w:val="single" w:color="auto" w:sz="4" w:space="0"/>
              <w:right w:val="single" w:color="auto" w:sz="4" w:space="0"/>
            </w:tcBorders>
            <w:noWrap w:val="0"/>
            <w:vAlign w:val="center"/>
          </w:tcPr>
          <w:p w14:paraId="07863E0F">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40" w:type="dxa"/>
            <w:vMerge w:val="restart"/>
            <w:tcBorders>
              <w:top w:val="single" w:color="auto" w:sz="4" w:space="0"/>
              <w:left w:val="single" w:color="auto" w:sz="4" w:space="0"/>
              <w:bottom w:val="single" w:color="000000" w:sz="4" w:space="0"/>
              <w:right w:val="single" w:color="auto" w:sz="4" w:space="0"/>
            </w:tcBorders>
            <w:noWrap w:val="0"/>
            <w:vAlign w:val="center"/>
          </w:tcPr>
          <w:p w14:paraId="62055BFD">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noWrap w:val="0"/>
            <w:vAlign w:val="center"/>
          </w:tcPr>
          <w:p w14:paraId="0C4F0916">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lang w:eastAsia="zh-CN"/>
              </w:rPr>
              <w:t>单位</w:t>
            </w:r>
            <w:r>
              <w:rPr>
                <w:rFonts w:hint="eastAsia" w:ascii="仿宋_GB2312" w:eastAsia="仿宋_GB2312"/>
                <w:b/>
                <w:color w:val="auto"/>
                <w:sz w:val="20"/>
                <w:szCs w:val="20"/>
                <w:highlight w:val="none"/>
              </w:rPr>
              <w:t>资金</w:t>
            </w:r>
          </w:p>
        </w:tc>
        <w:tc>
          <w:tcPr>
            <w:tcW w:w="645" w:type="dxa"/>
            <w:vMerge w:val="restart"/>
            <w:tcBorders>
              <w:top w:val="single" w:color="auto" w:sz="4" w:space="0"/>
              <w:left w:val="single" w:color="auto" w:sz="4" w:space="0"/>
              <w:bottom w:val="single" w:color="000000" w:sz="4" w:space="0"/>
              <w:right w:val="single" w:color="auto" w:sz="4" w:space="0"/>
            </w:tcBorders>
            <w:noWrap w:val="0"/>
            <w:vAlign w:val="center"/>
          </w:tcPr>
          <w:p w14:paraId="4BA8FBC6">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52" w:type="dxa"/>
            <w:vMerge w:val="restart"/>
            <w:tcBorders>
              <w:top w:val="single" w:color="auto" w:sz="4" w:space="0"/>
              <w:left w:val="single" w:color="auto" w:sz="4" w:space="0"/>
              <w:bottom w:val="single" w:color="000000" w:sz="4" w:space="0"/>
              <w:right w:val="single" w:color="auto" w:sz="4" w:space="0"/>
            </w:tcBorders>
            <w:noWrap w:val="0"/>
            <w:vAlign w:val="center"/>
          </w:tcPr>
          <w:p w14:paraId="577E3164">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1E9C0910">
        <w:tblPrEx>
          <w:tblCellMar>
            <w:top w:w="0" w:type="dxa"/>
            <w:left w:w="108" w:type="dxa"/>
            <w:bottom w:w="0" w:type="dxa"/>
            <w:right w:w="108" w:type="dxa"/>
          </w:tblCellMar>
        </w:tblPrEx>
        <w:trPr>
          <w:trHeight w:val="2394" w:hRule="atLeast"/>
        </w:trPr>
        <w:tc>
          <w:tcPr>
            <w:tcW w:w="563" w:type="dxa"/>
            <w:tcBorders>
              <w:left w:val="single" w:color="auto" w:sz="4" w:space="0"/>
              <w:bottom w:val="single" w:color="auto" w:sz="4" w:space="0"/>
              <w:right w:val="single" w:color="auto" w:sz="4" w:space="0"/>
            </w:tcBorders>
            <w:noWrap w:val="0"/>
            <w:vAlign w:val="center"/>
          </w:tcPr>
          <w:p w14:paraId="5A02A214">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20" w:type="dxa"/>
            <w:tcBorders>
              <w:left w:val="nil"/>
              <w:bottom w:val="single" w:color="auto" w:sz="4" w:space="0"/>
              <w:right w:val="single" w:color="auto" w:sz="4" w:space="0"/>
            </w:tcBorders>
            <w:noWrap w:val="0"/>
            <w:vAlign w:val="center"/>
          </w:tcPr>
          <w:p w14:paraId="1D2BF58E">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360" w:type="dxa"/>
            <w:tcBorders>
              <w:left w:val="nil"/>
              <w:bottom w:val="single" w:color="auto" w:sz="4" w:space="0"/>
              <w:right w:val="single" w:color="auto" w:sz="4" w:space="0"/>
            </w:tcBorders>
            <w:noWrap w:val="0"/>
            <w:vAlign w:val="center"/>
          </w:tcPr>
          <w:p w14:paraId="4A866207">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472" w:type="dxa"/>
            <w:vMerge w:val="continue"/>
            <w:tcBorders>
              <w:left w:val="single" w:color="auto" w:sz="4" w:space="0"/>
              <w:bottom w:val="single" w:color="000000" w:sz="4" w:space="0"/>
              <w:right w:val="single" w:color="auto" w:sz="4" w:space="0"/>
            </w:tcBorders>
            <w:noWrap w:val="0"/>
            <w:vAlign w:val="center"/>
          </w:tcPr>
          <w:p w14:paraId="330622BC">
            <w:pPr>
              <w:rPr>
                <w:rFonts w:ascii="仿宋_GB2312" w:hAnsi="宋体" w:eastAsia="仿宋_GB2312" w:cs="宋体"/>
                <w:color w:val="auto"/>
                <w:sz w:val="20"/>
                <w:szCs w:val="20"/>
                <w:highlight w:val="none"/>
              </w:rPr>
            </w:pPr>
          </w:p>
        </w:tc>
        <w:tc>
          <w:tcPr>
            <w:tcW w:w="818" w:type="dxa"/>
            <w:vMerge w:val="continue"/>
            <w:tcBorders>
              <w:left w:val="single" w:color="auto" w:sz="4" w:space="0"/>
              <w:bottom w:val="single" w:color="000000" w:sz="4" w:space="0"/>
              <w:right w:val="single" w:color="auto" w:sz="4" w:space="0"/>
            </w:tcBorders>
            <w:noWrap w:val="0"/>
            <w:vAlign w:val="center"/>
          </w:tcPr>
          <w:p w14:paraId="65DA7943">
            <w:pPr>
              <w:rPr>
                <w:rFonts w:ascii="仿宋_GB2312" w:hAnsi="宋体" w:eastAsia="仿宋_GB2312" w:cs="宋体"/>
                <w:color w:val="auto"/>
                <w:sz w:val="20"/>
                <w:szCs w:val="20"/>
                <w:highlight w:val="none"/>
              </w:rPr>
            </w:pPr>
          </w:p>
        </w:tc>
        <w:tc>
          <w:tcPr>
            <w:tcW w:w="900" w:type="dxa"/>
            <w:tcBorders>
              <w:top w:val="single" w:color="auto" w:sz="4" w:space="0"/>
              <w:left w:val="single" w:color="auto" w:sz="4" w:space="0"/>
              <w:bottom w:val="single" w:color="000000" w:sz="4" w:space="0"/>
              <w:right w:val="single" w:color="auto" w:sz="4" w:space="0"/>
            </w:tcBorders>
            <w:noWrap w:val="0"/>
            <w:vAlign w:val="center"/>
          </w:tcPr>
          <w:p w14:paraId="14D4EBBD">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40" w:type="dxa"/>
            <w:tcBorders>
              <w:top w:val="single" w:color="auto" w:sz="4" w:space="0"/>
              <w:left w:val="single" w:color="auto" w:sz="4" w:space="0"/>
              <w:bottom w:val="single" w:color="000000" w:sz="4" w:space="0"/>
              <w:right w:val="single" w:color="auto" w:sz="4" w:space="0"/>
            </w:tcBorders>
            <w:noWrap w:val="0"/>
            <w:vAlign w:val="center"/>
          </w:tcPr>
          <w:p w14:paraId="282613F4">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73" w:type="dxa"/>
            <w:tcBorders>
              <w:top w:val="single" w:color="auto" w:sz="4" w:space="0"/>
              <w:left w:val="single" w:color="auto" w:sz="4" w:space="0"/>
              <w:bottom w:val="single" w:color="000000" w:sz="4" w:space="0"/>
              <w:right w:val="single" w:color="auto" w:sz="4" w:space="0"/>
            </w:tcBorders>
            <w:noWrap w:val="0"/>
            <w:vAlign w:val="center"/>
          </w:tcPr>
          <w:p w14:paraId="24408E63">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12" w:type="dxa"/>
            <w:tcBorders>
              <w:top w:val="single" w:color="auto" w:sz="4" w:space="0"/>
              <w:left w:val="single" w:color="auto" w:sz="4" w:space="0"/>
              <w:bottom w:val="single" w:color="000000" w:sz="4" w:space="0"/>
              <w:right w:val="single" w:color="auto" w:sz="4" w:space="0"/>
            </w:tcBorders>
            <w:noWrap w:val="0"/>
            <w:vAlign w:val="center"/>
          </w:tcPr>
          <w:p w14:paraId="23457F5F">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471" w:type="dxa"/>
            <w:tcBorders>
              <w:top w:val="single" w:color="auto" w:sz="4" w:space="0"/>
              <w:left w:val="single" w:color="auto" w:sz="4" w:space="0"/>
              <w:bottom w:val="single" w:color="000000" w:sz="4" w:space="0"/>
              <w:right w:val="single" w:color="auto" w:sz="4" w:space="0"/>
            </w:tcBorders>
            <w:noWrap w:val="0"/>
            <w:vAlign w:val="center"/>
          </w:tcPr>
          <w:p w14:paraId="7EF017C4">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14:paraId="76E2894C">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593" w:type="dxa"/>
            <w:tcBorders>
              <w:top w:val="single" w:color="auto" w:sz="4" w:space="0"/>
              <w:left w:val="single" w:color="auto" w:sz="4" w:space="0"/>
              <w:bottom w:val="single" w:color="000000" w:sz="4" w:space="0"/>
              <w:right w:val="single" w:color="auto" w:sz="4" w:space="0"/>
            </w:tcBorders>
            <w:noWrap w:val="0"/>
            <w:vAlign w:val="center"/>
          </w:tcPr>
          <w:p w14:paraId="2C7DB3F7">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40" w:type="dxa"/>
            <w:vMerge w:val="continue"/>
            <w:tcBorders>
              <w:left w:val="single" w:color="auto" w:sz="4" w:space="0"/>
              <w:bottom w:val="single" w:color="000000" w:sz="4" w:space="0"/>
              <w:right w:val="single" w:color="auto" w:sz="4" w:space="0"/>
            </w:tcBorders>
            <w:noWrap w:val="0"/>
            <w:vAlign w:val="center"/>
          </w:tcPr>
          <w:p w14:paraId="3636D31B">
            <w:pPr>
              <w:rPr>
                <w:rFonts w:ascii="仿宋_GB2312" w:hAnsi="宋体" w:eastAsia="仿宋_GB2312" w:cs="宋体"/>
                <w:color w:val="auto"/>
                <w:sz w:val="20"/>
                <w:szCs w:val="20"/>
                <w:highlight w:val="none"/>
              </w:rPr>
            </w:pPr>
          </w:p>
        </w:tc>
        <w:tc>
          <w:tcPr>
            <w:tcW w:w="870" w:type="dxa"/>
            <w:vMerge w:val="continue"/>
            <w:tcBorders>
              <w:left w:val="single" w:color="auto" w:sz="4" w:space="0"/>
              <w:bottom w:val="single" w:color="000000" w:sz="4" w:space="0"/>
              <w:right w:val="single" w:color="auto" w:sz="4" w:space="0"/>
            </w:tcBorders>
            <w:noWrap w:val="0"/>
            <w:vAlign w:val="center"/>
          </w:tcPr>
          <w:p w14:paraId="2868F192">
            <w:pPr>
              <w:rPr>
                <w:rFonts w:ascii="仿宋_GB2312" w:hAnsi="宋体" w:eastAsia="仿宋_GB2312" w:cs="宋体"/>
                <w:color w:val="auto"/>
                <w:sz w:val="20"/>
                <w:szCs w:val="20"/>
                <w:highlight w:val="none"/>
              </w:rPr>
            </w:pPr>
          </w:p>
        </w:tc>
        <w:tc>
          <w:tcPr>
            <w:tcW w:w="645" w:type="dxa"/>
            <w:vMerge w:val="continue"/>
            <w:tcBorders>
              <w:left w:val="single" w:color="auto" w:sz="4" w:space="0"/>
              <w:bottom w:val="single" w:color="000000" w:sz="4" w:space="0"/>
              <w:right w:val="single" w:color="auto" w:sz="4" w:space="0"/>
            </w:tcBorders>
            <w:noWrap w:val="0"/>
            <w:vAlign w:val="center"/>
          </w:tcPr>
          <w:p w14:paraId="7A8A4B3E">
            <w:pPr>
              <w:rPr>
                <w:rFonts w:ascii="仿宋_GB2312" w:hAnsi="宋体" w:eastAsia="仿宋_GB2312" w:cs="宋体"/>
                <w:color w:val="auto"/>
                <w:sz w:val="20"/>
                <w:szCs w:val="20"/>
                <w:highlight w:val="none"/>
              </w:rPr>
            </w:pPr>
          </w:p>
        </w:tc>
        <w:tc>
          <w:tcPr>
            <w:tcW w:w="352" w:type="dxa"/>
            <w:vMerge w:val="continue"/>
            <w:tcBorders>
              <w:left w:val="single" w:color="auto" w:sz="4" w:space="0"/>
              <w:bottom w:val="single" w:color="000000" w:sz="4" w:space="0"/>
              <w:right w:val="single" w:color="auto" w:sz="4" w:space="0"/>
            </w:tcBorders>
            <w:noWrap w:val="0"/>
            <w:vAlign w:val="center"/>
          </w:tcPr>
          <w:p w14:paraId="217894AB">
            <w:pPr>
              <w:rPr>
                <w:rFonts w:ascii="仿宋_GB2312" w:hAnsi="宋体" w:eastAsia="仿宋_GB2312" w:cs="宋体"/>
                <w:color w:val="auto"/>
                <w:sz w:val="20"/>
                <w:szCs w:val="20"/>
                <w:highlight w:val="none"/>
              </w:rPr>
            </w:pPr>
          </w:p>
        </w:tc>
      </w:tr>
      <w:tr w14:paraId="11E89613">
        <w:tblPrEx>
          <w:tblCellMar>
            <w:top w:w="0" w:type="dxa"/>
            <w:left w:w="108" w:type="dxa"/>
            <w:bottom w:w="0" w:type="dxa"/>
            <w:right w:w="108" w:type="dxa"/>
          </w:tblCellMar>
        </w:tblPrEx>
        <w:trPr>
          <w:trHeight w:val="465" w:hRule="atLeast"/>
        </w:trPr>
        <w:tc>
          <w:tcPr>
            <w:tcW w:w="563" w:type="dxa"/>
            <w:tcBorders>
              <w:top w:val="nil"/>
              <w:left w:val="single" w:color="auto" w:sz="4" w:space="0"/>
              <w:bottom w:val="single" w:color="auto" w:sz="4" w:space="0"/>
              <w:right w:val="single" w:color="auto" w:sz="4" w:space="0"/>
            </w:tcBorders>
            <w:shd w:val="clear" w:color="auto" w:fill="auto"/>
            <w:noWrap w:val="0"/>
            <w:vAlign w:val="bottom"/>
          </w:tcPr>
          <w:p w14:paraId="20FCF55D">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p>
        </w:tc>
        <w:tc>
          <w:tcPr>
            <w:tcW w:w="420" w:type="dxa"/>
            <w:tcBorders>
              <w:top w:val="nil"/>
              <w:left w:val="nil"/>
              <w:bottom w:val="single" w:color="auto" w:sz="4" w:space="0"/>
              <w:right w:val="single" w:color="auto" w:sz="4" w:space="0"/>
            </w:tcBorders>
            <w:shd w:val="clear" w:color="auto" w:fill="auto"/>
            <w:noWrap w:val="0"/>
            <w:vAlign w:val="bottom"/>
          </w:tcPr>
          <w:p w14:paraId="3334BEE1">
            <w:pPr>
              <w:jc w:val="center"/>
              <w:rPr>
                <w:rFonts w:ascii="仿宋_GB2312" w:hAnsi="宋体" w:eastAsia="仿宋_GB2312" w:cs="宋体"/>
                <w:color w:val="auto"/>
                <w:sz w:val="20"/>
                <w:szCs w:val="20"/>
                <w:highlight w:val="none"/>
              </w:rPr>
            </w:pPr>
          </w:p>
        </w:tc>
        <w:tc>
          <w:tcPr>
            <w:tcW w:w="360" w:type="dxa"/>
            <w:tcBorders>
              <w:top w:val="nil"/>
              <w:left w:val="nil"/>
              <w:bottom w:val="single" w:color="auto" w:sz="4" w:space="0"/>
              <w:right w:val="single" w:color="auto" w:sz="4" w:space="0"/>
            </w:tcBorders>
            <w:shd w:val="clear" w:color="auto" w:fill="auto"/>
            <w:noWrap w:val="0"/>
            <w:vAlign w:val="bottom"/>
          </w:tcPr>
          <w:p w14:paraId="13E5F51E">
            <w:pPr>
              <w:jc w:val="center"/>
              <w:rPr>
                <w:rFonts w:ascii="仿宋_GB2312" w:hAnsi="宋体" w:eastAsia="仿宋_GB2312" w:cs="宋体"/>
                <w:color w:val="auto"/>
                <w:sz w:val="20"/>
                <w:szCs w:val="20"/>
                <w:highlight w:val="none"/>
              </w:rPr>
            </w:pPr>
          </w:p>
        </w:tc>
        <w:tc>
          <w:tcPr>
            <w:tcW w:w="472" w:type="dxa"/>
            <w:tcBorders>
              <w:top w:val="nil"/>
              <w:left w:val="nil"/>
              <w:bottom w:val="single" w:color="auto" w:sz="4" w:space="0"/>
              <w:right w:val="single" w:color="auto" w:sz="4" w:space="0"/>
            </w:tcBorders>
            <w:shd w:val="clear" w:color="auto" w:fill="auto"/>
            <w:noWrap w:val="0"/>
            <w:vAlign w:val="bottom"/>
          </w:tcPr>
          <w:p w14:paraId="1F506303">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教育支出</w:t>
            </w:r>
          </w:p>
        </w:tc>
        <w:tc>
          <w:tcPr>
            <w:tcW w:w="818" w:type="dxa"/>
            <w:tcBorders>
              <w:top w:val="nil"/>
              <w:left w:val="nil"/>
              <w:bottom w:val="single" w:color="auto" w:sz="4" w:space="0"/>
              <w:right w:val="single" w:color="auto" w:sz="4" w:space="0"/>
            </w:tcBorders>
            <w:shd w:val="clear" w:color="000000" w:fill="FFFFFF"/>
            <w:noWrap w:val="0"/>
            <w:vAlign w:val="bottom"/>
          </w:tcPr>
          <w:p w14:paraId="66686CD0">
            <w:pPr>
              <w:jc w:val="center"/>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871.63</w:t>
            </w:r>
          </w:p>
        </w:tc>
        <w:tc>
          <w:tcPr>
            <w:tcW w:w="900" w:type="dxa"/>
            <w:tcBorders>
              <w:top w:val="nil"/>
              <w:left w:val="nil"/>
              <w:bottom w:val="single" w:color="auto" w:sz="4" w:space="0"/>
              <w:right w:val="single" w:color="auto" w:sz="4" w:space="0"/>
            </w:tcBorders>
            <w:shd w:val="clear" w:color="000000" w:fill="FFFFFF"/>
            <w:noWrap w:val="0"/>
            <w:vAlign w:val="bottom"/>
          </w:tcPr>
          <w:p w14:paraId="7CF549E6">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660.53</w:t>
            </w:r>
          </w:p>
        </w:tc>
        <w:tc>
          <w:tcPr>
            <w:tcW w:w="840" w:type="dxa"/>
            <w:tcBorders>
              <w:top w:val="nil"/>
              <w:left w:val="nil"/>
              <w:bottom w:val="single" w:color="auto" w:sz="4" w:space="0"/>
              <w:right w:val="single" w:color="auto" w:sz="4" w:space="0"/>
            </w:tcBorders>
            <w:shd w:val="clear" w:color="000000" w:fill="FFFFFF"/>
            <w:noWrap w:val="0"/>
            <w:vAlign w:val="bottom"/>
          </w:tcPr>
          <w:p w14:paraId="08C66685">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660.53</w:t>
            </w:r>
          </w:p>
        </w:tc>
        <w:tc>
          <w:tcPr>
            <w:tcW w:w="773" w:type="dxa"/>
            <w:tcBorders>
              <w:top w:val="nil"/>
              <w:left w:val="nil"/>
              <w:bottom w:val="single" w:color="auto" w:sz="4" w:space="0"/>
              <w:right w:val="single" w:color="auto" w:sz="4" w:space="0"/>
            </w:tcBorders>
            <w:shd w:val="clear" w:color="000000" w:fill="FFFFFF"/>
            <w:noWrap w:val="0"/>
            <w:vAlign w:val="bottom"/>
          </w:tcPr>
          <w:p w14:paraId="1A8EC5BE">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37.99</w:t>
            </w:r>
          </w:p>
        </w:tc>
        <w:tc>
          <w:tcPr>
            <w:tcW w:w="412" w:type="dxa"/>
            <w:tcBorders>
              <w:top w:val="nil"/>
              <w:left w:val="nil"/>
              <w:bottom w:val="single" w:color="auto" w:sz="4" w:space="0"/>
              <w:right w:val="single" w:color="auto" w:sz="4" w:space="0"/>
            </w:tcBorders>
            <w:shd w:val="clear" w:color="000000" w:fill="FFFFFF"/>
            <w:noWrap w:val="0"/>
            <w:vAlign w:val="bottom"/>
          </w:tcPr>
          <w:p w14:paraId="1ABD2806">
            <w:pPr>
              <w:jc w:val="center"/>
              <w:rPr>
                <w:rFonts w:ascii="仿宋_GB2312" w:hAnsi="宋体" w:eastAsia="仿宋_GB2312" w:cs="宋体"/>
                <w:color w:val="auto"/>
                <w:sz w:val="20"/>
                <w:szCs w:val="20"/>
                <w:highlight w:val="none"/>
              </w:rPr>
            </w:pPr>
          </w:p>
        </w:tc>
        <w:tc>
          <w:tcPr>
            <w:tcW w:w="471" w:type="dxa"/>
            <w:tcBorders>
              <w:top w:val="nil"/>
              <w:left w:val="nil"/>
              <w:bottom w:val="single" w:color="auto" w:sz="4" w:space="0"/>
              <w:right w:val="single" w:color="auto" w:sz="4" w:space="0"/>
            </w:tcBorders>
            <w:shd w:val="clear" w:color="000000" w:fill="FFFFFF"/>
            <w:noWrap w:val="0"/>
            <w:vAlign w:val="bottom"/>
          </w:tcPr>
          <w:p w14:paraId="7E2161FA">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shd w:val="clear" w:color="000000" w:fill="FFFFFF"/>
            <w:noWrap w:val="0"/>
            <w:vAlign w:val="bottom"/>
          </w:tcPr>
          <w:p w14:paraId="2F258E26">
            <w:pPr>
              <w:jc w:val="center"/>
              <w:rPr>
                <w:rFonts w:ascii="仿宋_GB2312" w:hAnsi="宋体" w:eastAsia="仿宋_GB2312" w:cs="宋体"/>
                <w:color w:val="auto"/>
                <w:sz w:val="20"/>
                <w:szCs w:val="20"/>
                <w:highlight w:val="none"/>
              </w:rPr>
            </w:pPr>
          </w:p>
        </w:tc>
        <w:tc>
          <w:tcPr>
            <w:tcW w:w="593" w:type="dxa"/>
            <w:tcBorders>
              <w:top w:val="nil"/>
              <w:left w:val="nil"/>
              <w:bottom w:val="single" w:color="auto" w:sz="4" w:space="0"/>
              <w:right w:val="single" w:color="auto" w:sz="4" w:space="0"/>
            </w:tcBorders>
            <w:shd w:val="clear" w:color="000000" w:fill="FFFFFF"/>
            <w:noWrap w:val="0"/>
            <w:vAlign w:val="bottom"/>
          </w:tcPr>
          <w:p w14:paraId="7DB11709">
            <w:pPr>
              <w:jc w:val="center"/>
              <w:rPr>
                <w:rFonts w:ascii="仿宋_GB2312" w:hAnsi="宋体" w:eastAsia="仿宋_GB2312" w:cs="宋体"/>
                <w:color w:val="auto"/>
                <w:sz w:val="20"/>
                <w:szCs w:val="20"/>
                <w:highlight w:val="none"/>
              </w:rPr>
            </w:pPr>
          </w:p>
        </w:tc>
        <w:tc>
          <w:tcPr>
            <w:tcW w:w="540" w:type="dxa"/>
            <w:tcBorders>
              <w:top w:val="nil"/>
              <w:left w:val="single" w:color="auto" w:sz="4" w:space="0"/>
              <w:bottom w:val="single" w:color="auto" w:sz="4" w:space="0"/>
              <w:right w:val="single" w:color="auto" w:sz="4" w:space="0"/>
            </w:tcBorders>
            <w:shd w:val="clear" w:color="000000" w:fill="FFFFFF"/>
            <w:noWrap w:val="0"/>
            <w:vAlign w:val="bottom"/>
          </w:tcPr>
          <w:p w14:paraId="26C3E316">
            <w:pPr>
              <w:jc w:val="center"/>
              <w:rPr>
                <w:rFonts w:hint="eastAsia" w:ascii="仿宋_GB2312" w:eastAsia="仿宋_GB2312"/>
                <w:color w:val="auto"/>
                <w:sz w:val="20"/>
                <w:szCs w:val="20"/>
                <w:highlight w:val="none"/>
              </w:rPr>
            </w:pPr>
          </w:p>
        </w:tc>
        <w:tc>
          <w:tcPr>
            <w:tcW w:w="870" w:type="dxa"/>
            <w:tcBorders>
              <w:top w:val="nil"/>
              <w:left w:val="single" w:color="auto" w:sz="4" w:space="0"/>
              <w:bottom w:val="single" w:color="auto" w:sz="4" w:space="0"/>
              <w:right w:val="single" w:color="auto" w:sz="4" w:space="0"/>
            </w:tcBorders>
            <w:shd w:val="clear" w:color="000000" w:fill="FFFFFF"/>
            <w:noWrap w:val="0"/>
            <w:vAlign w:val="bottom"/>
          </w:tcPr>
          <w:p w14:paraId="5C99F9C7">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205.32</w:t>
            </w:r>
          </w:p>
        </w:tc>
        <w:tc>
          <w:tcPr>
            <w:tcW w:w="645" w:type="dxa"/>
            <w:tcBorders>
              <w:top w:val="nil"/>
              <w:left w:val="single" w:color="auto" w:sz="4" w:space="0"/>
              <w:bottom w:val="single" w:color="auto" w:sz="4" w:space="0"/>
              <w:right w:val="single" w:color="auto" w:sz="4" w:space="0"/>
            </w:tcBorders>
            <w:shd w:val="clear" w:color="000000" w:fill="FFFFFF"/>
            <w:noWrap w:val="0"/>
            <w:vAlign w:val="bottom"/>
          </w:tcPr>
          <w:p w14:paraId="2679AB05">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5.78</w:t>
            </w:r>
          </w:p>
        </w:tc>
        <w:tc>
          <w:tcPr>
            <w:tcW w:w="352" w:type="dxa"/>
            <w:tcBorders>
              <w:top w:val="nil"/>
              <w:left w:val="single" w:color="auto" w:sz="4" w:space="0"/>
              <w:bottom w:val="single" w:color="auto" w:sz="4" w:space="0"/>
              <w:right w:val="single" w:color="auto" w:sz="4" w:space="0"/>
            </w:tcBorders>
            <w:shd w:val="clear" w:color="000000" w:fill="FFFFFF"/>
            <w:noWrap w:val="0"/>
            <w:vAlign w:val="bottom"/>
          </w:tcPr>
          <w:p w14:paraId="76853A5B">
            <w:pPr>
              <w:jc w:val="center"/>
              <w:rPr>
                <w:rFonts w:hint="eastAsia" w:ascii="仿宋_GB2312" w:eastAsia="仿宋_GB2312"/>
                <w:color w:val="auto"/>
                <w:sz w:val="20"/>
                <w:szCs w:val="20"/>
                <w:highlight w:val="none"/>
              </w:rPr>
            </w:pPr>
          </w:p>
        </w:tc>
      </w:tr>
      <w:tr w14:paraId="22948108">
        <w:tblPrEx>
          <w:tblCellMar>
            <w:top w:w="0" w:type="dxa"/>
            <w:left w:w="108" w:type="dxa"/>
            <w:bottom w:w="0" w:type="dxa"/>
            <w:right w:w="108" w:type="dxa"/>
          </w:tblCellMar>
        </w:tblPrEx>
        <w:trPr>
          <w:trHeight w:val="465" w:hRule="atLeast"/>
        </w:trPr>
        <w:tc>
          <w:tcPr>
            <w:tcW w:w="563" w:type="dxa"/>
            <w:tcBorders>
              <w:top w:val="nil"/>
              <w:left w:val="single" w:color="auto" w:sz="4" w:space="0"/>
              <w:bottom w:val="single" w:color="auto" w:sz="4" w:space="0"/>
              <w:right w:val="single" w:color="auto" w:sz="4" w:space="0"/>
            </w:tcBorders>
            <w:noWrap w:val="0"/>
            <w:vAlign w:val="bottom"/>
          </w:tcPr>
          <w:p w14:paraId="5EAC5D0B">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p>
        </w:tc>
        <w:tc>
          <w:tcPr>
            <w:tcW w:w="420" w:type="dxa"/>
            <w:tcBorders>
              <w:top w:val="nil"/>
              <w:left w:val="nil"/>
              <w:bottom w:val="single" w:color="auto" w:sz="4" w:space="0"/>
              <w:right w:val="single" w:color="auto" w:sz="4" w:space="0"/>
            </w:tcBorders>
            <w:noWrap w:val="0"/>
            <w:vAlign w:val="bottom"/>
          </w:tcPr>
          <w:p w14:paraId="000803D8">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360" w:type="dxa"/>
            <w:tcBorders>
              <w:top w:val="nil"/>
              <w:left w:val="nil"/>
              <w:bottom w:val="single" w:color="auto" w:sz="4" w:space="0"/>
              <w:right w:val="single" w:color="auto" w:sz="4" w:space="0"/>
            </w:tcBorders>
            <w:noWrap w:val="0"/>
            <w:vAlign w:val="bottom"/>
          </w:tcPr>
          <w:p w14:paraId="70C847FF">
            <w:pPr>
              <w:jc w:val="center"/>
              <w:rPr>
                <w:rFonts w:ascii="仿宋_GB2312" w:hAnsi="宋体" w:eastAsia="仿宋_GB2312" w:cs="宋体"/>
                <w:color w:val="auto"/>
                <w:sz w:val="20"/>
                <w:szCs w:val="20"/>
                <w:highlight w:val="none"/>
              </w:rPr>
            </w:pPr>
          </w:p>
        </w:tc>
        <w:tc>
          <w:tcPr>
            <w:tcW w:w="472" w:type="dxa"/>
            <w:tcBorders>
              <w:top w:val="nil"/>
              <w:left w:val="nil"/>
              <w:bottom w:val="single" w:color="auto" w:sz="4" w:space="0"/>
              <w:right w:val="single" w:color="auto" w:sz="4" w:space="0"/>
            </w:tcBorders>
            <w:noWrap w:val="0"/>
            <w:vAlign w:val="bottom"/>
          </w:tcPr>
          <w:p w14:paraId="2EA7981E">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普通教育</w:t>
            </w:r>
          </w:p>
        </w:tc>
        <w:tc>
          <w:tcPr>
            <w:tcW w:w="818" w:type="dxa"/>
            <w:tcBorders>
              <w:top w:val="nil"/>
              <w:left w:val="nil"/>
              <w:bottom w:val="single" w:color="auto" w:sz="4" w:space="0"/>
              <w:right w:val="single" w:color="auto" w:sz="4" w:space="0"/>
            </w:tcBorders>
            <w:noWrap w:val="0"/>
            <w:vAlign w:val="bottom"/>
          </w:tcPr>
          <w:p w14:paraId="75AC57CA">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871.63</w:t>
            </w:r>
          </w:p>
        </w:tc>
        <w:tc>
          <w:tcPr>
            <w:tcW w:w="900" w:type="dxa"/>
            <w:tcBorders>
              <w:top w:val="nil"/>
              <w:left w:val="nil"/>
              <w:bottom w:val="single" w:color="auto" w:sz="4" w:space="0"/>
              <w:right w:val="single" w:color="auto" w:sz="4" w:space="0"/>
            </w:tcBorders>
            <w:noWrap w:val="0"/>
            <w:vAlign w:val="bottom"/>
          </w:tcPr>
          <w:p w14:paraId="16EE5A9C">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660.53</w:t>
            </w:r>
          </w:p>
        </w:tc>
        <w:tc>
          <w:tcPr>
            <w:tcW w:w="840" w:type="dxa"/>
            <w:tcBorders>
              <w:top w:val="nil"/>
              <w:left w:val="nil"/>
              <w:bottom w:val="single" w:color="auto" w:sz="4" w:space="0"/>
              <w:right w:val="single" w:color="auto" w:sz="4" w:space="0"/>
            </w:tcBorders>
            <w:noWrap w:val="0"/>
            <w:vAlign w:val="bottom"/>
          </w:tcPr>
          <w:p w14:paraId="3BCC3376">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660.53</w:t>
            </w:r>
          </w:p>
        </w:tc>
        <w:tc>
          <w:tcPr>
            <w:tcW w:w="773" w:type="dxa"/>
            <w:tcBorders>
              <w:top w:val="nil"/>
              <w:left w:val="nil"/>
              <w:bottom w:val="single" w:color="auto" w:sz="4" w:space="0"/>
              <w:right w:val="single" w:color="auto" w:sz="4" w:space="0"/>
            </w:tcBorders>
            <w:noWrap w:val="0"/>
            <w:vAlign w:val="bottom"/>
          </w:tcPr>
          <w:p w14:paraId="3F6AC1B7">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37.99</w:t>
            </w:r>
          </w:p>
        </w:tc>
        <w:tc>
          <w:tcPr>
            <w:tcW w:w="412" w:type="dxa"/>
            <w:tcBorders>
              <w:top w:val="nil"/>
              <w:left w:val="nil"/>
              <w:bottom w:val="single" w:color="auto" w:sz="4" w:space="0"/>
              <w:right w:val="single" w:color="auto" w:sz="4" w:space="0"/>
            </w:tcBorders>
            <w:noWrap w:val="0"/>
            <w:vAlign w:val="bottom"/>
          </w:tcPr>
          <w:p w14:paraId="634B8A06">
            <w:pPr>
              <w:jc w:val="center"/>
              <w:rPr>
                <w:rFonts w:ascii="仿宋_GB2312" w:hAnsi="宋体" w:eastAsia="仿宋_GB2312" w:cs="宋体"/>
                <w:color w:val="auto"/>
                <w:sz w:val="20"/>
                <w:szCs w:val="20"/>
                <w:highlight w:val="none"/>
              </w:rPr>
            </w:pPr>
          </w:p>
        </w:tc>
        <w:tc>
          <w:tcPr>
            <w:tcW w:w="471" w:type="dxa"/>
            <w:tcBorders>
              <w:top w:val="nil"/>
              <w:left w:val="nil"/>
              <w:bottom w:val="single" w:color="auto" w:sz="4" w:space="0"/>
              <w:right w:val="single" w:color="auto" w:sz="4" w:space="0"/>
            </w:tcBorders>
            <w:noWrap w:val="0"/>
            <w:vAlign w:val="bottom"/>
          </w:tcPr>
          <w:p w14:paraId="26CB124E">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noWrap w:val="0"/>
            <w:vAlign w:val="bottom"/>
          </w:tcPr>
          <w:p w14:paraId="1718D648">
            <w:pPr>
              <w:jc w:val="center"/>
              <w:rPr>
                <w:rFonts w:ascii="仿宋_GB2312" w:hAnsi="宋体" w:eastAsia="仿宋_GB2312" w:cs="宋体"/>
                <w:color w:val="auto"/>
                <w:sz w:val="20"/>
                <w:szCs w:val="20"/>
                <w:highlight w:val="none"/>
              </w:rPr>
            </w:pPr>
          </w:p>
        </w:tc>
        <w:tc>
          <w:tcPr>
            <w:tcW w:w="593" w:type="dxa"/>
            <w:tcBorders>
              <w:top w:val="nil"/>
              <w:left w:val="nil"/>
              <w:bottom w:val="single" w:color="auto" w:sz="4" w:space="0"/>
              <w:right w:val="single" w:color="auto" w:sz="4" w:space="0"/>
            </w:tcBorders>
            <w:noWrap w:val="0"/>
            <w:vAlign w:val="bottom"/>
          </w:tcPr>
          <w:p w14:paraId="79381589">
            <w:pPr>
              <w:jc w:val="center"/>
              <w:rPr>
                <w:rFonts w:ascii="仿宋_GB2312" w:hAnsi="宋体" w:eastAsia="仿宋_GB2312" w:cs="宋体"/>
                <w:color w:val="auto"/>
                <w:sz w:val="20"/>
                <w:szCs w:val="20"/>
                <w:highlight w:val="none"/>
              </w:rPr>
            </w:pPr>
          </w:p>
        </w:tc>
        <w:tc>
          <w:tcPr>
            <w:tcW w:w="540" w:type="dxa"/>
            <w:tcBorders>
              <w:top w:val="nil"/>
              <w:left w:val="single" w:color="auto" w:sz="4" w:space="0"/>
              <w:bottom w:val="single" w:color="auto" w:sz="4" w:space="0"/>
              <w:right w:val="single" w:color="auto" w:sz="4" w:space="0"/>
            </w:tcBorders>
            <w:noWrap w:val="0"/>
            <w:vAlign w:val="bottom"/>
          </w:tcPr>
          <w:p w14:paraId="4098B04A">
            <w:pPr>
              <w:jc w:val="center"/>
              <w:rPr>
                <w:rFonts w:hint="eastAsia" w:ascii="仿宋_GB2312" w:eastAsia="仿宋_GB2312"/>
                <w:color w:val="auto"/>
                <w:sz w:val="20"/>
                <w:szCs w:val="20"/>
                <w:highlight w:val="none"/>
              </w:rPr>
            </w:pPr>
          </w:p>
        </w:tc>
        <w:tc>
          <w:tcPr>
            <w:tcW w:w="870" w:type="dxa"/>
            <w:tcBorders>
              <w:top w:val="nil"/>
              <w:left w:val="single" w:color="auto" w:sz="4" w:space="0"/>
              <w:bottom w:val="single" w:color="auto" w:sz="4" w:space="0"/>
              <w:right w:val="single" w:color="auto" w:sz="4" w:space="0"/>
            </w:tcBorders>
            <w:noWrap w:val="0"/>
            <w:vAlign w:val="bottom"/>
          </w:tcPr>
          <w:p w14:paraId="066ADAC4">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205.32</w:t>
            </w:r>
          </w:p>
        </w:tc>
        <w:tc>
          <w:tcPr>
            <w:tcW w:w="645" w:type="dxa"/>
            <w:tcBorders>
              <w:top w:val="nil"/>
              <w:left w:val="single" w:color="auto" w:sz="4" w:space="0"/>
              <w:bottom w:val="single" w:color="auto" w:sz="4" w:space="0"/>
              <w:right w:val="single" w:color="auto" w:sz="4" w:space="0"/>
            </w:tcBorders>
            <w:noWrap w:val="0"/>
            <w:vAlign w:val="bottom"/>
          </w:tcPr>
          <w:p w14:paraId="254FACD6">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5.78</w:t>
            </w:r>
          </w:p>
        </w:tc>
        <w:tc>
          <w:tcPr>
            <w:tcW w:w="352" w:type="dxa"/>
            <w:tcBorders>
              <w:top w:val="nil"/>
              <w:left w:val="single" w:color="auto" w:sz="4" w:space="0"/>
              <w:bottom w:val="single" w:color="auto" w:sz="4" w:space="0"/>
              <w:right w:val="single" w:color="auto" w:sz="4" w:space="0"/>
            </w:tcBorders>
            <w:noWrap w:val="0"/>
            <w:vAlign w:val="bottom"/>
          </w:tcPr>
          <w:p w14:paraId="313EDFFC">
            <w:pPr>
              <w:jc w:val="center"/>
              <w:rPr>
                <w:rFonts w:hint="eastAsia" w:ascii="仿宋_GB2312" w:eastAsia="仿宋_GB2312"/>
                <w:color w:val="auto"/>
                <w:sz w:val="20"/>
                <w:szCs w:val="20"/>
                <w:highlight w:val="none"/>
              </w:rPr>
            </w:pPr>
          </w:p>
        </w:tc>
      </w:tr>
      <w:tr w14:paraId="46DF2D95">
        <w:tblPrEx>
          <w:tblCellMar>
            <w:top w:w="0" w:type="dxa"/>
            <w:left w:w="108" w:type="dxa"/>
            <w:bottom w:w="0" w:type="dxa"/>
            <w:right w:w="108" w:type="dxa"/>
          </w:tblCellMar>
        </w:tblPrEx>
        <w:trPr>
          <w:trHeight w:val="465" w:hRule="atLeast"/>
        </w:trPr>
        <w:tc>
          <w:tcPr>
            <w:tcW w:w="563" w:type="dxa"/>
            <w:tcBorders>
              <w:top w:val="nil"/>
              <w:left w:val="single" w:color="auto" w:sz="4" w:space="0"/>
              <w:bottom w:val="single" w:color="auto" w:sz="4" w:space="0"/>
              <w:right w:val="single" w:color="auto" w:sz="4" w:space="0"/>
            </w:tcBorders>
            <w:noWrap w:val="0"/>
            <w:vAlign w:val="bottom"/>
          </w:tcPr>
          <w:p w14:paraId="271425B3">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p>
        </w:tc>
        <w:tc>
          <w:tcPr>
            <w:tcW w:w="420" w:type="dxa"/>
            <w:tcBorders>
              <w:top w:val="nil"/>
              <w:left w:val="nil"/>
              <w:bottom w:val="single" w:color="auto" w:sz="4" w:space="0"/>
              <w:right w:val="single" w:color="auto" w:sz="4" w:space="0"/>
            </w:tcBorders>
            <w:noWrap w:val="0"/>
            <w:vAlign w:val="bottom"/>
          </w:tcPr>
          <w:p w14:paraId="43FBDAE5">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360" w:type="dxa"/>
            <w:tcBorders>
              <w:top w:val="nil"/>
              <w:left w:val="nil"/>
              <w:bottom w:val="single" w:color="auto" w:sz="4" w:space="0"/>
              <w:right w:val="single" w:color="auto" w:sz="4" w:space="0"/>
            </w:tcBorders>
            <w:noWrap w:val="0"/>
            <w:vAlign w:val="bottom"/>
          </w:tcPr>
          <w:p w14:paraId="7DC164BD">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p>
        </w:tc>
        <w:tc>
          <w:tcPr>
            <w:tcW w:w="472" w:type="dxa"/>
            <w:tcBorders>
              <w:top w:val="nil"/>
              <w:left w:val="nil"/>
              <w:bottom w:val="single" w:color="auto" w:sz="4" w:space="0"/>
              <w:right w:val="single" w:color="auto" w:sz="4" w:space="0"/>
            </w:tcBorders>
            <w:noWrap w:val="0"/>
            <w:vAlign w:val="bottom"/>
          </w:tcPr>
          <w:p w14:paraId="6898BFE3">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学前教育</w:t>
            </w:r>
          </w:p>
        </w:tc>
        <w:tc>
          <w:tcPr>
            <w:tcW w:w="818" w:type="dxa"/>
            <w:tcBorders>
              <w:top w:val="nil"/>
              <w:left w:val="nil"/>
              <w:bottom w:val="single" w:color="auto" w:sz="4" w:space="0"/>
              <w:right w:val="single" w:color="auto" w:sz="4" w:space="0"/>
            </w:tcBorders>
            <w:noWrap w:val="0"/>
            <w:vAlign w:val="bottom"/>
          </w:tcPr>
          <w:p w14:paraId="28E8FC5A">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871.63</w:t>
            </w:r>
          </w:p>
        </w:tc>
        <w:tc>
          <w:tcPr>
            <w:tcW w:w="900" w:type="dxa"/>
            <w:tcBorders>
              <w:top w:val="nil"/>
              <w:left w:val="nil"/>
              <w:bottom w:val="single" w:color="auto" w:sz="4" w:space="0"/>
              <w:right w:val="single" w:color="auto" w:sz="4" w:space="0"/>
            </w:tcBorders>
            <w:noWrap w:val="0"/>
            <w:vAlign w:val="bottom"/>
          </w:tcPr>
          <w:p w14:paraId="15473229">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660.53</w:t>
            </w:r>
          </w:p>
        </w:tc>
        <w:tc>
          <w:tcPr>
            <w:tcW w:w="840" w:type="dxa"/>
            <w:tcBorders>
              <w:top w:val="nil"/>
              <w:left w:val="nil"/>
              <w:bottom w:val="single" w:color="auto" w:sz="4" w:space="0"/>
              <w:right w:val="single" w:color="auto" w:sz="4" w:space="0"/>
            </w:tcBorders>
            <w:noWrap w:val="0"/>
            <w:vAlign w:val="bottom"/>
          </w:tcPr>
          <w:p w14:paraId="4FDE7730">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660.53</w:t>
            </w:r>
          </w:p>
        </w:tc>
        <w:tc>
          <w:tcPr>
            <w:tcW w:w="773" w:type="dxa"/>
            <w:tcBorders>
              <w:top w:val="nil"/>
              <w:left w:val="nil"/>
              <w:bottom w:val="single" w:color="auto" w:sz="4" w:space="0"/>
              <w:right w:val="single" w:color="auto" w:sz="4" w:space="0"/>
            </w:tcBorders>
            <w:noWrap w:val="0"/>
            <w:vAlign w:val="bottom"/>
          </w:tcPr>
          <w:p w14:paraId="6E9554E7">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lang w:val="en-US" w:eastAsia="zh-CN"/>
              </w:rPr>
              <w:t>37.99</w:t>
            </w:r>
          </w:p>
        </w:tc>
        <w:tc>
          <w:tcPr>
            <w:tcW w:w="412" w:type="dxa"/>
            <w:tcBorders>
              <w:top w:val="nil"/>
              <w:left w:val="nil"/>
              <w:bottom w:val="single" w:color="auto" w:sz="4" w:space="0"/>
              <w:right w:val="single" w:color="auto" w:sz="4" w:space="0"/>
            </w:tcBorders>
            <w:noWrap w:val="0"/>
            <w:vAlign w:val="bottom"/>
          </w:tcPr>
          <w:p w14:paraId="618EE6D0">
            <w:pPr>
              <w:jc w:val="center"/>
              <w:rPr>
                <w:rFonts w:ascii="仿宋_GB2312" w:hAnsi="宋体" w:eastAsia="仿宋_GB2312" w:cs="宋体"/>
                <w:color w:val="auto"/>
                <w:sz w:val="20"/>
                <w:szCs w:val="20"/>
                <w:highlight w:val="none"/>
              </w:rPr>
            </w:pPr>
          </w:p>
        </w:tc>
        <w:tc>
          <w:tcPr>
            <w:tcW w:w="471" w:type="dxa"/>
            <w:tcBorders>
              <w:top w:val="nil"/>
              <w:left w:val="nil"/>
              <w:bottom w:val="single" w:color="auto" w:sz="4" w:space="0"/>
              <w:right w:val="single" w:color="auto" w:sz="4" w:space="0"/>
            </w:tcBorders>
            <w:noWrap w:val="0"/>
            <w:vAlign w:val="bottom"/>
          </w:tcPr>
          <w:p w14:paraId="4FAC668A">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noWrap w:val="0"/>
            <w:vAlign w:val="bottom"/>
          </w:tcPr>
          <w:p w14:paraId="17C08E76">
            <w:pPr>
              <w:jc w:val="center"/>
              <w:rPr>
                <w:rFonts w:ascii="仿宋_GB2312" w:hAnsi="宋体" w:eastAsia="仿宋_GB2312" w:cs="宋体"/>
                <w:color w:val="auto"/>
                <w:sz w:val="20"/>
                <w:szCs w:val="20"/>
                <w:highlight w:val="none"/>
              </w:rPr>
            </w:pPr>
          </w:p>
        </w:tc>
        <w:tc>
          <w:tcPr>
            <w:tcW w:w="593" w:type="dxa"/>
            <w:tcBorders>
              <w:top w:val="nil"/>
              <w:left w:val="nil"/>
              <w:bottom w:val="single" w:color="auto" w:sz="4" w:space="0"/>
              <w:right w:val="single" w:color="auto" w:sz="4" w:space="0"/>
            </w:tcBorders>
            <w:noWrap w:val="0"/>
            <w:vAlign w:val="bottom"/>
          </w:tcPr>
          <w:p w14:paraId="43E61244">
            <w:pPr>
              <w:jc w:val="center"/>
              <w:rPr>
                <w:rFonts w:ascii="仿宋_GB2312" w:hAnsi="宋体" w:eastAsia="仿宋_GB2312" w:cs="宋体"/>
                <w:color w:val="auto"/>
                <w:sz w:val="20"/>
                <w:szCs w:val="20"/>
                <w:highlight w:val="none"/>
              </w:rPr>
            </w:pPr>
          </w:p>
        </w:tc>
        <w:tc>
          <w:tcPr>
            <w:tcW w:w="540" w:type="dxa"/>
            <w:tcBorders>
              <w:top w:val="nil"/>
              <w:left w:val="single" w:color="auto" w:sz="4" w:space="0"/>
              <w:bottom w:val="single" w:color="auto" w:sz="4" w:space="0"/>
              <w:right w:val="single" w:color="auto" w:sz="4" w:space="0"/>
            </w:tcBorders>
            <w:noWrap w:val="0"/>
            <w:vAlign w:val="bottom"/>
          </w:tcPr>
          <w:p w14:paraId="15EBEFF9">
            <w:pPr>
              <w:jc w:val="center"/>
              <w:rPr>
                <w:rFonts w:hint="eastAsia" w:ascii="仿宋_GB2312" w:eastAsia="仿宋_GB2312"/>
                <w:color w:val="auto"/>
                <w:sz w:val="20"/>
                <w:szCs w:val="20"/>
                <w:highlight w:val="none"/>
              </w:rPr>
            </w:pPr>
          </w:p>
        </w:tc>
        <w:tc>
          <w:tcPr>
            <w:tcW w:w="870" w:type="dxa"/>
            <w:tcBorders>
              <w:top w:val="nil"/>
              <w:left w:val="single" w:color="auto" w:sz="4" w:space="0"/>
              <w:bottom w:val="single" w:color="auto" w:sz="4" w:space="0"/>
              <w:right w:val="single" w:color="auto" w:sz="4" w:space="0"/>
            </w:tcBorders>
            <w:noWrap w:val="0"/>
            <w:vAlign w:val="bottom"/>
          </w:tcPr>
          <w:p w14:paraId="19A543CF">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205.32</w:t>
            </w:r>
          </w:p>
        </w:tc>
        <w:tc>
          <w:tcPr>
            <w:tcW w:w="645" w:type="dxa"/>
            <w:tcBorders>
              <w:top w:val="nil"/>
              <w:left w:val="single" w:color="auto" w:sz="4" w:space="0"/>
              <w:bottom w:val="single" w:color="auto" w:sz="4" w:space="0"/>
              <w:right w:val="single" w:color="auto" w:sz="4" w:space="0"/>
            </w:tcBorders>
            <w:noWrap w:val="0"/>
            <w:vAlign w:val="bottom"/>
          </w:tcPr>
          <w:p w14:paraId="5CC3F39F">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5.78</w:t>
            </w:r>
          </w:p>
        </w:tc>
        <w:tc>
          <w:tcPr>
            <w:tcW w:w="352" w:type="dxa"/>
            <w:tcBorders>
              <w:top w:val="nil"/>
              <w:left w:val="single" w:color="auto" w:sz="4" w:space="0"/>
              <w:bottom w:val="single" w:color="auto" w:sz="4" w:space="0"/>
              <w:right w:val="single" w:color="auto" w:sz="4" w:space="0"/>
            </w:tcBorders>
            <w:noWrap w:val="0"/>
            <w:vAlign w:val="bottom"/>
          </w:tcPr>
          <w:p w14:paraId="4B0277F5">
            <w:pPr>
              <w:jc w:val="center"/>
              <w:rPr>
                <w:rFonts w:hint="eastAsia" w:ascii="仿宋_GB2312" w:eastAsia="仿宋_GB2312"/>
                <w:color w:val="auto"/>
                <w:sz w:val="20"/>
                <w:szCs w:val="20"/>
                <w:highlight w:val="none"/>
              </w:rPr>
            </w:pPr>
          </w:p>
        </w:tc>
      </w:tr>
      <w:tr w14:paraId="5B6B673F">
        <w:tblPrEx>
          <w:tblCellMar>
            <w:top w:w="0" w:type="dxa"/>
            <w:left w:w="108" w:type="dxa"/>
            <w:bottom w:w="0" w:type="dxa"/>
            <w:right w:w="108" w:type="dxa"/>
          </w:tblCellMar>
        </w:tblPrEx>
        <w:trPr>
          <w:trHeight w:val="465" w:hRule="atLeast"/>
        </w:trPr>
        <w:tc>
          <w:tcPr>
            <w:tcW w:w="563" w:type="dxa"/>
            <w:tcBorders>
              <w:top w:val="nil"/>
              <w:left w:val="single" w:color="auto" w:sz="4" w:space="0"/>
              <w:bottom w:val="single" w:color="auto" w:sz="4" w:space="0"/>
              <w:right w:val="single" w:color="auto" w:sz="4" w:space="0"/>
            </w:tcBorders>
            <w:noWrap w:val="0"/>
            <w:vAlign w:val="bottom"/>
          </w:tcPr>
          <w:p w14:paraId="144C16C6">
            <w:pPr>
              <w:jc w:val="center"/>
              <w:rPr>
                <w:rFonts w:ascii="仿宋_GB2312" w:hAnsi="宋体" w:eastAsia="仿宋_GB2312" w:cs="宋体"/>
                <w:color w:val="auto"/>
                <w:sz w:val="20"/>
                <w:szCs w:val="20"/>
                <w:highlight w:val="none"/>
              </w:rPr>
            </w:pPr>
          </w:p>
        </w:tc>
        <w:tc>
          <w:tcPr>
            <w:tcW w:w="420" w:type="dxa"/>
            <w:tcBorders>
              <w:top w:val="nil"/>
              <w:left w:val="nil"/>
              <w:bottom w:val="single" w:color="auto" w:sz="4" w:space="0"/>
              <w:right w:val="single" w:color="auto" w:sz="4" w:space="0"/>
            </w:tcBorders>
            <w:noWrap w:val="0"/>
            <w:vAlign w:val="bottom"/>
          </w:tcPr>
          <w:p w14:paraId="5424328A">
            <w:pPr>
              <w:jc w:val="center"/>
              <w:rPr>
                <w:rFonts w:ascii="仿宋_GB2312" w:hAnsi="宋体" w:eastAsia="仿宋_GB2312" w:cs="宋体"/>
                <w:color w:val="auto"/>
                <w:sz w:val="20"/>
                <w:szCs w:val="20"/>
                <w:highlight w:val="none"/>
              </w:rPr>
            </w:pPr>
          </w:p>
        </w:tc>
        <w:tc>
          <w:tcPr>
            <w:tcW w:w="360" w:type="dxa"/>
            <w:tcBorders>
              <w:top w:val="nil"/>
              <w:left w:val="nil"/>
              <w:bottom w:val="single" w:color="auto" w:sz="4" w:space="0"/>
              <w:right w:val="single" w:color="auto" w:sz="4" w:space="0"/>
            </w:tcBorders>
            <w:noWrap w:val="0"/>
            <w:vAlign w:val="bottom"/>
          </w:tcPr>
          <w:p w14:paraId="5DFA3C6A">
            <w:pPr>
              <w:jc w:val="center"/>
              <w:rPr>
                <w:rFonts w:ascii="仿宋_GB2312" w:hAnsi="宋体" w:eastAsia="仿宋_GB2312" w:cs="宋体"/>
                <w:color w:val="auto"/>
                <w:sz w:val="20"/>
                <w:szCs w:val="20"/>
                <w:highlight w:val="none"/>
              </w:rPr>
            </w:pPr>
          </w:p>
        </w:tc>
        <w:tc>
          <w:tcPr>
            <w:tcW w:w="472" w:type="dxa"/>
            <w:tcBorders>
              <w:top w:val="nil"/>
              <w:left w:val="nil"/>
              <w:bottom w:val="single" w:color="auto" w:sz="4" w:space="0"/>
              <w:right w:val="single" w:color="auto" w:sz="4" w:space="0"/>
            </w:tcBorders>
            <w:noWrap w:val="0"/>
            <w:vAlign w:val="bottom"/>
          </w:tcPr>
          <w:p w14:paraId="3C7B7300">
            <w:pPr>
              <w:jc w:val="center"/>
              <w:rPr>
                <w:rFonts w:ascii="仿宋_GB2312" w:hAnsi="宋体" w:eastAsia="仿宋_GB2312" w:cs="宋体"/>
                <w:color w:val="auto"/>
                <w:sz w:val="20"/>
                <w:szCs w:val="20"/>
                <w:highlight w:val="none"/>
              </w:rPr>
            </w:pPr>
          </w:p>
        </w:tc>
        <w:tc>
          <w:tcPr>
            <w:tcW w:w="818" w:type="dxa"/>
            <w:tcBorders>
              <w:top w:val="nil"/>
              <w:left w:val="nil"/>
              <w:bottom w:val="single" w:color="auto" w:sz="4" w:space="0"/>
              <w:right w:val="single" w:color="auto" w:sz="4" w:space="0"/>
            </w:tcBorders>
            <w:noWrap w:val="0"/>
            <w:vAlign w:val="bottom"/>
          </w:tcPr>
          <w:p w14:paraId="2EC50529">
            <w:pPr>
              <w:jc w:val="center"/>
              <w:rPr>
                <w:rFonts w:ascii="仿宋_GB2312" w:hAnsi="宋体" w:eastAsia="仿宋_GB2312" w:cs="宋体"/>
                <w:color w:val="auto"/>
                <w:sz w:val="20"/>
                <w:szCs w:val="20"/>
                <w:highlight w:val="none"/>
              </w:rPr>
            </w:pPr>
          </w:p>
        </w:tc>
        <w:tc>
          <w:tcPr>
            <w:tcW w:w="900" w:type="dxa"/>
            <w:tcBorders>
              <w:top w:val="nil"/>
              <w:left w:val="nil"/>
              <w:bottom w:val="single" w:color="auto" w:sz="4" w:space="0"/>
              <w:right w:val="single" w:color="auto" w:sz="4" w:space="0"/>
            </w:tcBorders>
            <w:noWrap w:val="0"/>
            <w:vAlign w:val="bottom"/>
          </w:tcPr>
          <w:p w14:paraId="0BD6DF1D">
            <w:pPr>
              <w:jc w:val="center"/>
              <w:rPr>
                <w:rFonts w:ascii="仿宋_GB2312" w:hAnsi="宋体" w:eastAsia="仿宋_GB2312" w:cs="宋体"/>
                <w:color w:val="auto"/>
                <w:sz w:val="20"/>
                <w:szCs w:val="20"/>
                <w:highlight w:val="none"/>
              </w:rPr>
            </w:pPr>
          </w:p>
        </w:tc>
        <w:tc>
          <w:tcPr>
            <w:tcW w:w="840" w:type="dxa"/>
            <w:tcBorders>
              <w:top w:val="nil"/>
              <w:left w:val="nil"/>
              <w:bottom w:val="single" w:color="auto" w:sz="4" w:space="0"/>
              <w:right w:val="single" w:color="auto" w:sz="4" w:space="0"/>
            </w:tcBorders>
            <w:noWrap w:val="0"/>
            <w:vAlign w:val="bottom"/>
          </w:tcPr>
          <w:p w14:paraId="30B27D85">
            <w:pPr>
              <w:jc w:val="center"/>
              <w:rPr>
                <w:rFonts w:ascii="仿宋_GB2312" w:hAnsi="宋体" w:eastAsia="仿宋_GB2312" w:cs="宋体"/>
                <w:color w:val="auto"/>
                <w:sz w:val="20"/>
                <w:szCs w:val="20"/>
                <w:highlight w:val="none"/>
              </w:rPr>
            </w:pPr>
          </w:p>
        </w:tc>
        <w:tc>
          <w:tcPr>
            <w:tcW w:w="773" w:type="dxa"/>
            <w:tcBorders>
              <w:top w:val="nil"/>
              <w:left w:val="nil"/>
              <w:bottom w:val="single" w:color="auto" w:sz="4" w:space="0"/>
              <w:right w:val="single" w:color="auto" w:sz="4" w:space="0"/>
            </w:tcBorders>
            <w:noWrap w:val="0"/>
            <w:vAlign w:val="bottom"/>
          </w:tcPr>
          <w:p w14:paraId="0A283234">
            <w:pPr>
              <w:jc w:val="center"/>
              <w:rPr>
                <w:rFonts w:ascii="仿宋_GB2312" w:hAnsi="宋体" w:eastAsia="仿宋_GB2312" w:cs="宋体"/>
                <w:color w:val="auto"/>
                <w:sz w:val="20"/>
                <w:szCs w:val="20"/>
                <w:highlight w:val="none"/>
              </w:rPr>
            </w:pPr>
          </w:p>
        </w:tc>
        <w:tc>
          <w:tcPr>
            <w:tcW w:w="412" w:type="dxa"/>
            <w:tcBorders>
              <w:top w:val="nil"/>
              <w:left w:val="nil"/>
              <w:bottom w:val="single" w:color="auto" w:sz="4" w:space="0"/>
              <w:right w:val="single" w:color="auto" w:sz="4" w:space="0"/>
            </w:tcBorders>
            <w:noWrap w:val="0"/>
            <w:vAlign w:val="bottom"/>
          </w:tcPr>
          <w:p w14:paraId="26091A72">
            <w:pPr>
              <w:jc w:val="center"/>
              <w:rPr>
                <w:rFonts w:ascii="仿宋_GB2312" w:hAnsi="宋体" w:eastAsia="仿宋_GB2312" w:cs="宋体"/>
                <w:color w:val="auto"/>
                <w:sz w:val="20"/>
                <w:szCs w:val="20"/>
                <w:highlight w:val="none"/>
              </w:rPr>
            </w:pPr>
          </w:p>
        </w:tc>
        <w:tc>
          <w:tcPr>
            <w:tcW w:w="471" w:type="dxa"/>
            <w:tcBorders>
              <w:top w:val="nil"/>
              <w:left w:val="nil"/>
              <w:bottom w:val="single" w:color="auto" w:sz="4" w:space="0"/>
              <w:right w:val="single" w:color="auto" w:sz="4" w:space="0"/>
            </w:tcBorders>
            <w:noWrap w:val="0"/>
            <w:vAlign w:val="bottom"/>
          </w:tcPr>
          <w:p w14:paraId="15F7D730">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noWrap w:val="0"/>
            <w:vAlign w:val="bottom"/>
          </w:tcPr>
          <w:p w14:paraId="4A730610">
            <w:pPr>
              <w:jc w:val="center"/>
              <w:rPr>
                <w:rFonts w:ascii="仿宋_GB2312" w:hAnsi="宋体" w:eastAsia="仿宋_GB2312" w:cs="宋体"/>
                <w:color w:val="auto"/>
                <w:sz w:val="20"/>
                <w:szCs w:val="20"/>
                <w:highlight w:val="none"/>
              </w:rPr>
            </w:pPr>
          </w:p>
        </w:tc>
        <w:tc>
          <w:tcPr>
            <w:tcW w:w="593" w:type="dxa"/>
            <w:tcBorders>
              <w:top w:val="nil"/>
              <w:left w:val="nil"/>
              <w:bottom w:val="single" w:color="auto" w:sz="4" w:space="0"/>
              <w:right w:val="single" w:color="auto" w:sz="4" w:space="0"/>
            </w:tcBorders>
            <w:noWrap w:val="0"/>
            <w:vAlign w:val="bottom"/>
          </w:tcPr>
          <w:p w14:paraId="1DF2D9C6">
            <w:pPr>
              <w:jc w:val="center"/>
              <w:rPr>
                <w:rFonts w:ascii="仿宋_GB2312" w:hAnsi="宋体" w:eastAsia="仿宋_GB2312" w:cs="宋体"/>
                <w:color w:val="auto"/>
                <w:sz w:val="20"/>
                <w:szCs w:val="20"/>
                <w:highlight w:val="none"/>
              </w:rPr>
            </w:pPr>
          </w:p>
        </w:tc>
        <w:tc>
          <w:tcPr>
            <w:tcW w:w="540" w:type="dxa"/>
            <w:tcBorders>
              <w:top w:val="nil"/>
              <w:left w:val="single" w:color="auto" w:sz="4" w:space="0"/>
              <w:bottom w:val="single" w:color="auto" w:sz="4" w:space="0"/>
              <w:right w:val="single" w:color="auto" w:sz="4" w:space="0"/>
            </w:tcBorders>
            <w:noWrap w:val="0"/>
            <w:vAlign w:val="bottom"/>
          </w:tcPr>
          <w:p w14:paraId="11B29DA9">
            <w:pPr>
              <w:jc w:val="center"/>
              <w:rPr>
                <w:rFonts w:hint="eastAsia" w:ascii="仿宋_GB2312" w:eastAsia="仿宋_GB2312"/>
                <w:color w:val="auto"/>
                <w:sz w:val="20"/>
                <w:szCs w:val="20"/>
                <w:highlight w:val="none"/>
              </w:rPr>
            </w:pPr>
          </w:p>
        </w:tc>
        <w:tc>
          <w:tcPr>
            <w:tcW w:w="870" w:type="dxa"/>
            <w:tcBorders>
              <w:top w:val="nil"/>
              <w:left w:val="single" w:color="auto" w:sz="4" w:space="0"/>
              <w:bottom w:val="single" w:color="auto" w:sz="4" w:space="0"/>
              <w:right w:val="single" w:color="auto" w:sz="4" w:space="0"/>
            </w:tcBorders>
            <w:noWrap w:val="0"/>
            <w:vAlign w:val="bottom"/>
          </w:tcPr>
          <w:p w14:paraId="6F0100DC">
            <w:pPr>
              <w:jc w:val="center"/>
              <w:rPr>
                <w:rFonts w:hint="eastAsia" w:ascii="仿宋_GB2312" w:eastAsia="仿宋_GB2312"/>
                <w:color w:val="auto"/>
                <w:sz w:val="20"/>
                <w:szCs w:val="20"/>
                <w:highlight w:val="none"/>
              </w:rPr>
            </w:pPr>
          </w:p>
        </w:tc>
        <w:tc>
          <w:tcPr>
            <w:tcW w:w="645" w:type="dxa"/>
            <w:tcBorders>
              <w:top w:val="nil"/>
              <w:left w:val="single" w:color="auto" w:sz="4" w:space="0"/>
              <w:bottom w:val="single" w:color="auto" w:sz="4" w:space="0"/>
              <w:right w:val="single" w:color="auto" w:sz="4" w:space="0"/>
            </w:tcBorders>
            <w:noWrap w:val="0"/>
            <w:vAlign w:val="bottom"/>
          </w:tcPr>
          <w:p w14:paraId="0BE7ABD1">
            <w:pPr>
              <w:jc w:val="center"/>
              <w:rPr>
                <w:rFonts w:hint="eastAsia" w:ascii="仿宋_GB2312" w:eastAsia="仿宋_GB2312"/>
                <w:color w:val="auto"/>
                <w:sz w:val="20"/>
                <w:szCs w:val="20"/>
                <w:highlight w:val="none"/>
              </w:rPr>
            </w:pPr>
          </w:p>
        </w:tc>
        <w:tc>
          <w:tcPr>
            <w:tcW w:w="352" w:type="dxa"/>
            <w:tcBorders>
              <w:top w:val="nil"/>
              <w:left w:val="single" w:color="auto" w:sz="4" w:space="0"/>
              <w:bottom w:val="single" w:color="auto" w:sz="4" w:space="0"/>
              <w:right w:val="single" w:color="auto" w:sz="4" w:space="0"/>
            </w:tcBorders>
            <w:noWrap w:val="0"/>
            <w:vAlign w:val="bottom"/>
          </w:tcPr>
          <w:p w14:paraId="2283C88D">
            <w:pPr>
              <w:jc w:val="center"/>
              <w:rPr>
                <w:rFonts w:hint="eastAsia" w:ascii="仿宋_GB2312" w:eastAsia="仿宋_GB2312"/>
                <w:color w:val="auto"/>
                <w:sz w:val="20"/>
                <w:szCs w:val="20"/>
                <w:highlight w:val="none"/>
              </w:rPr>
            </w:pPr>
          </w:p>
        </w:tc>
      </w:tr>
      <w:tr w14:paraId="79FA83F3">
        <w:tblPrEx>
          <w:tblCellMar>
            <w:top w:w="0" w:type="dxa"/>
            <w:left w:w="108" w:type="dxa"/>
            <w:bottom w:w="0" w:type="dxa"/>
            <w:right w:w="108" w:type="dxa"/>
          </w:tblCellMar>
        </w:tblPrEx>
        <w:trPr>
          <w:trHeight w:val="465" w:hRule="atLeast"/>
        </w:trPr>
        <w:tc>
          <w:tcPr>
            <w:tcW w:w="563" w:type="dxa"/>
            <w:tcBorders>
              <w:top w:val="nil"/>
              <w:left w:val="single" w:color="auto" w:sz="4" w:space="0"/>
              <w:bottom w:val="single" w:color="auto" w:sz="4" w:space="0"/>
              <w:right w:val="single" w:color="auto" w:sz="4" w:space="0"/>
            </w:tcBorders>
            <w:noWrap w:val="0"/>
            <w:vAlign w:val="bottom"/>
          </w:tcPr>
          <w:p w14:paraId="5168CC98">
            <w:pPr>
              <w:jc w:val="center"/>
              <w:rPr>
                <w:rFonts w:ascii="仿宋_GB2312" w:hAnsi="宋体" w:eastAsia="仿宋_GB2312" w:cs="宋体"/>
                <w:color w:val="auto"/>
                <w:sz w:val="20"/>
                <w:szCs w:val="20"/>
                <w:highlight w:val="none"/>
              </w:rPr>
            </w:pPr>
          </w:p>
        </w:tc>
        <w:tc>
          <w:tcPr>
            <w:tcW w:w="420" w:type="dxa"/>
            <w:tcBorders>
              <w:top w:val="nil"/>
              <w:left w:val="nil"/>
              <w:bottom w:val="single" w:color="auto" w:sz="4" w:space="0"/>
              <w:right w:val="single" w:color="auto" w:sz="4" w:space="0"/>
            </w:tcBorders>
            <w:noWrap w:val="0"/>
            <w:vAlign w:val="bottom"/>
          </w:tcPr>
          <w:p w14:paraId="4AC7DE1A">
            <w:pPr>
              <w:jc w:val="center"/>
              <w:rPr>
                <w:rFonts w:ascii="仿宋_GB2312" w:hAnsi="宋体" w:eastAsia="仿宋_GB2312" w:cs="宋体"/>
                <w:color w:val="auto"/>
                <w:sz w:val="20"/>
                <w:szCs w:val="20"/>
                <w:highlight w:val="none"/>
              </w:rPr>
            </w:pPr>
          </w:p>
        </w:tc>
        <w:tc>
          <w:tcPr>
            <w:tcW w:w="360" w:type="dxa"/>
            <w:tcBorders>
              <w:top w:val="nil"/>
              <w:left w:val="nil"/>
              <w:bottom w:val="single" w:color="auto" w:sz="4" w:space="0"/>
              <w:right w:val="single" w:color="auto" w:sz="4" w:space="0"/>
            </w:tcBorders>
            <w:noWrap w:val="0"/>
            <w:vAlign w:val="bottom"/>
          </w:tcPr>
          <w:p w14:paraId="177FF1DB">
            <w:pPr>
              <w:jc w:val="center"/>
              <w:rPr>
                <w:rFonts w:ascii="仿宋_GB2312" w:hAnsi="宋体" w:eastAsia="仿宋_GB2312" w:cs="宋体"/>
                <w:color w:val="auto"/>
                <w:sz w:val="20"/>
                <w:szCs w:val="20"/>
                <w:highlight w:val="none"/>
              </w:rPr>
            </w:pPr>
          </w:p>
        </w:tc>
        <w:tc>
          <w:tcPr>
            <w:tcW w:w="472" w:type="dxa"/>
            <w:tcBorders>
              <w:top w:val="nil"/>
              <w:left w:val="nil"/>
              <w:bottom w:val="single" w:color="auto" w:sz="4" w:space="0"/>
              <w:right w:val="single" w:color="auto" w:sz="4" w:space="0"/>
            </w:tcBorders>
            <w:noWrap w:val="0"/>
            <w:vAlign w:val="bottom"/>
          </w:tcPr>
          <w:p w14:paraId="79B42D2F">
            <w:pPr>
              <w:jc w:val="center"/>
              <w:rPr>
                <w:rFonts w:ascii="仿宋_GB2312" w:hAnsi="宋体" w:eastAsia="仿宋_GB2312" w:cs="宋体"/>
                <w:color w:val="auto"/>
                <w:sz w:val="20"/>
                <w:szCs w:val="20"/>
                <w:highlight w:val="none"/>
              </w:rPr>
            </w:pPr>
          </w:p>
        </w:tc>
        <w:tc>
          <w:tcPr>
            <w:tcW w:w="818" w:type="dxa"/>
            <w:tcBorders>
              <w:top w:val="nil"/>
              <w:left w:val="nil"/>
              <w:bottom w:val="single" w:color="auto" w:sz="4" w:space="0"/>
              <w:right w:val="single" w:color="auto" w:sz="4" w:space="0"/>
            </w:tcBorders>
            <w:noWrap w:val="0"/>
            <w:vAlign w:val="bottom"/>
          </w:tcPr>
          <w:p w14:paraId="1C65FCC6">
            <w:pPr>
              <w:jc w:val="center"/>
              <w:rPr>
                <w:rFonts w:ascii="仿宋_GB2312" w:hAnsi="宋体" w:eastAsia="仿宋_GB2312" w:cs="宋体"/>
                <w:color w:val="auto"/>
                <w:sz w:val="20"/>
                <w:szCs w:val="20"/>
                <w:highlight w:val="none"/>
              </w:rPr>
            </w:pPr>
          </w:p>
        </w:tc>
        <w:tc>
          <w:tcPr>
            <w:tcW w:w="900" w:type="dxa"/>
            <w:tcBorders>
              <w:top w:val="nil"/>
              <w:left w:val="nil"/>
              <w:bottom w:val="single" w:color="auto" w:sz="4" w:space="0"/>
              <w:right w:val="single" w:color="auto" w:sz="4" w:space="0"/>
            </w:tcBorders>
            <w:noWrap w:val="0"/>
            <w:vAlign w:val="bottom"/>
          </w:tcPr>
          <w:p w14:paraId="759DFA7A">
            <w:pPr>
              <w:jc w:val="center"/>
              <w:rPr>
                <w:rFonts w:ascii="仿宋_GB2312" w:hAnsi="宋体" w:eastAsia="仿宋_GB2312" w:cs="宋体"/>
                <w:color w:val="auto"/>
                <w:sz w:val="20"/>
                <w:szCs w:val="20"/>
                <w:highlight w:val="none"/>
              </w:rPr>
            </w:pPr>
          </w:p>
        </w:tc>
        <w:tc>
          <w:tcPr>
            <w:tcW w:w="840" w:type="dxa"/>
            <w:tcBorders>
              <w:top w:val="nil"/>
              <w:left w:val="nil"/>
              <w:bottom w:val="single" w:color="auto" w:sz="4" w:space="0"/>
              <w:right w:val="single" w:color="auto" w:sz="4" w:space="0"/>
            </w:tcBorders>
            <w:noWrap w:val="0"/>
            <w:vAlign w:val="bottom"/>
          </w:tcPr>
          <w:p w14:paraId="2445CB9C">
            <w:pPr>
              <w:jc w:val="center"/>
              <w:rPr>
                <w:rFonts w:ascii="仿宋_GB2312" w:hAnsi="宋体" w:eastAsia="仿宋_GB2312" w:cs="宋体"/>
                <w:color w:val="auto"/>
                <w:sz w:val="20"/>
                <w:szCs w:val="20"/>
                <w:highlight w:val="none"/>
              </w:rPr>
            </w:pPr>
          </w:p>
        </w:tc>
        <w:tc>
          <w:tcPr>
            <w:tcW w:w="773" w:type="dxa"/>
            <w:tcBorders>
              <w:top w:val="nil"/>
              <w:left w:val="nil"/>
              <w:bottom w:val="single" w:color="auto" w:sz="4" w:space="0"/>
              <w:right w:val="single" w:color="auto" w:sz="4" w:space="0"/>
            </w:tcBorders>
            <w:noWrap w:val="0"/>
            <w:vAlign w:val="bottom"/>
          </w:tcPr>
          <w:p w14:paraId="00B611FC">
            <w:pPr>
              <w:jc w:val="center"/>
              <w:rPr>
                <w:rFonts w:ascii="仿宋_GB2312" w:hAnsi="宋体" w:eastAsia="仿宋_GB2312" w:cs="宋体"/>
                <w:color w:val="auto"/>
                <w:sz w:val="20"/>
                <w:szCs w:val="20"/>
                <w:highlight w:val="none"/>
              </w:rPr>
            </w:pPr>
          </w:p>
        </w:tc>
        <w:tc>
          <w:tcPr>
            <w:tcW w:w="412" w:type="dxa"/>
            <w:tcBorders>
              <w:top w:val="nil"/>
              <w:left w:val="nil"/>
              <w:bottom w:val="single" w:color="auto" w:sz="4" w:space="0"/>
              <w:right w:val="single" w:color="auto" w:sz="4" w:space="0"/>
            </w:tcBorders>
            <w:noWrap w:val="0"/>
            <w:vAlign w:val="bottom"/>
          </w:tcPr>
          <w:p w14:paraId="37EF4AA2">
            <w:pPr>
              <w:jc w:val="center"/>
              <w:rPr>
                <w:rFonts w:ascii="仿宋_GB2312" w:hAnsi="宋体" w:eastAsia="仿宋_GB2312" w:cs="宋体"/>
                <w:color w:val="auto"/>
                <w:sz w:val="20"/>
                <w:szCs w:val="20"/>
                <w:highlight w:val="none"/>
              </w:rPr>
            </w:pPr>
          </w:p>
        </w:tc>
        <w:tc>
          <w:tcPr>
            <w:tcW w:w="471" w:type="dxa"/>
            <w:tcBorders>
              <w:top w:val="nil"/>
              <w:left w:val="nil"/>
              <w:bottom w:val="single" w:color="auto" w:sz="4" w:space="0"/>
              <w:right w:val="single" w:color="auto" w:sz="4" w:space="0"/>
            </w:tcBorders>
            <w:noWrap w:val="0"/>
            <w:vAlign w:val="bottom"/>
          </w:tcPr>
          <w:p w14:paraId="6569ACB0">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noWrap w:val="0"/>
            <w:vAlign w:val="bottom"/>
          </w:tcPr>
          <w:p w14:paraId="5C445460">
            <w:pPr>
              <w:jc w:val="center"/>
              <w:rPr>
                <w:rFonts w:ascii="仿宋_GB2312" w:hAnsi="宋体" w:eastAsia="仿宋_GB2312" w:cs="宋体"/>
                <w:color w:val="auto"/>
                <w:sz w:val="20"/>
                <w:szCs w:val="20"/>
                <w:highlight w:val="none"/>
              </w:rPr>
            </w:pPr>
          </w:p>
        </w:tc>
        <w:tc>
          <w:tcPr>
            <w:tcW w:w="593" w:type="dxa"/>
            <w:tcBorders>
              <w:top w:val="nil"/>
              <w:left w:val="nil"/>
              <w:bottom w:val="single" w:color="auto" w:sz="4" w:space="0"/>
              <w:right w:val="single" w:color="auto" w:sz="4" w:space="0"/>
            </w:tcBorders>
            <w:noWrap w:val="0"/>
            <w:vAlign w:val="bottom"/>
          </w:tcPr>
          <w:p w14:paraId="5EEA467C">
            <w:pPr>
              <w:jc w:val="center"/>
              <w:rPr>
                <w:rFonts w:ascii="仿宋_GB2312" w:hAnsi="宋体" w:eastAsia="仿宋_GB2312" w:cs="宋体"/>
                <w:color w:val="auto"/>
                <w:sz w:val="20"/>
                <w:szCs w:val="20"/>
                <w:highlight w:val="none"/>
              </w:rPr>
            </w:pPr>
          </w:p>
        </w:tc>
        <w:tc>
          <w:tcPr>
            <w:tcW w:w="540" w:type="dxa"/>
            <w:tcBorders>
              <w:top w:val="nil"/>
              <w:left w:val="single" w:color="auto" w:sz="4" w:space="0"/>
              <w:bottom w:val="single" w:color="auto" w:sz="4" w:space="0"/>
              <w:right w:val="single" w:color="auto" w:sz="4" w:space="0"/>
            </w:tcBorders>
            <w:noWrap w:val="0"/>
            <w:vAlign w:val="bottom"/>
          </w:tcPr>
          <w:p w14:paraId="0527A39E">
            <w:pPr>
              <w:jc w:val="center"/>
              <w:rPr>
                <w:rFonts w:hint="eastAsia" w:ascii="仿宋_GB2312" w:eastAsia="仿宋_GB2312"/>
                <w:color w:val="auto"/>
                <w:sz w:val="20"/>
                <w:szCs w:val="20"/>
                <w:highlight w:val="none"/>
              </w:rPr>
            </w:pPr>
          </w:p>
        </w:tc>
        <w:tc>
          <w:tcPr>
            <w:tcW w:w="870" w:type="dxa"/>
            <w:tcBorders>
              <w:top w:val="nil"/>
              <w:left w:val="single" w:color="auto" w:sz="4" w:space="0"/>
              <w:bottom w:val="single" w:color="auto" w:sz="4" w:space="0"/>
              <w:right w:val="single" w:color="auto" w:sz="4" w:space="0"/>
            </w:tcBorders>
            <w:noWrap w:val="0"/>
            <w:vAlign w:val="bottom"/>
          </w:tcPr>
          <w:p w14:paraId="67054BCF">
            <w:pPr>
              <w:jc w:val="center"/>
              <w:rPr>
                <w:rFonts w:hint="eastAsia" w:ascii="仿宋_GB2312" w:eastAsia="仿宋_GB2312"/>
                <w:color w:val="auto"/>
                <w:sz w:val="20"/>
                <w:szCs w:val="20"/>
                <w:highlight w:val="none"/>
              </w:rPr>
            </w:pPr>
          </w:p>
        </w:tc>
        <w:tc>
          <w:tcPr>
            <w:tcW w:w="645" w:type="dxa"/>
            <w:tcBorders>
              <w:top w:val="nil"/>
              <w:left w:val="single" w:color="auto" w:sz="4" w:space="0"/>
              <w:bottom w:val="single" w:color="auto" w:sz="4" w:space="0"/>
              <w:right w:val="single" w:color="auto" w:sz="4" w:space="0"/>
            </w:tcBorders>
            <w:noWrap w:val="0"/>
            <w:vAlign w:val="bottom"/>
          </w:tcPr>
          <w:p w14:paraId="71688932">
            <w:pPr>
              <w:jc w:val="center"/>
              <w:rPr>
                <w:rFonts w:hint="eastAsia" w:ascii="仿宋_GB2312" w:eastAsia="仿宋_GB2312"/>
                <w:color w:val="auto"/>
                <w:sz w:val="20"/>
                <w:szCs w:val="20"/>
                <w:highlight w:val="none"/>
              </w:rPr>
            </w:pPr>
          </w:p>
        </w:tc>
        <w:tc>
          <w:tcPr>
            <w:tcW w:w="352" w:type="dxa"/>
            <w:tcBorders>
              <w:top w:val="nil"/>
              <w:left w:val="single" w:color="auto" w:sz="4" w:space="0"/>
              <w:bottom w:val="single" w:color="auto" w:sz="4" w:space="0"/>
              <w:right w:val="single" w:color="auto" w:sz="4" w:space="0"/>
            </w:tcBorders>
            <w:noWrap w:val="0"/>
            <w:vAlign w:val="bottom"/>
          </w:tcPr>
          <w:p w14:paraId="06FCB332">
            <w:pPr>
              <w:jc w:val="center"/>
              <w:rPr>
                <w:rFonts w:hint="eastAsia" w:ascii="仿宋_GB2312" w:eastAsia="仿宋_GB2312"/>
                <w:color w:val="auto"/>
                <w:sz w:val="20"/>
                <w:szCs w:val="20"/>
                <w:highlight w:val="none"/>
              </w:rPr>
            </w:pPr>
          </w:p>
        </w:tc>
      </w:tr>
      <w:tr w14:paraId="6048D186">
        <w:tblPrEx>
          <w:tblCellMar>
            <w:top w:w="0" w:type="dxa"/>
            <w:left w:w="108" w:type="dxa"/>
            <w:bottom w:w="0" w:type="dxa"/>
            <w:right w:w="108" w:type="dxa"/>
          </w:tblCellMar>
        </w:tblPrEx>
        <w:trPr>
          <w:trHeight w:val="465" w:hRule="atLeast"/>
        </w:trPr>
        <w:tc>
          <w:tcPr>
            <w:tcW w:w="563" w:type="dxa"/>
            <w:tcBorders>
              <w:top w:val="nil"/>
              <w:left w:val="single" w:color="auto" w:sz="4" w:space="0"/>
              <w:bottom w:val="single" w:color="auto" w:sz="4" w:space="0"/>
              <w:right w:val="single" w:color="auto" w:sz="4" w:space="0"/>
            </w:tcBorders>
            <w:noWrap w:val="0"/>
            <w:vAlign w:val="bottom"/>
          </w:tcPr>
          <w:p w14:paraId="462F4482">
            <w:pPr>
              <w:jc w:val="center"/>
              <w:rPr>
                <w:rFonts w:ascii="仿宋_GB2312" w:hAnsi="宋体" w:eastAsia="仿宋_GB2312" w:cs="宋体"/>
                <w:color w:val="auto"/>
                <w:sz w:val="20"/>
                <w:szCs w:val="20"/>
                <w:highlight w:val="none"/>
              </w:rPr>
            </w:pPr>
          </w:p>
        </w:tc>
        <w:tc>
          <w:tcPr>
            <w:tcW w:w="420" w:type="dxa"/>
            <w:tcBorders>
              <w:top w:val="nil"/>
              <w:left w:val="nil"/>
              <w:bottom w:val="single" w:color="auto" w:sz="4" w:space="0"/>
              <w:right w:val="single" w:color="auto" w:sz="4" w:space="0"/>
            </w:tcBorders>
            <w:noWrap w:val="0"/>
            <w:vAlign w:val="bottom"/>
          </w:tcPr>
          <w:p w14:paraId="2C56B42C">
            <w:pPr>
              <w:jc w:val="center"/>
              <w:rPr>
                <w:rFonts w:ascii="仿宋_GB2312" w:hAnsi="宋体" w:eastAsia="仿宋_GB2312" w:cs="宋体"/>
                <w:color w:val="auto"/>
                <w:sz w:val="20"/>
                <w:szCs w:val="20"/>
                <w:highlight w:val="none"/>
              </w:rPr>
            </w:pPr>
          </w:p>
        </w:tc>
        <w:tc>
          <w:tcPr>
            <w:tcW w:w="360" w:type="dxa"/>
            <w:tcBorders>
              <w:top w:val="nil"/>
              <w:left w:val="nil"/>
              <w:bottom w:val="single" w:color="auto" w:sz="4" w:space="0"/>
              <w:right w:val="single" w:color="auto" w:sz="4" w:space="0"/>
            </w:tcBorders>
            <w:noWrap w:val="0"/>
            <w:vAlign w:val="bottom"/>
          </w:tcPr>
          <w:p w14:paraId="7ECD9312">
            <w:pPr>
              <w:jc w:val="center"/>
              <w:rPr>
                <w:rFonts w:ascii="仿宋_GB2312" w:hAnsi="宋体" w:eastAsia="仿宋_GB2312" w:cs="宋体"/>
                <w:color w:val="auto"/>
                <w:sz w:val="20"/>
                <w:szCs w:val="20"/>
                <w:highlight w:val="none"/>
              </w:rPr>
            </w:pPr>
          </w:p>
        </w:tc>
        <w:tc>
          <w:tcPr>
            <w:tcW w:w="472" w:type="dxa"/>
            <w:tcBorders>
              <w:top w:val="nil"/>
              <w:left w:val="nil"/>
              <w:bottom w:val="single" w:color="auto" w:sz="4" w:space="0"/>
              <w:right w:val="single" w:color="auto" w:sz="4" w:space="0"/>
            </w:tcBorders>
            <w:noWrap w:val="0"/>
            <w:vAlign w:val="bottom"/>
          </w:tcPr>
          <w:p w14:paraId="13C09287">
            <w:pPr>
              <w:jc w:val="center"/>
              <w:rPr>
                <w:rFonts w:ascii="仿宋_GB2312" w:hAnsi="宋体" w:eastAsia="仿宋_GB2312" w:cs="宋体"/>
                <w:color w:val="auto"/>
                <w:sz w:val="20"/>
                <w:szCs w:val="20"/>
                <w:highlight w:val="none"/>
              </w:rPr>
            </w:pPr>
          </w:p>
        </w:tc>
        <w:tc>
          <w:tcPr>
            <w:tcW w:w="818" w:type="dxa"/>
            <w:tcBorders>
              <w:top w:val="nil"/>
              <w:left w:val="nil"/>
              <w:bottom w:val="single" w:color="auto" w:sz="4" w:space="0"/>
              <w:right w:val="single" w:color="auto" w:sz="4" w:space="0"/>
            </w:tcBorders>
            <w:noWrap w:val="0"/>
            <w:vAlign w:val="bottom"/>
          </w:tcPr>
          <w:p w14:paraId="18B43C6B">
            <w:pPr>
              <w:jc w:val="center"/>
              <w:rPr>
                <w:rFonts w:ascii="仿宋_GB2312" w:hAnsi="宋体" w:eastAsia="仿宋_GB2312" w:cs="宋体"/>
                <w:color w:val="auto"/>
                <w:sz w:val="20"/>
                <w:szCs w:val="20"/>
                <w:highlight w:val="none"/>
              </w:rPr>
            </w:pPr>
          </w:p>
        </w:tc>
        <w:tc>
          <w:tcPr>
            <w:tcW w:w="900" w:type="dxa"/>
            <w:tcBorders>
              <w:top w:val="nil"/>
              <w:left w:val="nil"/>
              <w:bottom w:val="single" w:color="auto" w:sz="4" w:space="0"/>
              <w:right w:val="single" w:color="auto" w:sz="4" w:space="0"/>
            </w:tcBorders>
            <w:noWrap w:val="0"/>
            <w:vAlign w:val="bottom"/>
          </w:tcPr>
          <w:p w14:paraId="4544C2FD">
            <w:pPr>
              <w:jc w:val="center"/>
              <w:rPr>
                <w:rFonts w:ascii="仿宋_GB2312" w:hAnsi="宋体" w:eastAsia="仿宋_GB2312" w:cs="宋体"/>
                <w:color w:val="auto"/>
                <w:sz w:val="20"/>
                <w:szCs w:val="20"/>
                <w:highlight w:val="none"/>
              </w:rPr>
            </w:pPr>
          </w:p>
        </w:tc>
        <w:tc>
          <w:tcPr>
            <w:tcW w:w="840" w:type="dxa"/>
            <w:tcBorders>
              <w:top w:val="nil"/>
              <w:left w:val="nil"/>
              <w:bottom w:val="single" w:color="auto" w:sz="4" w:space="0"/>
              <w:right w:val="single" w:color="auto" w:sz="4" w:space="0"/>
            </w:tcBorders>
            <w:noWrap w:val="0"/>
            <w:vAlign w:val="bottom"/>
          </w:tcPr>
          <w:p w14:paraId="5BAD3BC6">
            <w:pPr>
              <w:jc w:val="center"/>
              <w:rPr>
                <w:rFonts w:ascii="仿宋_GB2312" w:hAnsi="宋体" w:eastAsia="仿宋_GB2312" w:cs="宋体"/>
                <w:color w:val="auto"/>
                <w:sz w:val="20"/>
                <w:szCs w:val="20"/>
                <w:highlight w:val="none"/>
              </w:rPr>
            </w:pPr>
          </w:p>
        </w:tc>
        <w:tc>
          <w:tcPr>
            <w:tcW w:w="773" w:type="dxa"/>
            <w:tcBorders>
              <w:top w:val="nil"/>
              <w:left w:val="nil"/>
              <w:bottom w:val="single" w:color="auto" w:sz="4" w:space="0"/>
              <w:right w:val="single" w:color="auto" w:sz="4" w:space="0"/>
            </w:tcBorders>
            <w:noWrap w:val="0"/>
            <w:vAlign w:val="bottom"/>
          </w:tcPr>
          <w:p w14:paraId="54E54698">
            <w:pPr>
              <w:jc w:val="center"/>
              <w:rPr>
                <w:rFonts w:ascii="仿宋_GB2312" w:hAnsi="宋体" w:eastAsia="仿宋_GB2312" w:cs="宋体"/>
                <w:color w:val="auto"/>
                <w:sz w:val="20"/>
                <w:szCs w:val="20"/>
                <w:highlight w:val="none"/>
              </w:rPr>
            </w:pPr>
          </w:p>
        </w:tc>
        <w:tc>
          <w:tcPr>
            <w:tcW w:w="412" w:type="dxa"/>
            <w:tcBorders>
              <w:top w:val="nil"/>
              <w:left w:val="nil"/>
              <w:bottom w:val="single" w:color="auto" w:sz="4" w:space="0"/>
              <w:right w:val="single" w:color="auto" w:sz="4" w:space="0"/>
            </w:tcBorders>
            <w:noWrap w:val="0"/>
            <w:vAlign w:val="bottom"/>
          </w:tcPr>
          <w:p w14:paraId="4E8698D0">
            <w:pPr>
              <w:jc w:val="center"/>
              <w:rPr>
                <w:rFonts w:ascii="仿宋_GB2312" w:hAnsi="宋体" w:eastAsia="仿宋_GB2312" w:cs="宋体"/>
                <w:color w:val="auto"/>
                <w:sz w:val="20"/>
                <w:szCs w:val="20"/>
                <w:highlight w:val="none"/>
              </w:rPr>
            </w:pPr>
          </w:p>
        </w:tc>
        <w:tc>
          <w:tcPr>
            <w:tcW w:w="471" w:type="dxa"/>
            <w:tcBorders>
              <w:top w:val="nil"/>
              <w:left w:val="nil"/>
              <w:bottom w:val="single" w:color="auto" w:sz="4" w:space="0"/>
              <w:right w:val="single" w:color="auto" w:sz="4" w:space="0"/>
            </w:tcBorders>
            <w:noWrap w:val="0"/>
            <w:vAlign w:val="bottom"/>
          </w:tcPr>
          <w:p w14:paraId="305A0F71">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noWrap w:val="0"/>
            <w:vAlign w:val="bottom"/>
          </w:tcPr>
          <w:p w14:paraId="51BA7270">
            <w:pPr>
              <w:jc w:val="center"/>
              <w:rPr>
                <w:rFonts w:ascii="仿宋_GB2312" w:hAnsi="宋体" w:eastAsia="仿宋_GB2312" w:cs="宋体"/>
                <w:color w:val="auto"/>
                <w:sz w:val="20"/>
                <w:szCs w:val="20"/>
                <w:highlight w:val="none"/>
              </w:rPr>
            </w:pPr>
          </w:p>
        </w:tc>
        <w:tc>
          <w:tcPr>
            <w:tcW w:w="593" w:type="dxa"/>
            <w:tcBorders>
              <w:top w:val="nil"/>
              <w:left w:val="nil"/>
              <w:bottom w:val="single" w:color="auto" w:sz="4" w:space="0"/>
              <w:right w:val="single" w:color="auto" w:sz="4" w:space="0"/>
            </w:tcBorders>
            <w:noWrap w:val="0"/>
            <w:vAlign w:val="bottom"/>
          </w:tcPr>
          <w:p w14:paraId="005CF217">
            <w:pPr>
              <w:jc w:val="center"/>
              <w:rPr>
                <w:rFonts w:ascii="仿宋_GB2312" w:hAnsi="宋体" w:eastAsia="仿宋_GB2312" w:cs="宋体"/>
                <w:color w:val="auto"/>
                <w:sz w:val="20"/>
                <w:szCs w:val="20"/>
                <w:highlight w:val="none"/>
              </w:rPr>
            </w:pPr>
          </w:p>
        </w:tc>
        <w:tc>
          <w:tcPr>
            <w:tcW w:w="540" w:type="dxa"/>
            <w:tcBorders>
              <w:top w:val="nil"/>
              <w:left w:val="single" w:color="auto" w:sz="4" w:space="0"/>
              <w:bottom w:val="single" w:color="auto" w:sz="4" w:space="0"/>
              <w:right w:val="single" w:color="auto" w:sz="4" w:space="0"/>
            </w:tcBorders>
            <w:noWrap w:val="0"/>
            <w:vAlign w:val="bottom"/>
          </w:tcPr>
          <w:p w14:paraId="2911B83F">
            <w:pPr>
              <w:jc w:val="center"/>
              <w:rPr>
                <w:rFonts w:hint="eastAsia" w:ascii="仿宋_GB2312" w:eastAsia="仿宋_GB2312"/>
                <w:color w:val="auto"/>
                <w:sz w:val="20"/>
                <w:szCs w:val="20"/>
                <w:highlight w:val="none"/>
              </w:rPr>
            </w:pPr>
          </w:p>
        </w:tc>
        <w:tc>
          <w:tcPr>
            <w:tcW w:w="870" w:type="dxa"/>
            <w:tcBorders>
              <w:top w:val="nil"/>
              <w:left w:val="single" w:color="auto" w:sz="4" w:space="0"/>
              <w:bottom w:val="single" w:color="auto" w:sz="4" w:space="0"/>
              <w:right w:val="single" w:color="auto" w:sz="4" w:space="0"/>
            </w:tcBorders>
            <w:noWrap w:val="0"/>
            <w:vAlign w:val="bottom"/>
          </w:tcPr>
          <w:p w14:paraId="4299BA01">
            <w:pPr>
              <w:jc w:val="center"/>
              <w:rPr>
                <w:rFonts w:hint="eastAsia" w:ascii="仿宋_GB2312" w:eastAsia="仿宋_GB2312"/>
                <w:color w:val="auto"/>
                <w:sz w:val="20"/>
                <w:szCs w:val="20"/>
                <w:highlight w:val="none"/>
              </w:rPr>
            </w:pPr>
          </w:p>
        </w:tc>
        <w:tc>
          <w:tcPr>
            <w:tcW w:w="645" w:type="dxa"/>
            <w:tcBorders>
              <w:top w:val="nil"/>
              <w:left w:val="single" w:color="auto" w:sz="4" w:space="0"/>
              <w:bottom w:val="single" w:color="auto" w:sz="4" w:space="0"/>
              <w:right w:val="single" w:color="auto" w:sz="4" w:space="0"/>
            </w:tcBorders>
            <w:noWrap w:val="0"/>
            <w:vAlign w:val="bottom"/>
          </w:tcPr>
          <w:p w14:paraId="09FE9CD0">
            <w:pPr>
              <w:jc w:val="center"/>
              <w:rPr>
                <w:rFonts w:hint="eastAsia" w:ascii="仿宋_GB2312" w:eastAsia="仿宋_GB2312"/>
                <w:color w:val="auto"/>
                <w:sz w:val="20"/>
                <w:szCs w:val="20"/>
                <w:highlight w:val="none"/>
              </w:rPr>
            </w:pPr>
          </w:p>
        </w:tc>
        <w:tc>
          <w:tcPr>
            <w:tcW w:w="352" w:type="dxa"/>
            <w:tcBorders>
              <w:top w:val="nil"/>
              <w:left w:val="single" w:color="auto" w:sz="4" w:space="0"/>
              <w:bottom w:val="single" w:color="auto" w:sz="4" w:space="0"/>
              <w:right w:val="single" w:color="auto" w:sz="4" w:space="0"/>
            </w:tcBorders>
            <w:noWrap w:val="0"/>
            <w:vAlign w:val="bottom"/>
          </w:tcPr>
          <w:p w14:paraId="10D9A324">
            <w:pPr>
              <w:jc w:val="center"/>
              <w:rPr>
                <w:rFonts w:hint="eastAsia" w:ascii="仿宋_GB2312" w:eastAsia="仿宋_GB2312"/>
                <w:color w:val="auto"/>
                <w:sz w:val="20"/>
                <w:szCs w:val="20"/>
                <w:highlight w:val="none"/>
              </w:rPr>
            </w:pPr>
          </w:p>
        </w:tc>
      </w:tr>
      <w:tr w14:paraId="0D39ED27">
        <w:tblPrEx>
          <w:tblCellMar>
            <w:top w:w="0" w:type="dxa"/>
            <w:left w:w="108" w:type="dxa"/>
            <w:bottom w:w="0" w:type="dxa"/>
            <w:right w:w="108" w:type="dxa"/>
          </w:tblCellMar>
        </w:tblPrEx>
        <w:trPr>
          <w:trHeight w:val="465" w:hRule="atLeast"/>
        </w:trPr>
        <w:tc>
          <w:tcPr>
            <w:tcW w:w="563" w:type="dxa"/>
            <w:tcBorders>
              <w:top w:val="nil"/>
              <w:left w:val="single" w:color="auto" w:sz="4" w:space="0"/>
              <w:bottom w:val="single" w:color="auto" w:sz="4" w:space="0"/>
              <w:right w:val="single" w:color="auto" w:sz="4" w:space="0"/>
            </w:tcBorders>
            <w:noWrap w:val="0"/>
            <w:vAlign w:val="bottom"/>
          </w:tcPr>
          <w:p w14:paraId="69D079A7">
            <w:pPr>
              <w:jc w:val="center"/>
              <w:rPr>
                <w:rFonts w:ascii="仿宋_GB2312" w:hAnsi="宋体" w:eastAsia="仿宋_GB2312" w:cs="宋体"/>
                <w:color w:val="auto"/>
                <w:sz w:val="20"/>
                <w:szCs w:val="20"/>
                <w:highlight w:val="none"/>
              </w:rPr>
            </w:pPr>
          </w:p>
        </w:tc>
        <w:tc>
          <w:tcPr>
            <w:tcW w:w="420" w:type="dxa"/>
            <w:tcBorders>
              <w:top w:val="nil"/>
              <w:left w:val="nil"/>
              <w:bottom w:val="single" w:color="auto" w:sz="4" w:space="0"/>
              <w:right w:val="single" w:color="auto" w:sz="4" w:space="0"/>
            </w:tcBorders>
            <w:noWrap w:val="0"/>
            <w:vAlign w:val="bottom"/>
          </w:tcPr>
          <w:p w14:paraId="0AF8C36A">
            <w:pPr>
              <w:jc w:val="center"/>
              <w:rPr>
                <w:rFonts w:ascii="仿宋_GB2312" w:hAnsi="宋体" w:eastAsia="仿宋_GB2312" w:cs="宋体"/>
                <w:color w:val="auto"/>
                <w:sz w:val="20"/>
                <w:szCs w:val="20"/>
                <w:highlight w:val="none"/>
              </w:rPr>
            </w:pPr>
          </w:p>
        </w:tc>
        <w:tc>
          <w:tcPr>
            <w:tcW w:w="360" w:type="dxa"/>
            <w:tcBorders>
              <w:top w:val="nil"/>
              <w:left w:val="nil"/>
              <w:bottom w:val="single" w:color="auto" w:sz="4" w:space="0"/>
              <w:right w:val="single" w:color="auto" w:sz="4" w:space="0"/>
            </w:tcBorders>
            <w:noWrap w:val="0"/>
            <w:vAlign w:val="bottom"/>
          </w:tcPr>
          <w:p w14:paraId="6FD06CAC">
            <w:pPr>
              <w:jc w:val="center"/>
              <w:rPr>
                <w:rFonts w:ascii="仿宋_GB2312" w:hAnsi="宋体" w:eastAsia="仿宋_GB2312" w:cs="宋体"/>
                <w:color w:val="auto"/>
                <w:sz w:val="20"/>
                <w:szCs w:val="20"/>
                <w:highlight w:val="none"/>
              </w:rPr>
            </w:pPr>
          </w:p>
        </w:tc>
        <w:tc>
          <w:tcPr>
            <w:tcW w:w="472" w:type="dxa"/>
            <w:tcBorders>
              <w:top w:val="nil"/>
              <w:left w:val="nil"/>
              <w:bottom w:val="single" w:color="auto" w:sz="4" w:space="0"/>
              <w:right w:val="single" w:color="auto" w:sz="4" w:space="0"/>
            </w:tcBorders>
            <w:noWrap w:val="0"/>
            <w:vAlign w:val="bottom"/>
          </w:tcPr>
          <w:p w14:paraId="29BEE03B">
            <w:pPr>
              <w:jc w:val="center"/>
              <w:rPr>
                <w:rFonts w:ascii="仿宋_GB2312" w:hAnsi="宋体" w:eastAsia="仿宋_GB2312" w:cs="宋体"/>
                <w:color w:val="auto"/>
                <w:sz w:val="20"/>
                <w:szCs w:val="20"/>
                <w:highlight w:val="none"/>
              </w:rPr>
            </w:pPr>
          </w:p>
        </w:tc>
        <w:tc>
          <w:tcPr>
            <w:tcW w:w="818" w:type="dxa"/>
            <w:tcBorders>
              <w:top w:val="nil"/>
              <w:left w:val="nil"/>
              <w:bottom w:val="single" w:color="auto" w:sz="4" w:space="0"/>
              <w:right w:val="single" w:color="auto" w:sz="4" w:space="0"/>
            </w:tcBorders>
            <w:noWrap w:val="0"/>
            <w:vAlign w:val="bottom"/>
          </w:tcPr>
          <w:p w14:paraId="06796376">
            <w:pPr>
              <w:jc w:val="center"/>
              <w:rPr>
                <w:rFonts w:ascii="仿宋_GB2312" w:hAnsi="宋体" w:eastAsia="仿宋_GB2312" w:cs="宋体"/>
                <w:color w:val="auto"/>
                <w:sz w:val="20"/>
                <w:szCs w:val="20"/>
                <w:highlight w:val="none"/>
              </w:rPr>
            </w:pPr>
          </w:p>
        </w:tc>
        <w:tc>
          <w:tcPr>
            <w:tcW w:w="900" w:type="dxa"/>
            <w:tcBorders>
              <w:top w:val="nil"/>
              <w:left w:val="nil"/>
              <w:bottom w:val="single" w:color="auto" w:sz="4" w:space="0"/>
              <w:right w:val="single" w:color="auto" w:sz="4" w:space="0"/>
            </w:tcBorders>
            <w:noWrap w:val="0"/>
            <w:vAlign w:val="bottom"/>
          </w:tcPr>
          <w:p w14:paraId="5DDE1306">
            <w:pPr>
              <w:jc w:val="center"/>
              <w:rPr>
                <w:rFonts w:ascii="仿宋_GB2312" w:hAnsi="宋体" w:eastAsia="仿宋_GB2312" w:cs="宋体"/>
                <w:color w:val="auto"/>
                <w:sz w:val="20"/>
                <w:szCs w:val="20"/>
                <w:highlight w:val="none"/>
              </w:rPr>
            </w:pPr>
          </w:p>
        </w:tc>
        <w:tc>
          <w:tcPr>
            <w:tcW w:w="840" w:type="dxa"/>
            <w:tcBorders>
              <w:top w:val="nil"/>
              <w:left w:val="nil"/>
              <w:bottom w:val="single" w:color="auto" w:sz="4" w:space="0"/>
              <w:right w:val="single" w:color="auto" w:sz="4" w:space="0"/>
            </w:tcBorders>
            <w:noWrap w:val="0"/>
            <w:vAlign w:val="bottom"/>
          </w:tcPr>
          <w:p w14:paraId="7F617A83">
            <w:pPr>
              <w:jc w:val="center"/>
              <w:rPr>
                <w:rFonts w:ascii="仿宋_GB2312" w:hAnsi="宋体" w:eastAsia="仿宋_GB2312" w:cs="宋体"/>
                <w:color w:val="auto"/>
                <w:sz w:val="20"/>
                <w:szCs w:val="20"/>
                <w:highlight w:val="none"/>
              </w:rPr>
            </w:pPr>
          </w:p>
        </w:tc>
        <w:tc>
          <w:tcPr>
            <w:tcW w:w="773" w:type="dxa"/>
            <w:tcBorders>
              <w:top w:val="nil"/>
              <w:left w:val="nil"/>
              <w:bottom w:val="single" w:color="auto" w:sz="4" w:space="0"/>
              <w:right w:val="single" w:color="auto" w:sz="4" w:space="0"/>
            </w:tcBorders>
            <w:noWrap w:val="0"/>
            <w:vAlign w:val="bottom"/>
          </w:tcPr>
          <w:p w14:paraId="1B3C1B7F">
            <w:pPr>
              <w:jc w:val="center"/>
              <w:rPr>
                <w:rFonts w:ascii="仿宋_GB2312" w:hAnsi="宋体" w:eastAsia="仿宋_GB2312" w:cs="宋体"/>
                <w:color w:val="auto"/>
                <w:sz w:val="20"/>
                <w:szCs w:val="20"/>
                <w:highlight w:val="none"/>
              </w:rPr>
            </w:pPr>
          </w:p>
        </w:tc>
        <w:tc>
          <w:tcPr>
            <w:tcW w:w="412" w:type="dxa"/>
            <w:tcBorders>
              <w:top w:val="nil"/>
              <w:left w:val="nil"/>
              <w:bottom w:val="single" w:color="auto" w:sz="4" w:space="0"/>
              <w:right w:val="single" w:color="auto" w:sz="4" w:space="0"/>
            </w:tcBorders>
            <w:noWrap w:val="0"/>
            <w:vAlign w:val="bottom"/>
          </w:tcPr>
          <w:p w14:paraId="57560AF5">
            <w:pPr>
              <w:jc w:val="center"/>
              <w:rPr>
                <w:rFonts w:ascii="仿宋_GB2312" w:hAnsi="宋体" w:eastAsia="仿宋_GB2312" w:cs="宋体"/>
                <w:color w:val="auto"/>
                <w:sz w:val="20"/>
                <w:szCs w:val="20"/>
                <w:highlight w:val="none"/>
              </w:rPr>
            </w:pPr>
          </w:p>
        </w:tc>
        <w:tc>
          <w:tcPr>
            <w:tcW w:w="471" w:type="dxa"/>
            <w:tcBorders>
              <w:top w:val="nil"/>
              <w:left w:val="nil"/>
              <w:bottom w:val="single" w:color="auto" w:sz="4" w:space="0"/>
              <w:right w:val="single" w:color="auto" w:sz="4" w:space="0"/>
            </w:tcBorders>
            <w:noWrap w:val="0"/>
            <w:vAlign w:val="bottom"/>
          </w:tcPr>
          <w:p w14:paraId="288E3D80">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noWrap w:val="0"/>
            <w:vAlign w:val="bottom"/>
          </w:tcPr>
          <w:p w14:paraId="37A8557A">
            <w:pPr>
              <w:jc w:val="center"/>
              <w:rPr>
                <w:rFonts w:ascii="仿宋_GB2312" w:hAnsi="宋体" w:eastAsia="仿宋_GB2312" w:cs="宋体"/>
                <w:color w:val="auto"/>
                <w:sz w:val="20"/>
                <w:szCs w:val="20"/>
                <w:highlight w:val="none"/>
              </w:rPr>
            </w:pPr>
          </w:p>
        </w:tc>
        <w:tc>
          <w:tcPr>
            <w:tcW w:w="593" w:type="dxa"/>
            <w:tcBorders>
              <w:top w:val="nil"/>
              <w:left w:val="nil"/>
              <w:bottom w:val="single" w:color="auto" w:sz="4" w:space="0"/>
              <w:right w:val="single" w:color="auto" w:sz="4" w:space="0"/>
            </w:tcBorders>
            <w:noWrap w:val="0"/>
            <w:vAlign w:val="bottom"/>
          </w:tcPr>
          <w:p w14:paraId="651D5038">
            <w:pPr>
              <w:jc w:val="center"/>
              <w:rPr>
                <w:rFonts w:ascii="仿宋_GB2312" w:hAnsi="宋体" w:eastAsia="仿宋_GB2312" w:cs="宋体"/>
                <w:color w:val="auto"/>
                <w:sz w:val="20"/>
                <w:szCs w:val="20"/>
                <w:highlight w:val="none"/>
              </w:rPr>
            </w:pPr>
          </w:p>
        </w:tc>
        <w:tc>
          <w:tcPr>
            <w:tcW w:w="540" w:type="dxa"/>
            <w:tcBorders>
              <w:top w:val="nil"/>
              <w:left w:val="single" w:color="auto" w:sz="4" w:space="0"/>
              <w:bottom w:val="single" w:color="auto" w:sz="4" w:space="0"/>
              <w:right w:val="single" w:color="auto" w:sz="4" w:space="0"/>
            </w:tcBorders>
            <w:noWrap w:val="0"/>
            <w:vAlign w:val="bottom"/>
          </w:tcPr>
          <w:p w14:paraId="286DA57C">
            <w:pPr>
              <w:jc w:val="center"/>
              <w:rPr>
                <w:rFonts w:hint="eastAsia" w:ascii="仿宋_GB2312" w:eastAsia="仿宋_GB2312"/>
                <w:color w:val="auto"/>
                <w:sz w:val="20"/>
                <w:szCs w:val="20"/>
                <w:highlight w:val="none"/>
              </w:rPr>
            </w:pPr>
          </w:p>
        </w:tc>
        <w:tc>
          <w:tcPr>
            <w:tcW w:w="870" w:type="dxa"/>
            <w:tcBorders>
              <w:top w:val="nil"/>
              <w:left w:val="single" w:color="auto" w:sz="4" w:space="0"/>
              <w:bottom w:val="single" w:color="auto" w:sz="4" w:space="0"/>
              <w:right w:val="single" w:color="auto" w:sz="4" w:space="0"/>
            </w:tcBorders>
            <w:noWrap w:val="0"/>
            <w:vAlign w:val="bottom"/>
          </w:tcPr>
          <w:p w14:paraId="7DCF54CE">
            <w:pPr>
              <w:jc w:val="center"/>
              <w:rPr>
                <w:rFonts w:hint="eastAsia" w:ascii="仿宋_GB2312" w:eastAsia="仿宋_GB2312"/>
                <w:color w:val="auto"/>
                <w:sz w:val="20"/>
                <w:szCs w:val="20"/>
                <w:highlight w:val="none"/>
              </w:rPr>
            </w:pPr>
          </w:p>
        </w:tc>
        <w:tc>
          <w:tcPr>
            <w:tcW w:w="645" w:type="dxa"/>
            <w:tcBorders>
              <w:top w:val="nil"/>
              <w:left w:val="single" w:color="auto" w:sz="4" w:space="0"/>
              <w:bottom w:val="single" w:color="auto" w:sz="4" w:space="0"/>
              <w:right w:val="single" w:color="auto" w:sz="4" w:space="0"/>
            </w:tcBorders>
            <w:noWrap w:val="0"/>
            <w:vAlign w:val="bottom"/>
          </w:tcPr>
          <w:p w14:paraId="3AE132B3">
            <w:pPr>
              <w:jc w:val="center"/>
              <w:rPr>
                <w:rFonts w:hint="eastAsia" w:ascii="仿宋_GB2312" w:eastAsia="仿宋_GB2312"/>
                <w:color w:val="auto"/>
                <w:sz w:val="20"/>
                <w:szCs w:val="20"/>
                <w:highlight w:val="none"/>
              </w:rPr>
            </w:pPr>
          </w:p>
        </w:tc>
        <w:tc>
          <w:tcPr>
            <w:tcW w:w="352" w:type="dxa"/>
            <w:tcBorders>
              <w:top w:val="nil"/>
              <w:left w:val="single" w:color="auto" w:sz="4" w:space="0"/>
              <w:bottom w:val="single" w:color="auto" w:sz="4" w:space="0"/>
              <w:right w:val="single" w:color="auto" w:sz="4" w:space="0"/>
            </w:tcBorders>
            <w:noWrap w:val="0"/>
            <w:vAlign w:val="bottom"/>
          </w:tcPr>
          <w:p w14:paraId="1E8B5B99">
            <w:pPr>
              <w:jc w:val="center"/>
              <w:rPr>
                <w:rFonts w:hint="eastAsia" w:ascii="仿宋_GB2312" w:eastAsia="仿宋_GB2312"/>
                <w:color w:val="auto"/>
                <w:sz w:val="20"/>
                <w:szCs w:val="20"/>
                <w:highlight w:val="none"/>
              </w:rPr>
            </w:pPr>
          </w:p>
        </w:tc>
      </w:tr>
      <w:tr w14:paraId="2BEDDDB3">
        <w:tblPrEx>
          <w:tblCellMar>
            <w:top w:w="0" w:type="dxa"/>
            <w:left w:w="108" w:type="dxa"/>
            <w:bottom w:w="0" w:type="dxa"/>
            <w:right w:w="108" w:type="dxa"/>
          </w:tblCellMar>
        </w:tblPrEx>
        <w:trPr>
          <w:trHeight w:val="465" w:hRule="atLeast"/>
        </w:trPr>
        <w:tc>
          <w:tcPr>
            <w:tcW w:w="563" w:type="dxa"/>
            <w:tcBorders>
              <w:top w:val="nil"/>
              <w:left w:val="single" w:color="auto" w:sz="4" w:space="0"/>
              <w:bottom w:val="single" w:color="auto" w:sz="4" w:space="0"/>
              <w:right w:val="single" w:color="auto" w:sz="4" w:space="0"/>
            </w:tcBorders>
            <w:noWrap w:val="0"/>
            <w:vAlign w:val="bottom"/>
          </w:tcPr>
          <w:p w14:paraId="772D509A">
            <w:pPr>
              <w:jc w:val="center"/>
              <w:rPr>
                <w:rFonts w:ascii="仿宋_GB2312" w:hAnsi="宋体" w:eastAsia="仿宋_GB2312" w:cs="宋体"/>
                <w:color w:val="auto"/>
                <w:sz w:val="20"/>
                <w:szCs w:val="20"/>
                <w:highlight w:val="none"/>
              </w:rPr>
            </w:pPr>
          </w:p>
        </w:tc>
        <w:tc>
          <w:tcPr>
            <w:tcW w:w="420" w:type="dxa"/>
            <w:tcBorders>
              <w:top w:val="nil"/>
              <w:left w:val="nil"/>
              <w:bottom w:val="single" w:color="auto" w:sz="4" w:space="0"/>
              <w:right w:val="single" w:color="auto" w:sz="4" w:space="0"/>
            </w:tcBorders>
            <w:noWrap w:val="0"/>
            <w:vAlign w:val="bottom"/>
          </w:tcPr>
          <w:p w14:paraId="6902C5DE">
            <w:pPr>
              <w:jc w:val="center"/>
              <w:rPr>
                <w:rFonts w:ascii="仿宋_GB2312" w:hAnsi="宋体" w:eastAsia="仿宋_GB2312" w:cs="宋体"/>
                <w:color w:val="auto"/>
                <w:sz w:val="20"/>
                <w:szCs w:val="20"/>
                <w:highlight w:val="none"/>
              </w:rPr>
            </w:pPr>
          </w:p>
        </w:tc>
        <w:tc>
          <w:tcPr>
            <w:tcW w:w="360" w:type="dxa"/>
            <w:tcBorders>
              <w:top w:val="nil"/>
              <w:left w:val="nil"/>
              <w:bottom w:val="single" w:color="auto" w:sz="4" w:space="0"/>
              <w:right w:val="single" w:color="auto" w:sz="4" w:space="0"/>
            </w:tcBorders>
            <w:noWrap w:val="0"/>
            <w:vAlign w:val="bottom"/>
          </w:tcPr>
          <w:p w14:paraId="1C93AEDA">
            <w:pPr>
              <w:jc w:val="center"/>
              <w:rPr>
                <w:rFonts w:ascii="仿宋_GB2312" w:hAnsi="宋体" w:eastAsia="仿宋_GB2312" w:cs="宋体"/>
                <w:color w:val="auto"/>
                <w:sz w:val="20"/>
                <w:szCs w:val="20"/>
                <w:highlight w:val="none"/>
              </w:rPr>
            </w:pPr>
          </w:p>
        </w:tc>
        <w:tc>
          <w:tcPr>
            <w:tcW w:w="472" w:type="dxa"/>
            <w:tcBorders>
              <w:top w:val="nil"/>
              <w:left w:val="nil"/>
              <w:bottom w:val="single" w:color="auto" w:sz="4" w:space="0"/>
              <w:right w:val="single" w:color="auto" w:sz="4" w:space="0"/>
            </w:tcBorders>
            <w:noWrap w:val="0"/>
            <w:vAlign w:val="bottom"/>
          </w:tcPr>
          <w:p w14:paraId="72E4F7A0">
            <w:pPr>
              <w:jc w:val="center"/>
              <w:rPr>
                <w:rFonts w:ascii="仿宋_GB2312" w:hAnsi="宋体" w:eastAsia="仿宋_GB2312" w:cs="宋体"/>
                <w:color w:val="auto"/>
                <w:sz w:val="20"/>
                <w:szCs w:val="20"/>
                <w:highlight w:val="none"/>
              </w:rPr>
            </w:pPr>
          </w:p>
        </w:tc>
        <w:tc>
          <w:tcPr>
            <w:tcW w:w="818" w:type="dxa"/>
            <w:tcBorders>
              <w:top w:val="nil"/>
              <w:left w:val="nil"/>
              <w:bottom w:val="single" w:color="auto" w:sz="4" w:space="0"/>
              <w:right w:val="single" w:color="auto" w:sz="4" w:space="0"/>
            </w:tcBorders>
            <w:noWrap w:val="0"/>
            <w:vAlign w:val="bottom"/>
          </w:tcPr>
          <w:p w14:paraId="6D874F50">
            <w:pPr>
              <w:jc w:val="center"/>
              <w:rPr>
                <w:rFonts w:ascii="仿宋_GB2312" w:hAnsi="宋体" w:eastAsia="仿宋_GB2312" w:cs="宋体"/>
                <w:color w:val="auto"/>
                <w:sz w:val="20"/>
                <w:szCs w:val="20"/>
                <w:highlight w:val="none"/>
              </w:rPr>
            </w:pPr>
          </w:p>
        </w:tc>
        <w:tc>
          <w:tcPr>
            <w:tcW w:w="900" w:type="dxa"/>
            <w:tcBorders>
              <w:top w:val="nil"/>
              <w:left w:val="nil"/>
              <w:bottom w:val="single" w:color="auto" w:sz="4" w:space="0"/>
              <w:right w:val="single" w:color="auto" w:sz="4" w:space="0"/>
            </w:tcBorders>
            <w:noWrap w:val="0"/>
            <w:vAlign w:val="bottom"/>
          </w:tcPr>
          <w:p w14:paraId="606D7CEC">
            <w:pPr>
              <w:jc w:val="center"/>
              <w:rPr>
                <w:rFonts w:ascii="仿宋_GB2312" w:hAnsi="宋体" w:eastAsia="仿宋_GB2312" w:cs="宋体"/>
                <w:color w:val="auto"/>
                <w:sz w:val="20"/>
                <w:szCs w:val="20"/>
                <w:highlight w:val="none"/>
              </w:rPr>
            </w:pPr>
          </w:p>
        </w:tc>
        <w:tc>
          <w:tcPr>
            <w:tcW w:w="840" w:type="dxa"/>
            <w:tcBorders>
              <w:top w:val="nil"/>
              <w:left w:val="nil"/>
              <w:bottom w:val="single" w:color="auto" w:sz="4" w:space="0"/>
              <w:right w:val="single" w:color="auto" w:sz="4" w:space="0"/>
            </w:tcBorders>
            <w:noWrap w:val="0"/>
            <w:vAlign w:val="bottom"/>
          </w:tcPr>
          <w:p w14:paraId="749F890E">
            <w:pPr>
              <w:jc w:val="center"/>
              <w:rPr>
                <w:rFonts w:ascii="仿宋_GB2312" w:hAnsi="宋体" w:eastAsia="仿宋_GB2312" w:cs="宋体"/>
                <w:color w:val="auto"/>
                <w:sz w:val="20"/>
                <w:szCs w:val="20"/>
                <w:highlight w:val="none"/>
              </w:rPr>
            </w:pPr>
          </w:p>
        </w:tc>
        <w:tc>
          <w:tcPr>
            <w:tcW w:w="773" w:type="dxa"/>
            <w:tcBorders>
              <w:top w:val="nil"/>
              <w:left w:val="nil"/>
              <w:bottom w:val="single" w:color="auto" w:sz="4" w:space="0"/>
              <w:right w:val="single" w:color="auto" w:sz="4" w:space="0"/>
            </w:tcBorders>
            <w:noWrap w:val="0"/>
            <w:vAlign w:val="bottom"/>
          </w:tcPr>
          <w:p w14:paraId="1D6B6FA5">
            <w:pPr>
              <w:jc w:val="center"/>
              <w:rPr>
                <w:rFonts w:ascii="仿宋_GB2312" w:hAnsi="宋体" w:eastAsia="仿宋_GB2312" w:cs="宋体"/>
                <w:color w:val="auto"/>
                <w:sz w:val="20"/>
                <w:szCs w:val="20"/>
                <w:highlight w:val="none"/>
              </w:rPr>
            </w:pPr>
          </w:p>
        </w:tc>
        <w:tc>
          <w:tcPr>
            <w:tcW w:w="412" w:type="dxa"/>
            <w:tcBorders>
              <w:top w:val="nil"/>
              <w:left w:val="nil"/>
              <w:bottom w:val="single" w:color="auto" w:sz="4" w:space="0"/>
              <w:right w:val="single" w:color="auto" w:sz="4" w:space="0"/>
            </w:tcBorders>
            <w:noWrap w:val="0"/>
            <w:vAlign w:val="bottom"/>
          </w:tcPr>
          <w:p w14:paraId="1B761A06">
            <w:pPr>
              <w:jc w:val="center"/>
              <w:rPr>
                <w:rFonts w:ascii="仿宋_GB2312" w:hAnsi="宋体" w:eastAsia="仿宋_GB2312" w:cs="宋体"/>
                <w:color w:val="auto"/>
                <w:sz w:val="20"/>
                <w:szCs w:val="20"/>
                <w:highlight w:val="none"/>
              </w:rPr>
            </w:pPr>
          </w:p>
        </w:tc>
        <w:tc>
          <w:tcPr>
            <w:tcW w:w="471" w:type="dxa"/>
            <w:tcBorders>
              <w:top w:val="nil"/>
              <w:left w:val="nil"/>
              <w:bottom w:val="single" w:color="auto" w:sz="4" w:space="0"/>
              <w:right w:val="single" w:color="auto" w:sz="4" w:space="0"/>
            </w:tcBorders>
            <w:noWrap w:val="0"/>
            <w:vAlign w:val="bottom"/>
          </w:tcPr>
          <w:p w14:paraId="17A39EA6">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noWrap w:val="0"/>
            <w:vAlign w:val="bottom"/>
          </w:tcPr>
          <w:p w14:paraId="123803BC">
            <w:pPr>
              <w:jc w:val="center"/>
              <w:rPr>
                <w:rFonts w:ascii="仿宋_GB2312" w:hAnsi="宋体" w:eastAsia="仿宋_GB2312" w:cs="宋体"/>
                <w:color w:val="auto"/>
                <w:sz w:val="20"/>
                <w:szCs w:val="20"/>
                <w:highlight w:val="none"/>
              </w:rPr>
            </w:pPr>
          </w:p>
        </w:tc>
        <w:tc>
          <w:tcPr>
            <w:tcW w:w="593" w:type="dxa"/>
            <w:tcBorders>
              <w:top w:val="nil"/>
              <w:left w:val="nil"/>
              <w:bottom w:val="single" w:color="auto" w:sz="4" w:space="0"/>
              <w:right w:val="single" w:color="auto" w:sz="4" w:space="0"/>
            </w:tcBorders>
            <w:noWrap w:val="0"/>
            <w:vAlign w:val="bottom"/>
          </w:tcPr>
          <w:p w14:paraId="199B6881">
            <w:pPr>
              <w:jc w:val="center"/>
              <w:rPr>
                <w:rFonts w:ascii="仿宋_GB2312" w:hAnsi="宋体" w:eastAsia="仿宋_GB2312" w:cs="宋体"/>
                <w:color w:val="auto"/>
                <w:sz w:val="20"/>
                <w:szCs w:val="20"/>
                <w:highlight w:val="none"/>
              </w:rPr>
            </w:pPr>
          </w:p>
        </w:tc>
        <w:tc>
          <w:tcPr>
            <w:tcW w:w="540" w:type="dxa"/>
            <w:tcBorders>
              <w:top w:val="nil"/>
              <w:left w:val="single" w:color="auto" w:sz="4" w:space="0"/>
              <w:bottom w:val="single" w:color="auto" w:sz="4" w:space="0"/>
              <w:right w:val="single" w:color="auto" w:sz="4" w:space="0"/>
            </w:tcBorders>
            <w:noWrap w:val="0"/>
            <w:vAlign w:val="bottom"/>
          </w:tcPr>
          <w:p w14:paraId="0D134913">
            <w:pPr>
              <w:jc w:val="center"/>
              <w:rPr>
                <w:rFonts w:hint="eastAsia" w:ascii="仿宋_GB2312" w:eastAsia="仿宋_GB2312"/>
                <w:color w:val="auto"/>
                <w:sz w:val="20"/>
                <w:szCs w:val="20"/>
                <w:highlight w:val="none"/>
              </w:rPr>
            </w:pPr>
          </w:p>
        </w:tc>
        <w:tc>
          <w:tcPr>
            <w:tcW w:w="870" w:type="dxa"/>
            <w:tcBorders>
              <w:top w:val="nil"/>
              <w:left w:val="single" w:color="auto" w:sz="4" w:space="0"/>
              <w:bottom w:val="single" w:color="auto" w:sz="4" w:space="0"/>
              <w:right w:val="single" w:color="auto" w:sz="4" w:space="0"/>
            </w:tcBorders>
            <w:noWrap w:val="0"/>
            <w:vAlign w:val="bottom"/>
          </w:tcPr>
          <w:p w14:paraId="2704FE57">
            <w:pPr>
              <w:jc w:val="center"/>
              <w:rPr>
                <w:rFonts w:hint="eastAsia" w:ascii="仿宋_GB2312" w:eastAsia="仿宋_GB2312"/>
                <w:color w:val="auto"/>
                <w:sz w:val="20"/>
                <w:szCs w:val="20"/>
                <w:highlight w:val="none"/>
              </w:rPr>
            </w:pPr>
          </w:p>
        </w:tc>
        <w:tc>
          <w:tcPr>
            <w:tcW w:w="645" w:type="dxa"/>
            <w:tcBorders>
              <w:top w:val="nil"/>
              <w:left w:val="single" w:color="auto" w:sz="4" w:space="0"/>
              <w:bottom w:val="single" w:color="auto" w:sz="4" w:space="0"/>
              <w:right w:val="single" w:color="auto" w:sz="4" w:space="0"/>
            </w:tcBorders>
            <w:noWrap w:val="0"/>
            <w:vAlign w:val="bottom"/>
          </w:tcPr>
          <w:p w14:paraId="09AABFEC">
            <w:pPr>
              <w:jc w:val="center"/>
              <w:rPr>
                <w:rFonts w:hint="eastAsia" w:ascii="仿宋_GB2312" w:eastAsia="仿宋_GB2312"/>
                <w:color w:val="auto"/>
                <w:sz w:val="20"/>
                <w:szCs w:val="20"/>
                <w:highlight w:val="none"/>
              </w:rPr>
            </w:pPr>
          </w:p>
        </w:tc>
        <w:tc>
          <w:tcPr>
            <w:tcW w:w="352" w:type="dxa"/>
            <w:tcBorders>
              <w:top w:val="nil"/>
              <w:left w:val="single" w:color="auto" w:sz="4" w:space="0"/>
              <w:bottom w:val="single" w:color="auto" w:sz="4" w:space="0"/>
              <w:right w:val="single" w:color="auto" w:sz="4" w:space="0"/>
            </w:tcBorders>
            <w:noWrap w:val="0"/>
            <w:vAlign w:val="bottom"/>
          </w:tcPr>
          <w:p w14:paraId="065D014F">
            <w:pPr>
              <w:jc w:val="center"/>
              <w:rPr>
                <w:rFonts w:hint="eastAsia" w:ascii="仿宋_GB2312" w:eastAsia="仿宋_GB2312"/>
                <w:color w:val="auto"/>
                <w:sz w:val="20"/>
                <w:szCs w:val="20"/>
                <w:highlight w:val="none"/>
              </w:rPr>
            </w:pPr>
          </w:p>
        </w:tc>
      </w:tr>
      <w:tr w14:paraId="2A155971">
        <w:tblPrEx>
          <w:tblCellMar>
            <w:top w:w="0" w:type="dxa"/>
            <w:left w:w="108" w:type="dxa"/>
            <w:bottom w:w="0" w:type="dxa"/>
            <w:right w:w="108" w:type="dxa"/>
          </w:tblCellMar>
        </w:tblPrEx>
        <w:trPr>
          <w:trHeight w:val="465" w:hRule="atLeast"/>
        </w:trPr>
        <w:tc>
          <w:tcPr>
            <w:tcW w:w="563" w:type="dxa"/>
            <w:tcBorders>
              <w:top w:val="nil"/>
              <w:left w:val="single" w:color="auto" w:sz="4" w:space="0"/>
              <w:bottom w:val="single" w:color="auto" w:sz="4" w:space="0"/>
              <w:right w:val="single" w:color="auto" w:sz="4" w:space="0"/>
            </w:tcBorders>
            <w:noWrap w:val="0"/>
            <w:vAlign w:val="bottom"/>
          </w:tcPr>
          <w:p w14:paraId="4288D62E">
            <w:pPr>
              <w:jc w:val="center"/>
              <w:rPr>
                <w:rFonts w:ascii="仿宋_GB2312" w:hAnsi="宋体" w:eastAsia="仿宋_GB2312" w:cs="宋体"/>
                <w:b/>
                <w:bCs/>
                <w:color w:val="auto"/>
                <w:sz w:val="20"/>
                <w:szCs w:val="20"/>
                <w:highlight w:val="none"/>
              </w:rPr>
            </w:pPr>
          </w:p>
        </w:tc>
        <w:tc>
          <w:tcPr>
            <w:tcW w:w="420" w:type="dxa"/>
            <w:tcBorders>
              <w:top w:val="nil"/>
              <w:left w:val="nil"/>
              <w:bottom w:val="single" w:color="auto" w:sz="4" w:space="0"/>
              <w:right w:val="single" w:color="auto" w:sz="4" w:space="0"/>
            </w:tcBorders>
            <w:noWrap w:val="0"/>
            <w:vAlign w:val="bottom"/>
          </w:tcPr>
          <w:p w14:paraId="15BBE3B4">
            <w:pPr>
              <w:jc w:val="center"/>
              <w:rPr>
                <w:rFonts w:ascii="仿宋_GB2312" w:hAnsi="宋体" w:eastAsia="仿宋_GB2312" w:cs="宋体"/>
                <w:b/>
                <w:bCs/>
                <w:color w:val="auto"/>
                <w:sz w:val="20"/>
                <w:szCs w:val="20"/>
                <w:highlight w:val="none"/>
              </w:rPr>
            </w:pPr>
          </w:p>
        </w:tc>
        <w:tc>
          <w:tcPr>
            <w:tcW w:w="360" w:type="dxa"/>
            <w:tcBorders>
              <w:top w:val="nil"/>
              <w:left w:val="nil"/>
              <w:bottom w:val="single" w:color="auto" w:sz="4" w:space="0"/>
              <w:right w:val="single" w:color="auto" w:sz="4" w:space="0"/>
            </w:tcBorders>
            <w:noWrap w:val="0"/>
            <w:vAlign w:val="bottom"/>
          </w:tcPr>
          <w:p w14:paraId="3B8555AE">
            <w:pPr>
              <w:jc w:val="center"/>
              <w:rPr>
                <w:rFonts w:ascii="仿宋_GB2312" w:hAnsi="宋体" w:eastAsia="仿宋_GB2312" w:cs="宋体"/>
                <w:b/>
                <w:bCs/>
                <w:color w:val="auto"/>
                <w:sz w:val="20"/>
                <w:szCs w:val="20"/>
                <w:highlight w:val="none"/>
              </w:rPr>
            </w:pPr>
          </w:p>
        </w:tc>
        <w:tc>
          <w:tcPr>
            <w:tcW w:w="472" w:type="dxa"/>
            <w:tcBorders>
              <w:top w:val="nil"/>
              <w:left w:val="nil"/>
              <w:bottom w:val="single" w:color="auto" w:sz="4" w:space="0"/>
              <w:right w:val="single" w:color="auto" w:sz="4" w:space="0"/>
            </w:tcBorders>
            <w:noWrap w:val="0"/>
            <w:vAlign w:val="bottom"/>
          </w:tcPr>
          <w:p w14:paraId="2F17817D">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合  计</w:t>
            </w:r>
          </w:p>
        </w:tc>
        <w:tc>
          <w:tcPr>
            <w:tcW w:w="818" w:type="dxa"/>
            <w:tcBorders>
              <w:top w:val="nil"/>
              <w:left w:val="nil"/>
              <w:bottom w:val="single" w:color="auto" w:sz="4" w:space="0"/>
              <w:right w:val="single" w:color="auto" w:sz="4" w:space="0"/>
            </w:tcBorders>
            <w:noWrap w:val="0"/>
            <w:vAlign w:val="bottom"/>
          </w:tcPr>
          <w:p w14:paraId="301237CD">
            <w:pPr>
              <w:jc w:val="center"/>
              <w:rPr>
                <w:rFonts w:hint="default" w:ascii="仿宋_GB2312" w:hAnsi="宋体" w:eastAsia="仿宋_GB2312" w:cs="宋体"/>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871.63</w:t>
            </w:r>
          </w:p>
        </w:tc>
        <w:tc>
          <w:tcPr>
            <w:tcW w:w="900" w:type="dxa"/>
            <w:tcBorders>
              <w:top w:val="nil"/>
              <w:left w:val="nil"/>
              <w:bottom w:val="single" w:color="auto" w:sz="4" w:space="0"/>
              <w:right w:val="single" w:color="auto" w:sz="4" w:space="0"/>
            </w:tcBorders>
            <w:noWrap w:val="0"/>
            <w:vAlign w:val="bottom"/>
          </w:tcPr>
          <w:p w14:paraId="49888B22">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660.53</w:t>
            </w:r>
          </w:p>
        </w:tc>
        <w:tc>
          <w:tcPr>
            <w:tcW w:w="840" w:type="dxa"/>
            <w:tcBorders>
              <w:top w:val="nil"/>
              <w:left w:val="nil"/>
              <w:bottom w:val="single" w:color="auto" w:sz="4" w:space="0"/>
              <w:right w:val="single" w:color="auto" w:sz="4" w:space="0"/>
            </w:tcBorders>
            <w:noWrap w:val="0"/>
            <w:vAlign w:val="bottom"/>
          </w:tcPr>
          <w:p w14:paraId="06986401">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660.53</w:t>
            </w:r>
          </w:p>
        </w:tc>
        <w:tc>
          <w:tcPr>
            <w:tcW w:w="773" w:type="dxa"/>
            <w:tcBorders>
              <w:top w:val="nil"/>
              <w:left w:val="nil"/>
              <w:bottom w:val="single" w:color="auto" w:sz="4" w:space="0"/>
              <w:right w:val="single" w:color="auto" w:sz="4" w:space="0"/>
            </w:tcBorders>
            <w:noWrap w:val="0"/>
            <w:vAlign w:val="bottom"/>
          </w:tcPr>
          <w:p w14:paraId="5C16F82C">
            <w:pPr>
              <w:jc w:val="center"/>
              <w:rPr>
                <w:rFonts w:hint="default" w:ascii="仿宋_GB2312" w:hAnsi="宋体" w:eastAsia="仿宋_GB2312" w:cs="宋体"/>
                <w:b/>
                <w:bCs/>
                <w:color w:val="auto"/>
                <w:sz w:val="20"/>
                <w:szCs w:val="20"/>
                <w:highlight w:val="none"/>
                <w:lang w:val="en-US" w:eastAsia="zh-CN"/>
              </w:rPr>
            </w:pPr>
            <w:r>
              <w:rPr>
                <w:rFonts w:hint="eastAsia" w:ascii="仿宋_GB2312" w:hAnsi="宋体" w:eastAsia="仿宋_GB2312" w:cs="宋体"/>
                <w:b/>
                <w:bCs/>
                <w:color w:val="auto"/>
                <w:sz w:val="20"/>
                <w:szCs w:val="20"/>
                <w:highlight w:val="none"/>
                <w:lang w:val="en-US" w:eastAsia="zh-CN"/>
              </w:rPr>
              <w:t>37.99</w:t>
            </w:r>
          </w:p>
        </w:tc>
        <w:tc>
          <w:tcPr>
            <w:tcW w:w="412" w:type="dxa"/>
            <w:tcBorders>
              <w:top w:val="nil"/>
              <w:left w:val="nil"/>
              <w:bottom w:val="single" w:color="auto" w:sz="4" w:space="0"/>
              <w:right w:val="single" w:color="auto" w:sz="4" w:space="0"/>
            </w:tcBorders>
            <w:noWrap w:val="0"/>
            <w:vAlign w:val="bottom"/>
          </w:tcPr>
          <w:p w14:paraId="34AA8D9A">
            <w:pPr>
              <w:jc w:val="center"/>
              <w:rPr>
                <w:rFonts w:ascii="仿宋_GB2312" w:hAnsi="宋体" w:eastAsia="仿宋_GB2312" w:cs="宋体"/>
                <w:b/>
                <w:bCs/>
                <w:color w:val="auto"/>
                <w:sz w:val="20"/>
                <w:szCs w:val="20"/>
                <w:highlight w:val="none"/>
              </w:rPr>
            </w:pPr>
          </w:p>
        </w:tc>
        <w:tc>
          <w:tcPr>
            <w:tcW w:w="471" w:type="dxa"/>
            <w:tcBorders>
              <w:top w:val="nil"/>
              <w:left w:val="nil"/>
              <w:bottom w:val="single" w:color="auto" w:sz="4" w:space="0"/>
              <w:right w:val="single" w:color="auto" w:sz="4" w:space="0"/>
            </w:tcBorders>
            <w:noWrap w:val="0"/>
            <w:vAlign w:val="bottom"/>
          </w:tcPr>
          <w:p w14:paraId="6979019B">
            <w:pPr>
              <w:jc w:val="center"/>
              <w:rPr>
                <w:rFonts w:ascii="仿宋_GB2312" w:hAnsi="宋体" w:eastAsia="仿宋_GB2312" w:cs="宋体"/>
                <w:b/>
                <w:bCs/>
                <w:color w:val="auto"/>
                <w:sz w:val="20"/>
                <w:szCs w:val="20"/>
                <w:highlight w:val="none"/>
              </w:rPr>
            </w:pPr>
          </w:p>
        </w:tc>
        <w:tc>
          <w:tcPr>
            <w:tcW w:w="631" w:type="dxa"/>
            <w:tcBorders>
              <w:top w:val="nil"/>
              <w:left w:val="nil"/>
              <w:bottom w:val="single" w:color="auto" w:sz="4" w:space="0"/>
              <w:right w:val="single" w:color="auto" w:sz="4" w:space="0"/>
            </w:tcBorders>
            <w:noWrap w:val="0"/>
            <w:vAlign w:val="bottom"/>
          </w:tcPr>
          <w:p w14:paraId="35FF8738">
            <w:pPr>
              <w:jc w:val="center"/>
              <w:rPr>
                <w:rFonts w:ascii="仿宋_GB2312" w:hAnsi="宋体" w:eastAsia="仿宋_GB2312" w:cs="宋体"/>
                <w:b/>
                <w:bCs/>
                <w:color w:val="auto"/>
                <w:sz w:val="20"/>
                <w:szCs w:val="20"/>
                <w:highlight w:val="none"/>
              </w:rPr>
            </w:pPr>
          </w:p>
        </w:tc>
        <w:tc>
          <w:tcPr>
            <w:tcW w:w="593" w:type="dxa"/>
            <w:tcBorders>
              <w:top w:val="nil"/>
              <w:left w:val="nil"/>
              <w:bottom w:val="single" w:color="auto" w:sz="4" w:space="0"/>
              <w:right w:val="single" w:color="auto" w:sz="4" w:space="0"/>
            </w:tcBorders>
            <w:noWrap w:val="0"/>
            <w:vAlign w:val="bottom"/>
          </w:tcPr>
          <w:p w14:paraId="25D063CC">
            <w:pPr>
              <w:jc w:val="center"/>
              <w:rPr>
                <w:rFonts w:ascii="仿宋_GB2312" w:hAnsi="宋体" w:eastAsia="仿宋_GB2312" w:cs="宋体"/>
                <w:b/>
                <w:bCs/>
                <w:color w:val="auto"/>
                <w:sz w:val="20"/>
                <w:szCs w:val="20"/>
                <w:highlight w:val="none"/>
              </w:rPr>
            </w:pPr>
          </w:p>
        </w:tc>
        <w:tc>
          <w:tcPr>
            <w:tcW w:w="540" w:type="dxa"/>
            <w:tcBorders>
              <w:top w:val="nil"/>
              <w:left w:val="single" w:color="auto" w:sz="4" w:space="0"/>
              <w:bottom w:val="single" w:color="auto" w:sz="4" w:space="0"/>
              <w:right w:val="single" w:color="auto" w:sz="4" w:space="0"/>
            </w:tcBorders>
            <w:noWrap w:val="0"/>
            <w:vAlign w:val="bottom"/>
          </w:tcPr>
          <w:p w14:paraId="35783BE9">
            <w:pPr>
              <w:jc w:val="center"/>
              <w:rPr>
                <w:rFonts w:hint="eastAsia" w:ascii="仿宋_GB2312" w:eastAsia="仿宋_GB2312"/>
                <w:b/>
                <w:bCs/>
                <w:color w:val="auto"/>
                <w:sz w:val="20"/>
                <w:szCs w:val="20"/>
                <w:highlight w:val="none"/>
              </w:rPr>
            </w:pPr>
          </w:p>
        </w:tc>
        <w:tc>
          <w:tcPr>
            <w:tcW w:w="870" w:type="dxa"/>
            <w:tcBorders>
              <w:top w:val="nil"/>
              <w:left w:val="single" w:color="auto" w:sz="4" w:space="0"/>
              <w:bottom w:val="single" w:color="auto" w:sz="4" w:space="0"/>
              <w:right w:val="single" w:color="auto" w:sz="4" w:space="0"/>
            </w:tcBorders>
            <w:noWrap w:val="0"/>
            <w:vAlign w:val="bottom"/>
          </w:tcPr>
          <w:p w14:paraId="15768F3A">
            <w:pPr>
              <w:jc w:val="center"/>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205.32</w:t>
            </w:r>
          </w:p>
        </w:tc>
        <w:tc>
          <w:tcPr>
            <w:tcW w:w="645" w:type="dxa"/>
            <w:tcBorders>
              <w:top w:val="nil"/>
              <w:left w:val="single" w:color="auto" w:sz="4" w:space="0"/>
              <w:bottom w:val="single" w:color="auto" w:sz="4" w:space="0"/>
              <w:right w:val="single" w:color="auto" w:sz="4" w:space="0"/>
            </w:tcBorders>
            <w:noWrap w:val="0"/>
            <w:vAlign w:val="bottom"/>
          </w:tcPr>
          <w:p w14:paraId="2A5C36E4">
            <w:pPr>
              <w:jc w:val="center"/>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5.78</w:t>
            </w:r>
          </w:p>
        </w:tc>
        <w:tc>
          <w:tcPr>
            <w:tcW w:w="352" w:type="dxa"/>
            <w:tcBorders>
              <w:top w:val="nil"/>
              <w:left w:val="single" w:color="auto" w:sz="4" w:space="0"/>
              <w:bottom w:val="single" w:color="auto" w:sz="4" w:space="0"/>
              <w:right w:val="single" w:color="auto" w:sz="4" w:space="0"/>
            </w:tcBorders>
            <w:noWrap w:val="0"/>
            <w:vAlign w:val="bottom"/>
          </w:tcPr>
          <w:p w14:paraId="26447212">
            <w:pPr>
              <w:jc w:val="center"/>
              <w:rPr>
                <w:rFonts w:hint="eastAsia" w:ascii="仿宋_GB2312" w:eastAsia="仿宋_GB2312"/>
                <w:b/>
                <w:bCs/>
                <w:color w:val="auto"/>
                <w:sz w:val="20"/>
                <w:szCs w:val="20"/>
                <w:highlight w:val="none"/>
              </w:rPr>
            </w:pPr>
          </w:p>
        </w:tc>
      </w:tr>
    </w:tbl>
    <w:p w14:paraId="59C8B02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AA91541">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5B68513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1D7EB44C">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呼图壁县园户村镇中心幼儿园</w:t>
      </w:r>
      <w:r>
        <w:rPr>
          <w:rFonts w:hint="eastAsia" w:ascii="仿宋_GB2312" w:hAnsi="宋体" w:eastAsia="仿宋_GB2312"/>
          <w:b/>
          <w:color w:val="auto"/>
          <w:kern w:val="0"/>
          <w:sz w:val="32"/>
          <w:szCs w:val="32"/>
          <w:highlight w:val="none"/>
        </w:rPr>
        <w:t>支出总体情况表</w:t>
      </w:r>
    </w:p>
    <w:p w14:paraId="0CBEB22C">
      <w:pPr>
        <w:widowControl/>
        <w:spacing w:line="280" w:lineRule="exact"/>
        <w:jc w:val="center"/>
        <w:outlineLvl w:val="1"/>
        <w:rPr>
          <w:rFonts w:ascii="仿宋_GB2312" w:hAnsi="宋体" w:eastAsia="仿宋_GB2312"/>
          <w:b/>
          <w:color w:val="auto"/>
          <w:kern w:val="0"/>
          <w:sz w:val="32"/>
          <w:szCs w:val="32"/>
          <w:highlight w:val="none"/>
        </w:rPr>
      </w:pPr>
    </w:p>
    <w:p w14:paraId="0639A878">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编制单位：呼图壁县园户村镇中心幼儿园</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lang w:eastAsia="zh-CN"/>
        </w:rPr>
        <w:t>单位</w:t>
      </w:r>
      <w:r>
        <w:rPr>
          <w:rFonts w:hint="eastAsia" w:ascii="仿宋_GB2312" w:hAnsi="宋体" w:eastAsia="仿宋_GB2312"/>
          <w:color w:val="auto"/>
          <w:kern w:val="0"/>
          <w:sz w:val="24"/>
          <w:highlight w:val="none"/>
        </w:rPr>
        <w:t>：万元</w:t>
      </w:r>
    </w:p>
    <w:tbl>
      <w:tblPr>
        <w:tblStyle w:val="5"/>
        <w:tblW w:w="9420" w:type="dxa"/>
        <w:tblInd w:w="-240" w:type="dxa"/>
        <w:tblLayout w:type="autofit"/>
        <w:tblCellMar>
          <w:top w:w="0" w:type="dxa"/>
          <w:left w:w="108" w:type="dxa"/>
          <w:bottom w:w="0" w:type="dxa"/>
          <w:right w:w="108" w:type="dxa"/>
        </w:tblCellMar>
      </w:tblPr>
      <w:tblGrid>
        <w:gridCol w:w="516"/>
        <w:gridCol w:w="417"/>
        <w:gridCol w:w="417"/>
        <w:gridCol w:w="2544"/>
        <w:gridCol w:w="1826"/>
        <w:gridCol w:w="1827"/>
        <w:gridCol w:w="1873"/>
      </w:tblGrid>
      <w:tr w14:paraId="31DAB9C5">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noWrap w:val="0"/>
            <w:vAlign w:val="center"/>
          </w:tcPr>
          <w:p w14:paraId="107C6B6E">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14:paraId="048A997F">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516FFDB8">
        <w:tblPrEx>
          <w:tblCellMar>
            <w:top w:w="0" w:type="dxa"/>
            <w:left w:w="108" w:type="dxa"/>
            <w:bottom w:w="0" w:type="dxa"/>
            <w:right w:w="108" w:type="dxa"/>
          </w:tblCellMar>
        </w:tblPrEx>
        <w:trPr>
          <w:trHeight w:val="480"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14:paraId="65C51F2D">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noWrap w:val="0"/>
            <w:vAlign w:val="center"/>
          </w:tcPr>
          <w:p w14:paraId="6B9AEC6A">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14:paraId="3337B9F7">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14:paraId="073742E4">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14:paraId="14967141">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6896D787">
        <w:tblPrEx>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noWrap w:val="0"/>
            <w:vAlign w:val="center"/>
          </w:tcPr>
          <w:p w14:paraId="5950AC39">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14:paraId="05E8B816">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14:paraId="4F9E842A">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noWrap w:val="0"/>
            <w:vAlign w:val="center"/>
          </w:tcPr>
          <w:p w14:paraId="7AF37E83">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14:paraId="2EDBF80C">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14:paraId="4C0B561D">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14:paraId="3584C26F">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5F230616">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0BB495AF">
            <w:pPr>
              <w:jc w:val="center"/>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08D93F5C">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2A9B751">
            <w:pPr>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2098F36D">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lang w:val="en-US" w:eastAsia="zh-CN"/>
              </w:rPr>
              <w:t>教育支出</w:t>
            </w:r>
          </w:p>
        </w:tc>
        <w:tc>
          <w:tcPr>
            <w:tcW w:w="1844" w:type="dxa"/>
            <w:tcBorders>
              <w:top w:val="nil"/>
              <w:left w:val="nil"/>
              <w:bottom w:val="single" w:color="auto" w:sz="4" w:space="0"/>
              <w:right w:val="single" w:color="auto" w:sz="4" w:space="0"/>
            </w:tcBorders>
            <w:noWrap w:val="0"/>
            <w:vAlign w:val="center"/>
          </w:tcPr>
          <w:p w14:paraId="05D86892">
            <w:pPr>
              <w:widowControl/>
              <w:spacing w:line="280" w:lineRule="exact"/>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rPr>
              <w:t>　</w:t>
            </w:r>
            <w:r>
              <w:rPr>
                <w:rFonts w:hint="eastAsia" w:ascii="宋体" w:hAnsi="宋体" w:cs="宋体"/>
                <w:b w:val="0"/>
                <w:bCs w:val="0"/>
                <w:color w:val="auto"/>
                <w:kern w:val="0"/>
                <w:sz w:val="22"/>
                <w:szCs w:val="22"/>
                <w:highlight w:val="none"/>
                <w:lang w:val="en-US" w:eastAsia="zh-CN"/>
              </w:rPr>
              <w:t>871.63</w:t>
            </w:r>
          </w:p>
        </w:tc>
        <w:tc>
          <w:tcPr>
            <w:tcW w:w="1845" w:type="dxa"/>
            <w:tcBorders>
              <w:top w:val="nil"/>
              <w:left w:val="nil"/>
              <w:bottom w:val="single" w:color="auto" w:sz="4" w:space="0"/>
              <w:right w:val="single" w:color="auto" w:sz="4" w:space="0"/>
            </w:tcBorders>
            <w:noWrap w:val="0"/>
            <w:vAlign w:val="center"/>
          </w:tcPr>
          <w:p w14:paraId="3FE9C76D">
            <w:pPr>
              <w:widowControl/>
              <w:spacing w:line="280" w:lineRule="exact"/>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827.86</w:t>
            </w:r>
          </w:p>
        </w:tc>
        <w:tc>
          <w:tcPr>
            <w:tcW w:w="1893" w:type="dxa"/>
            <w:tcBorders>
              <w:top w:val="nil"/>
              <w:left w:val="nil"/>
              <w:bottom w:val="single" w:color="auto" w:sz="4" w:space="0"/>
              <w:right w:val="single" w:color="auto" w:sz="4" w:space="0"/>
            </w:tcBorders>
            <w:noWrap w:val="0"/>
            <w:vAlign w:val="center"/>
          </w:tcPr>
          <w:p w14:paraId="6B69372C">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43.77</w:t>
            </w:r>
            <w:r>
              <w:rPr>
                <w:rFonts w:hint="eastAsia" w:ascii="宋体" w:hAnsi="宋体" w:cs="宋体"/>
                <w:b w:val="0"/>
                <w:bCs w:val="0"/>
                <w:color w:val="auto"/>
                <w:kern w:val="0"/>
                <w:sz w:val="22"/>
                <w:szCs w:val="22"/>
                <w:highlight w:val="none"/>
              </w:rPr>
              <w:t>　</w:t>
            </w:r>
          </w:p>
        </w:tc>
      </w:tr>
      <w:tr w14:paraId="289E6D16">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3BFC4670">
            <w:pPr>
              <w:jc w:val="center"/>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767B4C38">
            <w:pPr>
              <w:jc w:val="center"/>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5BC73358">
            <w:pPr>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2043FAB0">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val="en-US" w:eastAsia="zh-CN"/>
              </w:rPr>
              <w:t>普通教育</w:t>
            </w:r>
          </w:p>
        </w:tc>
        <w:tc>
          <w:tcPr>
            <w:tcW w:w="1844" w:type="dxa"/>
            <w:tcBorders>
              <w:top w:val="nil"/>
              <w:left w:val="nil"/>
              <w:bottom w:val="single" w:color="auto" w:sz="4" w:space="0"/>
              <w:right w:val="single" w:color="auto" w:sz="4" w:space="0"/>
            </w:tcBorders>
            <w:noWrap w:val="0"/>
            <w:vAlign w:val="center"/>
          </w:tcPr>
          <w:p w14:paraId="5DF10A52">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w:t>
            </w:r>
            <w:r>
              <w:rPr>
                <w:rFonts w:hint="eastAsia" w:ascii="宋体" w:hAnsi="宋体" w:cs="宋体"/>
                <w:b w:val="0"/>
                <w:bCs w:val="0"/>
                <w:color w:val="auto"/>
                <w:kern w:val="0"/>
                <w:sz w:val="22"/>
                <w:szCs w:val="22"/>
                <w:highlight w:val="none"/>
                <w:lang w:val="en-US" w:eastAsia="zh-CN"/>
              </w:rPr>
              <w:t>871.63</w:t>
            </w:r>
          </w:p>
        </w:tc>
        <w:tc>
          <w:tcPr>
            <w:tcW w:w="1845" w:type="dxa"/>
            <w:tcBorders>
              <w:top w:val="nil"/>
              <w:left w:val="nil"/>
              <w:bottom w:val="single" w:color="auto" w:sz="4" w:space="0"/>
              <w:right w:val="single" w:color="auto" w:sz="4" w:space="0"/>
            </w:tcBorders>
            <w:noWrap w:val="0"/>
            <w:vAlign w:val="center"/>
          </w:tcPr>
          <w:p w14:paraId="4B005C2C">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827.86</w:t>
            </w:r>
          </w:p>
        </w:tc>
        <w:tc>
          <w:tcPr>
            <w:tcW w:w="1893" w:type="dxa"/>
            <w:tcBorders>
              <w:top w:val="nil"/>
              <w:left w:val="nil"/>
              <w:bottom w:val="single" w:color="auto" w:sz="4" w:space="0"/>
              <w:right w:val="single" w:color="auto" w:sz="4" w:space="0"/>
            </w:tcBorders>
            <w:noWrap w:val="0"/>
            <w:vAlign w:val="center"/>
          </w:tcPr>
          <w:p w14:paraId="3A3CD572">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43.77</w:t>
            </w:r>
            <w:r>
              <w:rPr>
                <w:rFonts w:hint="eastAsia" w:ascii="宋体" w:hAnsi="宋体" w:cs="宋体"/>
                <w:b w:val="0"/>
                <w:bCs w:val="0"/>
                <w:color w:val="auto"/>
                <w:kern w:val="0"/>
                <w:sz w:val="22"/>
                <w:szCs w:val="22"/>
                <w:highlight w:val="none"/>
              </w:rPr>
              <w:t>　</w:t>
            </w:r>
          </w:p>
        </w:tc>
      </w:tr>
      <w:tr w14:paraId="2FE2642C">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04D138F8">
            <w:pPr>
              <w:jc w:val="center"/>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31135DB0">
            <w:pPr>
              <w:jc w:val="center"/>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0558591B">
            <w:pPr>
              <w:jc w:val="center"/>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14:paraId="6FB2919A">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val="en-US" w:eastAsia="zh-CN"/>
              </w:rPr>
              <w:t>学前教育</w:t>
            </w:r>
          </w:p>
        </w:tc>
        <w:tc>
          <w:tcPr>
            <w:tcW w:w="1844" w:type="dxa"/>
            <w:tcBorders>
              <w:top w:val="nil"/>
              <w:left w:val="nil"/>
              <w:bottom w:val="single" w:color="auto" w:sz="4" w:space="0"/>
              <w:right w:val="single" w:color="auto" w:sz="4" w:space="0"/>
            </w:tcBorders>
            <w:noWrap w:val="0"/>
            <w:vAlign w:val="center"/>
          </w:tcPr>
          <w:p w14:paraId="476CEDEE">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w:t>
            </w:r>
            <w:r>
              <w:rPr>
                <w:rFonts w:hint="eastAsia" w:ascii="宋体" w:hAnsi="宋体" w:cs="宋体"/>
                <w:b w:val="0"/>
                <w:bCs w:val="0"/>
                <w:color w:val="auto"/>
                <w:kern w:val="0"/>
                <w:sz w:val="22"/>
                <w:szCs w:val="22"/>
                <w:highlight w:val="none"/>
                <w:lang w:val="en-US" w:eastAsia="zh-CN"/>
              </w:rPr>
              <w:t>871.63</w:t>
            </w:r>
          </w:p>
        </w:tc>
        <w:tc>
          <w:tcPr>
            <w:tcW w:w="1845" w:type="dxa"/>
            <w:tcBorders>
              <w:top w:val="nil"/>
              <w:left w:val="nil"/>
              <w:bottom w:val="single" w:color="auto" w:sz="4" w:space="0"/>
              <w:right w:val="single" w:color="auto" w:sz="4" w:space="0"/>
            </w:tcBorders>
            <w:noWrap w:val="0"/>
            <w:vAlign w:val="center"/>
          </w:tcPr>
          <w:p w14:paraId="29CA68C1">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827.86</w:t>
            </w:r>
          </w:p>
        </w:tc>
        <w:tc>
          <w:tcPr>
            <w:tcW w:w="1893" w:type="dxa"/>
            <w:tcBorders>
              <w:top w:val="nil"/>
              <w:left w:val="nil"/>
              <w:bottom w:val="single" w:color="auto" w:sz="4" w:space="0"/>
              <w:right w:val="single" w:color="auto" w:sz="4" w:space="0"/>
            </w:tcBorders>
            <w:noWrap w:val="0"/>
            <w:vAlign w:val="center"/>
          </w:tcPr>
          <w:p w14:paraId="45202BC1">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43.77</w:t>
            </w:r>
            <w:r>
              <w:rPr>
                <w:rFonts w:hint="eastAsia" w:ascii="宋体" w:hAnsi="宋体" w:cs="宋体"/>
                <w:b w:val="0"/>
                <w:bCs w:val="0"/>
                <w:color w:val="auto"/>
                <w:kern w:val="0"/>
                <w:sz w:val="22"/>
                <w:szCs w:val="22"/>
                <w:highlight w:val="none"/>
              </w:rPr>
              <w:t>　</w:t>
            </w:r>
          </w:p>
        </w:tc>
      </w:tr>
      <w:tr w14:paraId="14F17018">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2927143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6B19BC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FC7AD2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782AE37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596E702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4489F20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68E2A31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0C82CF11">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648EEA6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3054A3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4499B3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246EFCC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6C5E973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2F2D1C5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7F17EB1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720019F">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4C9B2BB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8061C3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03629A4">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22FB50E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5860EED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1C1D2AA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20933E3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29CA54BD">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51CD4D8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55AE23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FE5B12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48CE57F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52C20AE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0B8E8B7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73A844A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0C4A885">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4C747C3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2D8F94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261650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582D14B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239F619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1D5FE65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62AEBF4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E3A1280">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3859402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0A028D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584D4E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14B33BA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32517EF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5B08144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448770F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07087300">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09FAA3C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EDCBA0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3D0244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40EC536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5AEAEEE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6E8A434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79E5985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2F3EEFA8">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0FA82285">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140F5B1">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77866DD">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0567CBF3">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346847B0">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44A66B52">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4E494DA9">
            <w:pPr>
              <w:widowControl/>
              <w:spacing w:line="280" w:lineRule="exact"/>
              <w:jc w:val="center"/>
              <w:rPr>
                <w:rFonts w:ascii="宋体" w:hAnsi="宋体" w:cs="宋体"/>
                <w:b/>
                <w:bCs/>
                <w:color w:val="auto"/>
                <w:kern w:val="0"/>
                <w:sz w:val="22"/>
                <w:szCs w:val="22"/>
                <w:highlight w:val="none"/>
              </w:rPr>
            </w:pPr>
          </w:p>
        </w:tc>
      </w:tr>
      <w:tr w14:paraId="31640903">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108EF3F7">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688846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43C2F55">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639BCADA">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48BC0F39">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0C3F04F5">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2EE22898">
            <w:pPr>
              <w:widowControl/>
              <w:spacing w:line="280" w:lineRule="exact"/>
              <w:jc w:val="center"/>
              <w:rPr>
                <w:rFonts w:ascii="宋体" w:hAnsi="宋体" w:cs="宋体"/>
                <w:b/>
                <w:bCs/>
                <w:color w:val="auto"/>
                <w:kern w:val="0"/>
                <w:sz w:val="22"/>
                <w:szCs w:val="22"/>
                <w:highlight w:val="none"/>
              </w:rPr>
            </w:pPr>
          </w:p>
        </w:tc>
      </w:tr>
      <w:tr w14:paraId="16F1B786">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19B560A8">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4A74097">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ECC4019">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0D42F62B">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4CD21E17">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15116517">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5FE96272">
            <w:pPr>
              <w:widowControl/>
              <w:spacing w:line="280" w:lineRule="exact"/>
              <w:jc w:val="center"/>
              <w:rPr>
                <w:rFonts w:ascii="宋体" w:hAnsi="宋体" w:cs="宋体"/>
                <w:b/>
                <w:bCs/>
                <w:color w:val="auto"/>
                <w:kern w:val="0"/>
                <w:sz w:val="22"/>
                <w:szCs w:val="22"/>
                <w:highlight w:val="none"/>
              </w:rPr>
            </w:pPr>
          </w:p>
        </w:tc>
      </w:tr>
      <w:tr w14:paraId="3227448D">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1678B5F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04B962A">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27C37A4">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0AEA65D9">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0D6F8330">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5C4A901E">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05E74847">
            <w:pPr>
              <w:widowControl/>
              <w:spacing w:line="280" w:lineRule="exact"/>
              <w:jc w:val="center"/>
              <w:rPr>
                <w:rFonts w:ascii="宋体" w:hAnsi="宋体" w:cs="宋体"/>
                <w:b/>
                <w:bCs/>
                <w:color w:val="auto"/>
                <w:kern w:val="0"/>
                <w:sz w:val="22"/>
                <w:szCs w:val="22"/>
                <w:highlight w:val="none"/>
              </w:rPr>
            </w:pPr>
          </w:p>
        </w:tc>
      </w:tr>
      <w:tr w14:paraId="77DBDAA4">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7AAB2697">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E14A1B9">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190BD78">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21E81C3B">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3957D8AF">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4274E3E8">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4C40188F">
            <w:pPr>
              <w:widowControl/>
              <w:spacing w:line="280" w:lineRule="exact"/>
              <w:jc w:val="center"/>
              <w:rPr>
                <w:rFonts w:ascii="宋体" w:hAnsi="宋体" w:cs="宋体"/>
                <w:b/>
                <w:bCs/>
                <w:color w:val="auto"/>
                <w:kern w:val="0"/>
                <w:sz w:val="22"/>
                <w:szCs w:val="22"/>
                <w:highlight w:val="none"/>
              </w:rPr>
            </w:pPr>
          </w:p>
        </w:tc>
      </w:tr>
      <w:tr w14:paraId="0760D64D">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5C6ABD8D">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AFE28E7">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E60A64F">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75FA0D71">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29BA59F3">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3789CF7C">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6D6AA9AE">
            <w:pPr>
              <w:widowControl/>
              <w:spacing w:line="280" w:lineRule="exact"/>
              <w:jc w:val="center"/>
              <w:rPr>
                <w:rFonts w:ascii="宋体" w:hAnsi="宋体" w:cs="宋体"/>
                <w:b/>
                <w:bCs/>
                <w:color w:val="auto"/>
                <w:kern w:val="0"/>
                <w:sz w:val="22"/>
                <w:szCs w:val="22"/>
                <w:highlight w:val="none"/>
              </w:rPr>
            </w:pPr>
          </w:p>
        </w:tc>
      </w:tr>
      <w:tr w14:paraId="1C8A2DD5">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2430B225">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63B1BBF">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1E67359">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313EF7E4">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20879C21">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424A21F5">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5629B069">
            <w:pPr>
              <w:widowControl/>
              <w:spacing w:line="280" w:lineRule="exact"/>
              <w:jc w:val="center"/>
              <w:rPr>
                <w:rFonts w:ascii="宋体" w:hAnsi="宋体" w:cs="宋体"/>
                <w:b/>
                <w:bCs/>
                <w:color w:val="auto"/>
                <w:kern w:val="0"/>
                <w:sz w:val="22"/>
                <w:szCs w:val="22"/>
                <w:highlight w:val="none"/>
              </w:rPr>
            </w:pPr>
          </w:p>
        </w:tc>
      </w:tr>
      <w:tr w14:paraId="7CA44758">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337F0980">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D248A0F">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51142A7">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77ADBC26">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3ED88B14">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324F4D1D">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4DE2D166">
            <w:pPr>
              <w:widowControl/>
              <w:spacing w:line="280" w:lineRule="exact"/>
              <w:jc w:val="center"/>
              <w:rPr>
                <w:rFonts w:ascii="宋体" w:hAnsi="宋体" w:cs="宋体"/>
                <w:b/>
                <w:bCs/>
                <w:color w:val="auto"/>
                <w:kern w:val="0"/>
                <w:sz w:val="22"/>
                <w:szCs w:val="22"/>
                <w:highlight w:val="none"/>
              </w:rPr>
            </w:pPr>
          </w:p>
        </w:tc>
      </w:tr>
      <w:tr w14:paraId="47575CFA">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1B249CFC">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9B2C944">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6F2AE20">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14:paraId="6CA940E5">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14:paraId="287ED7DE">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14:paraId="3E399D3D">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14:paraId="65FD19D8">
            <w:pPr>
              <w:widowControl/>
              <w:spacing w:line="280" w:lineRule="exact"/>
              <w:jc w:val="center"/>
              <w:rPr>
                <w:rFonts w:ascii="宋体" w:hAnsi="宋体" w:cs="宋体"/>
                <w:b/>
                <w:bCs/>
                <w:color w:val="auto"/>
                <w:kern w:val="0"/>
                <w:sz w:val="22"/>
                <w:szCs w:val="22"/>
                <w:highlight w:val="none"/>
              </w:rPr>
            </w:pPr>
          </w:p>
        </w:tc>
      </w:tr>
      <w:tr w14:paraId="196F2123">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6831924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E4F38E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524F79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6F68C4C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0D192AE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3D060BA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6A3B24C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2B4B68AA">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4453FD1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2ED9B7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D340D1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14:paraId="5897E98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14:paraId="274F300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14:paraId="12CBA9F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14:paraId="00B737E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D663AE3">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66AC977F">
            <w:pPr>
              <w:rPr>
                <w:color w:val="auto"/>
                <w:highlight w:val="none"/>
              </w:rPr>
            </w:pPr>
          </w:p>
        </w:tc>
        <w:tc>
          <w:tcPr>
            <w:tcW w:w="417" w:type="dxa"/>
            <w:tcBorders>
              <w:top w:val="nil"/>
              <w:left w:val="nil"/>
              <w:bottom w:val="single" w:color="auto" w:sz="4" w:space="0"/>
              <w:right w:val="single" w:color="auto" w:sz="4" w:space="0"/>
            </w:tcBorders>
            <w:noWrap w:val="0"/>
            <w:vAlign w:val="center"/>
          </w:tcPr>
          <w:p w14:paraId="3BFB3FE8">
            <w:pPr>
              <w:rPr>
                <w:color w:val="auto"/>
                <w:highlight w:val="none"/>
              </w:rPr>
            </w:pPr>
          </w:p>
        </w:tc>
        <w:tc>
          <w:tcPr>
            <w:tcW w:w="417" w:type="dxa"/>
            <w:tcBorders>
              <w:top w:val="nil"/>
              <w:left w:val="nil"/>
              <w:bottom w:val="single" w:color="auto" w:sz="4" w:space="0"/>
              <w:right w:val="single" w:color="auto" w:sz="4" w:space="0"/>
            </w:tcBorders>
            <w:noWrap w:val="0"/>
            <w:vAlign w:val="center"/>
          </w:tcPr>
          <w:p w14:paraId="23406092">
            <w:pPr>
              <w:rPr>
                <w:color w:val="auto"/>
                <w:highlight w:val="none"/>
              </w:rPr>
            </w:pPr>
          </w:p>
        </w:tc>
        <w:tc>
          <w:tcPr>
            <w:tcW w:w="2587" w:type="dxa"/>
            <w:tcBorders>
              <w:top w:val="nil"/>
              <w:left w:val="nil"/>
              <w:bottom w:val="single" w:color="auto" w:sz="4" w:space="0"/>
              <w:right w:val="single" w:color="auto" w:sz="4" w:space="0"/>
            </w:tcBorders>
            <w:noWrap w:val="0"/>
            <w:vAlign w:val="center"/>
          </w:tcPr>
          <w:p w14:paraId="25A81910">
            <w:pPr>
              <w:rPr>
                <w:color w:val="auto"/>
                <w:highlight w:val="none"/>
              </w:rPr>
            </w:pPr>
          </w:p>
        </w:tc>
        <w:tc>
          <w:tcPr>
            <w:tcW w:w="1844" w:type="dxa"/>
            <w:tcBorders>
              <w:top w:val="nil"/>
              <w:left w:val="nil"/>
              <w:bottom w:val="single" w:color="auto" w:sz="4" w:space="0"/>
              <w:right w:val="single" w:color="auto" w:sz="4" w:space="0"/>
            </w:tcBorders>
            <w:noWrap w:val="0"/>
            <w:vAlign w:val="center"/>
          </w:tcPr>
          <w:p w14:paraId="4F644F2E">
            <w:pPr>
              <w:rPr>
                <w:color w:val="auto"/>
                <w:highlight w:val="none"/>
              </w:rPr>
            </w:pPr>
          </w:p>
        </w:tc>
        <w:tc>
          <w:tcPr>
            <w:tcW w:w="1845" w:type="dxa"/>
            <w:tcBorders>
              <w:top w:val="nil"/>
              <w:left w:val="nil"/>
              <w:bottom w:val="single" w:color="auto" w:sz="4" w:space="0"/>
              <w:right w:val="single" w:color="auto" w:sz="4" w:space="0"/>
            </w:tcBorders>
            <w:noWrap w:val="0"/>
            <w:vAlign w:val="center"/>
          </w:tcPr>
          <w:p w14:paraId="7D96FD56">
            <w:pPr>
              <w:rPr>
                <w:color w:val="auto"/>
                <w:highlight w:val="none"/>
              </w:rPr>
            </w:pPr>
          </w:p>
        </w:tc>
        <w:tc>
          <w:tcPr>
            <w:tcW w:w="1893" w:type="dxa"/>
            <w:tcBorders>
              <w:top w:val="nil"/>
              <w:left w:val="nil"/>
              <w:bottom w:val="single" w:color="auto" w:sz="4" w:space="0"/>
              <w:right w:val="single" w:color="auto" w:sz="4" w:space="0"/>
            </w:tcBorders>
            <w:noWrap w:val="0"/>
            <w:vAlign w:val="center"/>
          </w:tcPr>
          <w:p w14:paraId="5F2B4EF2">
            <w:pPr>
              <w:rPr>
                <w:color w:val="auto"/>
                <w:highlight w:val="none"/>
              </w:rPr>
            </w:pPr>
          </w:p>
        </w:tc>
      </w:tr>
      <w:tr w14:paraId="0EA9D35E">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14:paraId="485357AC">
            <w:pPr>
              <w:widowControl/>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03934C6D">
            <w:pPr>
              <w:widowControl/>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716DB97F">
            <w:pPr>
              <w:widowControl/>
              <w:spacing w:line="280" w:lineRule="exact"/>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　</w:t>
            </w:r>
          </w:p>
        </w:tc>
        <w:tc>
          <w:tcPr>
            <w:tcW w:w="2587" w:type="dxa"/>
            <w:tcBorders>
              <w:top w:val="nil"/>
              <w:left w:val="nil"/>
              <w:bottom w:val="single" w:color="auto" w:sz="4" w:space="0"/>
              <w:right w:val="single" w:color="auto" w:sz="4" w:space="0"/>
            </w:tcBorders>
            <w:noWrap w:val="0"/>
            <w:vAlign w:val="center"/>
          </w:tcPr>
          <w:p w14:paraId="4F47D705">
            <w:pPr>
              <w:widowControl/>
              <w:spacing w:line="280" w:lineRule="exact"/>
              <w:jc w:val="center"/>
              <w:rPr>
                <w:rFonts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noWrap w:val="0"/>
            <w:vAlign w:val="center"/>
          </w:tcPr>
          <w:p w14:paraId="23FC71DF">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宋体" w:hAnsi="宋体" w:cs="宋体"/>
                <w:b/>
                <w:bCs/>
                <w:color w:val="auto"/>
                <w:kern w:val="0"/>
                <w:sz w:val="24"/>
                <w:highlight w:val="none"/>
                <w:lang w:val="en-US" w:eastAsia="zh-CN"/>
              </w:rPr>
              <w:t>871.63</w:t>
            </w:r>
          </w:p>
        </w:tc>
        <w:tc>
          <w:tcPr>
            <w:tcW w:w="1845" w:type="dxa"/>
            <w:tcBorders>
              <w:top w:val="nil"/>
              <w:left w:val="nil"/>
              <w:bottom w:val="single" w:color="auto" w:sz="4" w:space="0"/>
              <w:right w:val="single" w:color="auto" w:sz="4" w:space="0"/>
            </w:tcBorders>
            <w:noWrap w:val="0"/>
            <w:vAlign w:val="center"/>
          </w:tcPr>
          <w:p w14:paraId="68C17107">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lang w:val="en-US" w:eastAsia="zh-CN"/>
              </w:rPr>
              <w:t>827.86</w:t>
            </w:r>
            <w:r>
              <w:rPr>
                <w:rFonts w:hint="eastAsia" w:ascii="宋体" w:hAnsi="宋体" w:cs="宋体"/>
                <w:b/>
                <w:bCs/>
                <w:color w:val="auto"/>
                <w:kern w:val="0"/>
                <w:sz w:val="24"/>
                <w:highlight w:val="none"/>
              </w:rPr>
              <w:t>　</w:t>
            </w:r>
          </w:p>
        </w:tc>
        <w:tc>
          <w:tcPr>
            <w:tcW w:w="1893" w:type="dxa"/>
            <w:tcBorders>
              <w:top w:val="nil"/>
              <w:left w:val="nil"/>
              <w:bottom w:val="single" w:color="auto" w:sz="4" w:space="0"/>
              <w:right w:val="single" w:color="auto" w:sz="4" w:space="0"/>
            </w:tcBorders>
            <w:noWrap w:val="0"/>
            <w:vAlign w:val="center"/>
          </w:tcPr>
          <w:p w14:paraId="443E5D42">
            <w:pPr>
              <w:widowControl/>
              <w:spacing w:line="280" w:lineRule="exact"/>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　</w:t>
            </w:r>
            <w:r>
              <w:rPr>
                <w:rFonts w:hint="eastAsia" w:ascii="宋体" w:hAnsi="宋体" w:cs="宋体"/>
                <w:b/>
                <w:bCs/>
                <w:color w:val="auto"/>
                <w:kern w:val="0"/>
                <w:sz w:val="24"/>
                <w:highlight w:val="none"/>
                <w:lang w:val="en-US" w:eastAsia="zh-CN"/>
              </w:rPr>
              <w:t>43.77</w:t>
            </w:r>
          </w:p>
        </w:tc>
      </w:tr>
    </w:tbl>
    <w:p w14:paraId="20C74DE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CDCC68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8EF60C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2D89A7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1989F750">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3E9E454C">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编制单位：呼图壁县园户村镇中心幼儿园</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lang w:eastAsia="zh-CN"/>
        </w:rPr>
        <w:t>单位</w:t>
      </w:r>
      <w:r>
        <w:rPr>
          <w:rFonts w:hint="eastAsia" w:ascii="仿宋_GB2312" w:hAnsi="宋体" w:eastAsia="仿宋_GB2312"/>
          <w:color w:val="auto"/>
          <w:kern w:val="0"/>
          <w:sz w:val="24"/>
          <w:szCs w:val="24"/>
          <w:highlight w:val="none"/>
        </w:rPr>
        <w:t>：万元</w:t>
      </w:r>
    </w:p>
    <w:tbl>
      <w:tblPr>
        <w:tblStyle w:val="5"/>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14:paraId="05FA8793">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14:paraId="47D37B22">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14:paraId="381F34C5">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645D02F7">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14:paraId="0A8F17B0">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14:paraId="5B2C2400">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14:paraId="12643BF1">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14:paraId="714BC11B">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14:paraId="5A5695D9">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14:paraId="710862DF">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14:paraId="12B84A5E">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345B941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95A71C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14:paraId="3D9354F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660.53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1A4C0E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14:paraId="59EFFC2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0D66DA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70DEC1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3D61BC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60CA1D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633A166">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14:paraId="47CF2A0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660.53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EAB730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14:paraId="4FAB7D6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BAC9B4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31F177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360F44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903E3C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34E290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14:paraId="69EC3F2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55A9D3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14:paraId="417C992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287E34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F5AF99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1EE8F9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703189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941B08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14:paraId="21B45C1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D4C220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14:paraId="351F230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F1574A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D787BA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C4E529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65E4061">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14:paraId="182EB26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1C199C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82598D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14:paraId="0B15CF1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660.53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3555FA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660.53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2991B5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B70B90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3B3AF4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491245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DF3D41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856C65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14:paraId="4C0D7E4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1E0B30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2DEB9F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90CB3E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8CCBBF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1BB0C3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459110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BEB200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14:paraId="0C30FFE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E889E2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91C4E2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87128C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3F63CF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0D1950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672251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DC91F9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14:paraId="280FA5E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15FDA3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733FAF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B6FE49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516A89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59175F3">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14:paraId="35BC7019">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2394A5D3">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14:paraId="38261A88">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56A4CB94">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24A4C5B">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D307D7E">
            <w:pPr>
              <w:widowControl/>
              <w:spacing w:line="280" w:lineRule="exact"/>
              <w:jc w:val="right"/>
              <w:rPr>
                <w:rFonts w:hint="eastAsia" w:ascii="宋体" w:hAnsi="宋体" w:cs="宋体"/>
                <w:color w:val="auto"/>
                <w:kern w:val="0"/>
                <w:sz w:val="18"/>
                <w:szCs w:val="18"/>
                <w:highlight w:val="none"/>
              </w:rPr>
            </w:pPr>
          </w:p>
        </w:tc>
      </w:tr>
      <w:tr w14:paraId="1634970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CB840A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DCE0BD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815248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14:paraId="752E16E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6F76BF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01F66A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B397AC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0F57E7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0C23B8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D80936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827C94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14:paraId="5B2AC59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ADE9E3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38DF25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EBA6C6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EE240D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BBD8A7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2DDB51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AA3F1F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14:paraId="5ADD5F2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0C8A73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20A669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EA0702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A17CA5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9A31B1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D31776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65C13D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14:paraId="76EB56B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6FE748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900D16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D559C6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B822D2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5E5F23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985E8C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3ADE12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14:paraId="3CEC903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5601A4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942615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FF35C0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3553CB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D7C8F5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D00DD5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C1FE4D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14:paraId="2BD9DF5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4B371A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5212D7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D24784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F0EDFB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226DEE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A7791B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1D1766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14:paraId="30271EE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7AF5F8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FD6199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120A5F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DF9A86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9BCFE7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313442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2C4387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14:paraId="57BBE9C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CBFE90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B5B386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2142BD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84E3D9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5698CB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56ADE1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4E2F61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14:paraId="543F763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7812D8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30E0D4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A7B40A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EE4231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4BE52B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54CEEE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10B5C0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14:paraId="14753CA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95893B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EDAE9A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FCF730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C38812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46CD22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E294FE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654F1E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14:paraId="0B8B7D5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063533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A1476A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CEA5A7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F6CE6C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585E0F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7BF447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F1AE33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14:paraId="35E6307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32806A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C6F4E4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5710F5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EF2DA8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11B93F9">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3A995A8A">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5EB484F9">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14:paraId="531B47B4">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74D1827B">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3DA5ADE">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3B9CE43">
            <w:pPr>
              <w:widowControl/>
              <w:spacing w:line="280" w:lineRule="exact"/>
              <w:jc w:val="right"/>
              <w:rPr>
                <w:rFonts w:hint="eastAsia" w:ascii="宋体" w:hAnsi="宋体" w:cs="宋体"/>
                <w:color w:val="auto"/>
                <w:kern w:val="0"/>
                <w:sz w:val="18"/>
                <w:szCs w:val="18"/>
                <w:highlight w:val="none"/>
              </w:rPr>
            </w:pPr>
          </w:p>
        </w:tc>
      </w:tr>
      <w:tr w14:paraId="54B72EF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604C0D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97B8A5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1E9CB9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14:paraId="17C4829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00F7F4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47138C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682773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7DF9C3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08624E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98AA9A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435498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14:paraId="62FEE63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27F707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33C187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64391C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800356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239437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565F4A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096B12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14:paraId="4BC4BBD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61D91F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842645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C224E1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64120D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44A945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54103B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DE43F6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14:paraId="4585A0D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285B42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775B47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0D864C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E894EE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86DCCD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1F8172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6F399B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14:paraId="0417776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55C9B6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F26519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122D29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0433CF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1854CF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9F43C8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4CED64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14:paraId="27567C9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1646E1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73FFC0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5D3646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0ECAE2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63EC7B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CE9B20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166939D">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14:paraId="1D78C11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F05D97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F4D3F5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F41836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39218A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C862FA6">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03B7D331">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2B5D9CBD">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14:paraId="2CBA4645">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2CCC4297">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F2FEDE6">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1AF1058">
            <w:pPr>
              <w:widowControl/>
              <w:spacing w:line="280" w:lineRule="exact"/>
              <w:jc w:val="right"/>
              <w:rPr>
                <w:rFonts w:hint="eastAsia" w:ascii="宋体" w:hAnsi="宋体" w:cs="宋体"/>
                <w:color w:val="auto"/>
                <w:kern w:val="0"/>
                <w:sz w:val="18"/>
                <w:szCs w:val="18"/>
                <w:highlight w:val="none"/>
              </w:rPr>
            </w:pPr>
          </w:p>
        </w:tc>
      </w:tr>
      <w:tr w14:paraId="4F1186B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AD041B8">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4B66110E">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6E188C35">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14:paraId="433CF074">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0CAF3EEE">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F555BC8">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74340D3">
            <w:pPr>
              <w:widowControl/>
              <w:spacing w:line="280" w:lineRule="exact"/>
              <w:jc w:val="right"/>
              <w:rPr>
                <w:rFonts w:hint="eastAsia" w:ascii="宋体" w:hAnsi="宋体" w:cs="宋体"/>
                <w:color w:val="auto"/>
                <w:kern w:val="0"/>
                <w:sz w:val="18"/>
                <w:szCs w:val="18"/>
                <w:highlight w:val="none"/>
              </w:rPr>
            </w:pPr>
          </w:p>
        </w:tc>
      </w:tr>
      <w:tr w14:paraId="67CD895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BE396EA">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14:paraId="55663A33">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660.53</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14:paraId="7C449FBA">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14:paraId="7528CEA2">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22"/>
                <w:szCs w:val="22"/>
                <w:highlight w:val="none"/>
                <w:lang w:val="en-US" w:eastAsia="zh-CN"/>
              </w:rPr>
              <w:t>660.53</w:t>
            </w:r>
            <w:r>
              <w:rPr>
                <w:rFonts w:hint="eastAsia" w:ascii="宋体" w:hAnsi="宋体" w:cs="宋体"/>
                <w:b/>
                <w:bCs/>
                <w:color w:val="auto"/>
                <w:kern w:val="0"/>
                <w:sz w:val="22"/>
                <w:szCs w:val="22"/>
                <w:highlight w:val="none"/>
              </w:rPr>
              <w:t>　</w:t>
            </w:r>
          </w:p>
        </w:tc>
        <w:tc>
          <w:tcPr>
            <w:tcW w:w="851" w:type="dxa"/>
            <w:tcBorders>
              <w:top w:val="nil"/>
              <w:left w:val="nil"/>
              <w:bottom w:val="single" w:color="auto" w:sz="4" w:space="0"/>
              <w:right w:val="single" w:color="auto" w:sz="4" w:space="0"/>
            </w:tcBorders>
            <w:noWrap w:val="0"/>
            <w:vAlign w:val="center"/>
          </w:tcPr>
          <w:p w14:paraId="78B3506D">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22"/>
                <w:szCs w:val="22"/>
                <w:highlight w:val="none"/>
              </w:rPr>
              <w:t>　</w:t>
            </w:r>
          </w:p>
        </w:tc>
        <w:tc>
          <w:tcPr>
            <w:tcW w:w="2268" w:type="dxa"/>
            <w:gridSpan w:val="2"/>
            <w:tcBorders>
              <w:top w:val="nil"/>
              <w:left w:val="nil"/>
              <w:bottom w:val="single" w:color="auto" w:sz="4" w:space="0"/>
              <w:right w:val="single" w:color="auto" w:sz="4" w:space="0"/>
            </w:tcBorders>
            <w:noWrap w:val="0"/>
            <w:vAlign w:val="center"/>
          </w:tcPr>
          <w:p w14:paraId="75F96D0C">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bl>
    <w:p w14:paraId="6C5237B6">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0E610D23">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316B653A">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6D2DA6E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autofit"/>
        <w:tblCellMar>
          <w:top w:w="0" w:type="dxa"/>
          <w:left w:w="108" w:type="dxa"/>
          <w:bottom w:w="0" w:type="dxa"/>
          <w:right w:w="108" w:type="dxa"/>
        </w:tblCellMar>
      </w:tblPr>
      <w:tblGrid>
        <w:gridCol w:w="516"/>
        <w:gridCol w:w="499"/>
        <w:gridCol w:w="502"/>
        <w:gridCol w:w="2909"/>
        <w:gridCol w:w="164"/>
        <w:gridCol w:w="240"/>
        <w:gridCol w:w="856"/>
        <w:gridCol w:w="216"/>
        <w:gridCol w:w="1618"/>
        <w:gridCol w:w="1694"/>
      </w:tblGrid>
      <w:tr w14:paraId="2D2E5702">
        <w:tblPrEx>
          <w:tblCellMar>
            <w:top w:w="0" w:type="dxa"/>
            <w:left w:w="108" w:type="dxa"/>
            <w:bottom w:w="0" w:type="dxa"/>
            <w:right w:w="108" w:type="dxa"/>
          </w:tblCellMar>
        </w:tblPrEx>
        <w:trPr>
          <w:trHeight w:val="450" w:hRule="atLeast"/>
        </w:trPr>
        <w:tc>
          <w:tcPr>
            <w:tcW w:w="9214" w:type="dxa"/>
            <w:gridSpan w:val="10"/>
            <w:tcBorders>
              <w:top w:val="nil"/>
              <w:left w:val="nil"/>
              <w:bottom w:val="nil"/>
              <w:right w:val="nil"/>
            </w:tcBorders>
            <w:noWrap w:val="0"/>
            <w:vAlign w:val="center"/>
          </w:tcPr>
          <w:p w14:paraId="18FFF9DF">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0BDA0533">
        <w:tblPrEx>
          <w:tblCellMar>
            <w:top w:w="0" w:type="dxa"/>
            <w:left w:w="108" w:type="dxa"/>
            <w:bottom w:w="0" w:type="dxa"/>
            <w:right w:w="108" w:type="dxa"/>
          </w:tblCellMar>
        </w:tblPrEx>
        <w:trPr>
          <w:trHeight w:val="285" w:hRule="atLeast"/>
        </w:trPr>
        <w:tc>
          <w:tcPr>
            <w:tcW w:w="4572" w:type="dxa"/>
            <w:gridSpan w:val="5"/>
            <w:tcBorders>
              <w:top w:val="nil"/>
              <w:left w:val="nil"/>
              <w:bottom w:val="nil"/>
              <w:right w:val="nil"/>
            </w:tcBorders>
            <w:noWrap w:val="0"/>
            <w:vAlign w:val="center"/>
          </w:tcPr>
          <w:p w14:paraId="464368A1">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编制单位：呼图壁县园户村镇中心幼儿园</w:t>
            </w:r>
          </w:p>
        </w:tc>
        <w:tc>
          <w:tcPr>
            <w:tcW w:w="240" w:type="dxa"/>
            <w:tcBorders>
              <w:top w:val="nil"/>
              <w:left w:val="nil"/>
              <w:bottom w:val="nil"/>
              <w:right w:val="nil"/>
            </w:tcBorders>
            <w:noWrap w:val="0"/>
            <w:vAlign w:val="center"/>
          </w:tcPr>
          <w:p w14:paraId="2BE67EE4">
            <w:pPr>
              <w:widowControl/>
              <w:jc w:val="left"/>
              <w:rPr>
                <w:rFonts w:ascii="仿宋_GB2312" w:hAnsi="宋体" w:eastAsia="仿宋_GB2312" w:cs="宋体"/>
                <w:color w:val="auto"/>
                <w:kern w:val="0"/>
                <w:sz w:val="24"/>
                <w:highlight w:val="none"/>
              </w:rPr>
            </w:pPr>
          </w:p>
        </w:tc>
        <w:tc>
          <w:tcPr>
            <w:tcW w:w="1075" w:type="dxa"/>
            <w:gridSpan w:val="2"/>
            <w:tcBorders>
              <w:top w:val="nil"/>
              <w:left w:val="nil"/>
              <w:bottom w:val="nil"/>
              <w:right w:val="nil"/>
            </w:tcBorders>
            <w:noWrap w:val="0"/>
            <w:vAlign w:val="center"/>
          </w:tcPr>
          <w:p w14:paraId="74C9A46A">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14:paraId="43553C7F">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单位</w:t>
            </w:r>
            <w:r>
              <w:rPr>
                <w:rFonts w:hint="eastAsia" w:ascii="仿宋_GB2312" w:hAnsi="宋体" w:eastAsia="仿宋_GB2312" w:cs="宋体"/>
                <w:color w:val="auto"/>
                <w:kern w:val="0"/>
                <w:sz w:val="24"/>
                <w:highlight w:val="none"/>
              </w:rPr>
              <w:t>：万元</w:t>
            </w:r>
          </w:p>
        </w:tc>
      </w:tr>
      <w:tr w14:paraId="50CABFE7">
        <w:tblPrEx>
          <w:tblCellMar>
            <w:top w:w="0" w:type="dxa"/>
            <w:left w:w="108" w:type="dxa"/>
            <w:bottom w:w="0" w:type="dxa"/>
            <w:right w:w="108" w:type="dxa"/>
          </w:tblCellMar>
        </w:tblPrEx>
        <w:trPr>
          <w:trHeight w:val="405" w:hRule="atLeast"/>
        </w:trPr>
        <w:tc>
          <w:tcPr>
            <w:tcW w:w="4407" w:type="dxa"/>
            <w:gridSpan w:val="4"/>
            <w:tcBorders>
              <w:top w:val="single" w:color="auto" w:sz="4" w:space="0"/>
              <w:left w:val="single" w:color="auto" w:sz="4" w:space="0"/>
              <w:bottom w:val="single" w:color="auto" w:sz="4" w:space="0"/>
              <w:right w:val="single" w:color="000000" w:sz="4" w:space="0"/>
            </w:tcBorders>
            <w:noWrap w:val="0"/>
            <w:vAlign w:val="center"/>
          </w:tcPr>
          <w:p w14:paraId="39EA8617">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807" w:type="dxa"/>
            <w:gridSpan w:val="6"/>
            <w:tcBorders>
              <w:top w:val="single" w:color="auto" w:sz="4" w:space="0"/>
              <w:left w:val="nil"/>
              <w:bottom w:val="single" w:color="auto" w:sz="4" w:space="0"/>
              <w:right w:val="single" w:color="000000" w:sz="4" w:space="0"/>
            </w:tcBorders>
            <w:noWrap w:val="0"/>
            <w:vAlign w:val="center"/>
          </w:tcPr>
          <w:p w14:paraId="30743F29">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694E9F91">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14:paraId="778B378A">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930" w:type="dxa"/>
            <w:vMerge w:val="restart"/>
            <w:tcBorders>
              <w:top w:val="nil"/>
              <w:left w:val="single" w:color="auto" w:sz="4" w:space="0"/>
              <w:bottom w:val="single" w:color="000000" w:sz="4" w:space="0"/>
              <w:right w:val="single" w:color="auto" w:sz="4" w:space="0"/>
            </w:tcBorders>
            <w:noWrap w:val="0"/>
            <w:vAlign w:val="center"/>
          </w:tcPr>
          <w:p w14:paraId="4452667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264" w:type="dxa"/>
            <w:gridSpan w:val="3"/>
            <w:vMerge w:val="restart"/>
            <w:tcBorders>
              <w:top w:val="nil"/>
              <w:left w:val="single" w:color="auto" w:sz="4" w:space="0"/>
              <w:bottom w:val="single" w:color="000000" w:sz="4" w:space="0"/>
              <w:right w:val="single" w:color="auto" w:sz="4" w:space="0"/>
            </w:tcBorders>
            <w:noWrap w:val="0"/>
            <w:vAlign w:val="center"/>
          </w:tcPr>
          <w:p w14:paraId="15EFF93B">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14:paraId="563AD90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14:paraId="7390C3C5">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497A8802">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14:paraId="30B4C97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14:paraId="72C46B16">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14:paraId="3A09C28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930" w:type="dxa"/>
            <w:vMerge w:val="continue"/>
            <w:tcBorders>
              <w:top w:val="nil"/>
              <w:left w:val="single" w:color="auto" w:sz="4" w:space="0"/>
              <w:bottom w:val="single" w:color="000000" w:sz="4" w:space="0"/>
              <w:right w:val="single" w:color="auto" w:sz="4" w:space="0"/>
            </w:tcBorders>
            <w:noWrap w:val="0"/>
            <w:vAlign w:val="center"/>
          </w:tcPr>
          <w:p w14:paraId="2C076B6D">
            <w:pPr>
              <w:widowControl/>
              <w:jc w:val="left"/>
              <w:rPr>
                <w:rFonts w:ascii="仿宋_GB2312" w:hAnsi="宋体" w:eastAsia="仿宋_GB2312" w:cs="宋体"/>
                <w:b/>
                <w:bCs/>
                <w:color w:val="auto"/>
                <w:kern w:val="0"/>
                <w:sz w:val="20"/>
                <w:szCs w:val="20"/>
                <w:highlight w:val="none"/>
              </w:rPr>
            </w:pPr>
          </w:p>
        </w:tc>
        <w:tc>
          <w:tcPr>
            <w:tcW w:w="1264" w:type="dxa"/>
            <w:gridSpan w:val="3"/>
            <w:vMerge w:val="continue"/>
            <w:tcBorders>
              <w:top w:val="nil"/>
              <w:left w:val="single" w:color="auto" w:sz="4" w:space="0"/>
              <w:bottom w:val="single" w:color="000000" w:sz="4" w:space="0"/>
              <w:right w:val="single" w:color="auto" w:sz="4" w:space="0"/>
            </w:tcBorders>
            <w:noWrap w:val="0"/>
            <w:vAlign w:val="center"/>
          </w:tcPr>
          <w:p w14:paraId="104E2E76">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14:paraId="49415BAD">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710D54E3">
            <w:pPr>
              <w:widowControl/>
              <w:jc w:val="left"/>
              <w:rPr>
                <w:rFonts w:ascii="仿宋_GB2312" w:hAnsi="宋体" w:eastAsia="仿宋_GB2312" w:cs="宋体"/>
                <w:b/>
                <w:bCs/>
                <w:color w:val="auto"/>
                <w:kern w:val="0"/>
                <w:sz w:val="20"/>
                <w:szCs w:val="20"/>
                <w:highlight w:val="none"/>
              </w:rPr>
            </w:pPr>
          </w:p>
        </w:tc>
      </w:tr>
      <w:tr w14:paraId="01AEDBA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7BA73F8">
            <w:pPr>
              <w:jc w:val="center"/>
              <w:rPr>
                <w:rFonts w:ascii="仿宋_GB2312" w:hAnsi="宋体" w:eastAsia="仿宋_GB2312" w:cs="宋体"/>
                <w:b/>
                <w:color w:val="auto"/>
                <w:kern w:val="0"/>
                <w:sz w:val="20"/>
                <w:szCs w:val="20"/>
                <w:highlight w:val="none"/>
              </w:rPr>
            </w:pPr>
            <w:r>
              <w:rPr>
                <w:rFonts w:hint="eastAsia" w:ascii="仿宋_GB2312" w:eastAsia="仿宋_GB2312"/>
                <w:color w:val="auto"/>
                <w:sz w:val="20"/>
                <w:szCs w:val="20"/>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14:paraId="3E3415E0">
            <w:pPr>
              <w:jc w:val="center"/>
              <w:rPr>
                <w:rFonts w:ascii="仿宋_GB2312" w:hAnsi="宋体" w:eastAsia="仿宋_GB2312" w:cs="宋体"/>
                <w:b/>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052830C0">
            <w:pPr>
              <w:jc w:val="center"/>
              <w:rPr>
                <w:rFonts w:ascii="仿宋_GB2312" w:hAnsi="宋体" w:eastAsia="仿宋_GB2312" w:cs="宋体"/>
                <w:b/>
                <w:color w:val="auto"/>
                <w:kern w:val="0"/>
                <w:sz w:val="20"/>
                <w:szCs w:val="20"/>
                <w:highlight w:val="none"/>
              </w:rPr>
            </w:pPr>
          </w:p>
        </w:tc>
        <w:tc>
          <w:tcPr>
            <w:tcW w:w="2930" w:type="dxa"/>
            <w:tcBorders>
              <w:top w:val="nil"/>
              <w:left w:val="nil"/>
              <w:bottom w:val="single" w:color="auto" w:sz="4" w:space="0"/>
              <w:right w:val="single" w:color="auto" w:sz="4" w:space="0"/>
            </w:tcBorders>
            <w:noWrap w:val="0"/>
            <w:vAlign w:val="center"/>
          </w:tcPr>
          <w:p w14:paraId="55FF4F8F">
            <w:pPr>
              <w:jc w:val="center"/>
              <w:rPr>
                <w:rFonts w:ascii="仿宋_GB2312" w:hAnsi="宋体" w:eastAsia="仿宋_GB2312" w:cs="宋体"/>
                <w:b/>
                <w:color w:val="auto"/>
                <w:kern w:val="0"/>
                <w:sz w:val="20"/>
                <w:szCs w:val="20"/>
                <w:highlight w:val="none"/>
              </w:rPr>
            </w:pPr>
            <w:r>
              <w:rPr>
                <w:rFonts w:hint="eastAsia" w:ascii="仿宋_GB2312" w:hAnsi="宋体" w:eastAsia="仿宋_GB2312" w:cs="宋体"/>
                <w:color w:val="auto"/>
                <w:sz w:val="20"/>
                <w:szCs w:val="20"/>
                <w:highlight w:val="none"/>
                <w:lang w:val="en-US" w:eastAsia="zh-CN"/>
              </w:rPr>
              <w:t>教育支出</w:t>
            </w:r>
          </w:p>
        </w:tc>
        <w:tc>
          <w:tcPr>
            <w:tcW w:w="1264" w:type="dxa"/>
            <w:gridSpan w:val="3"/>
            <w:tcBorders>
              <w:top w:val="nil"/>
              <w:left w:val="nil"/>
              <w:bottom w:val="single" w:color="auto" w:sz="4" w:space="0"/>
              <w:right w:val="single" w:color="auto" w:sz="4" w:space="0"/>
            </w:tcBorders>
            <w:noWrap w:val="0"/>
            <w:vAlign w:val="center"/>
          </w:tcPr>
          <w:p w14:paraId="0B6ECAC9">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660.53</w:t>
            </w:r>
          </w:p>
        </w:tc>
        <w:tc>
          <w:tcPr>
            <w:tcW w:w="1842" w:type="dxa"/>
            <w:gridSpan w:val="2"/>
            <w:tcBorders>
              <w:top w:val="nil"/>
              <w:left w:val="nil"/>
              <w:bottom w:val="single" w:color="auto" w:sz="4" w:space="0"/>
              <w:right w:val="single" w:color="auto" w:sz="4" w:space="0"/>
            </w:tcBorders>
            <w:noWrap w:val="0"/>
            <w:vAlign w:val="center"/>
          </w:tcPr>
          <w:p w14:paraId="5673DB3D">
            <w:pPr>
              <w:widowControl/>
              <w:tabs>
                <w:tab w:val="right" w:pos="1616"/>
              </w:tabs>
              <w:jc w:val="center"/>
              <w:rPr>
                <w:rFonts w:hint="eastAsia" w:ascii="仿宋_GB2312" w:hAnsi="宋体" w:eastAsia="仿宋_GB2312" w:cs="宋体"/>
                <w:b w:val="0"/>
                <w:bCs/>
                <w:color w:val="auto"/>
                <w:kern w:val="0"/>
                <w:sz w:val="20"/>
                <w:szCs w:val="20"/>
                <w:highlight w:val="none"/>
                <w:lang w:eastAsia="zh-CN"/>
              </w:rPr>
            </w:pPr>
            <w:r>
              <w:rPr>
                <w:rFonts w:hint="eastAsia" w:ascii="仿宋_GB2312" w:hAnsi="宋体" w:eastAsia="仿宋_GB2312" w:cs="宋体"/>
                <w:b w:val="0"/>
                <w:bCs/>
                <w:color w:val="auto"/>
                <w:kern w:val="0"/>
                <w:sz w:val="20"/>
                <w:szCs w:val="20"/>
                <w:highlight w:val="none"/>
                <w:lang w:eastAsia="zh-CN"/>
              </w:rPr>
              <w:t>622.54</w:t>
            </w:r>
          </w:p>
        </w:tc>
        <w:tc>
          <w:tcPr>
            <w:tcW w:w="1701" w:type="dxa"/>
            <w:tcBorders>
              <w:top w:val="nil"/>
              <w:left w:val="nil"/>
              <w:bottom w:val="single" w:color="auto" w:sz="4" w:space="0"/>
              <w:right w:val="single" w:color="auto" w:sz="4" w:space="0"/>
            </w:tcBorders>
            <w:noWrap w:val="0"/>
            <w:vAlign w:val="center"/>
          </w:tcPr>
          <w:p w14:paraId="03BD844F">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37.99</w:t>
            </w:r>
          </w:p>
        </w:tc>
      </w:tr>
      <w:tr w14:paraId="201E4D1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4342AE1A">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14:paraId="47A2B655">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02</w:t>
            </w:r>
          </w:p>
        </w:tc>
        <w:tc>
          <w:tcPr>
            <w:tcW w:w="503" w:type="dxa"/>
            <w:tcBorders>
              <w:top w:val="nil"/>
              <w:left w:val="nil"/>
              <w:bottom w:val="single" w:color="auto" w:sz="4" w:space="0"/>
              <w:right w:val="single" w:color="auto" w:sz="4" w:space="0"/>
            </w:tcBorders>
            <w:noWrap w:val="0"/>
            <w:vAlign w:val="center"/>
          </w:tcPr>
          <w:p w14:paraId="6BBFE82D">
            <w:pPr>
              <w:jc w:val="center"/>
              <w:rPr>
                <w:rFonts w:ascii="宋体" w:hAnsi="宋体" w:cs="宋体"/>
                <w:color w:val="auto"/>
                <w:kern w:val="0"/>
                <w:sz w:val="20"/>
                <w:szCs w:val="20"/>
                <w:highlight w:val="none"/>
              </w:rPr>
            </w:pPr>
          </w:p>
        </w:tc>
        <w:tc>
          <w:tcPr>
            <w:tcW w:w="2930" w:type="dxa"/>
            <w:tcBorders>
              <w:top w:val="nil"/>
              <w:left w:val="nil"/>
              <w:bottom w:val="single" w:color="auto" w:sz="4" w:space="0"/>
              <w:right w:val="single" w:color="auto" w:sz="4" w:space="0"/>
            </w:tcBorders>
            <w:noWrap w:val="0"/>
            <w:vAlign w:val="center"/>
          </w:tcPr>
          <w:p w14:paraId="0D288FD1">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普通教育</w:t>
            </w:r>
          </w:p>
        </w:tc>
        <w:tc>
          <w:tcPr>
            <w:tcW w:w="1264" w:type="dxa"/>
            <w:gridSpan w:val="3"/>
            <w:tcBorders>
              <w:top w:val="nil"/>
              <w:left w:val="nil"/>
              <w:bottom w:val="single" w:color="auto" w:sz="4" w:space="0"/>
              <w:right w:val="single" w:color="auto" w:sz="4" w:space="0"/>
            </w:tcBorders>
            <w:noWrap w:val="0"/>
            <w:vAlign w:val="center"/>
          </w:tcPr>
          <w:p w14:paraId="3464097F">
            <w:pPr>
              <w:widowControl/>
              <w:jc w:val="center"/>
              <w:rPr>
                <w:rFonts w:hint="default" w:ascii="宋体" w:hAnsi="宋体" w:cs="宋体"/>
                <w:b w:val="0"/>
                <w:bCs/>
                <w:color w:val="auto"/>
                <w:kern w:val="0"/>
                <w:sz w:val="20"/>
                <w:szCs w:val="20"/>
                <w:highlight w:val="none"/>
                <w:lang w:val="en-US"/>
              </w:rPr>
            </w:pPr>
            <w:r>
              <w:rPr>
                <w:rFonts w:hint="eastAsia" w:ascii="仿宋_GB2312" w:hAnsi="宋体" w:eastAsia="仿宋_GB2312" w:cs="宋体"/>
                <w:b w:val="0"/>
                <w:bCs/>
                <w:color w:val="auto"/>
                <w:kern w:val="0"/>
                <w:sz w:val="20"/>
                <w:szCs w:val="20"/>
                <w:highlight w:val="none"/>
                <w:lang w:val="en-US" w:eastAsia="zh-CN"/>
              </w:rPr>
              <w:t>660.53</w:t>
            </w:r>
          </w:p>
        </w:tc>
        <w:tc>
          <w:tcPr>
            <w:tcW w:w="1842" w:type="dxa"/>
            <w:gridSpan w:val="2"/>
            <w:tcBorders>
              <w:top w:val="nil"/>
              <w:left w:val="nil"/>
              <w:bottom w:val="single" w:color="auto" w:sz="4" w:space="0"/>
              <w:right w:val="single" w:color="auto" w:sz="4" w:space="0"/>
            </w:tcBorders>
            <w:noWrap w:val="0"/>
            <w:vAlign w:val="center"/>
          </w:tcPr>
          <w:p w14:paraId="287024D5">
            <w:pPr>
              <w:widowControl/>
              <w:tabs>
                <w:tab w:val="right" w:pos="1616"/>
              </w:tabs>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eastAsia="zh-CN"/>
              </w:rPr>
              <w:t>622.54</w:t>
            </w:r>
          </w:p>
        </w:tc>
        <w:tc>
          <w:tcPr>
            <w:tcW w:w="1701" w:type="dxa"/>
            <w:tcBorders>
              <w:top w:val="nil"/>
              <w:left w:val="nil"/>
              <w:bottom w:val="single" w:color="auto" w:sz="4" w:space="0"/>
              <w:right w:val="single" w:color="auto" w:sz="4" w:space="0"/>
            </w:tcBorders>
            <w:noWrap w:val="0"/>
            <w:vAlign w:val="center"/>
          </w:tcPr>
          <w:p w14:paraId="0821BB84">
            <w:pPr>
              <w:widowControl/>
              <w:jc w:val="center"/>
              <w:rPr>
                <w:rFonts w:hint="default" w:ascii="宋体" w:hAnsi="宋体" w:eastAsia="宋体"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37.99</w:t>
            </w:r>
          </w:p>
        </w:tc>
      </w:tr>
      <w:tr w14:paraId="6CEA517C">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A0D0A0B">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14:paraId="59689F4D">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02</w:t>
            </w:r>
          </w:p>
        </w:tc>
        <w:tc>
          <w:tcPr>
            <w:tcW w:w="503" w:type="dxa"/>
            <w:tcBorders>
              <w:top w:val="nil"/>
              <w:left w:val="nil"/>
              <w:bottom w:val="single" w:color="auto" w:sz="4" w:space="0"/>
              <w:right w:val="single" w:color="auto" w:sz="4" w:space="0"/>
            </w:tcBorders>
            <w:noWrap w:val="0"/>
            <w:vAlign w:val="center"/>
          </w:tcPr>
          <w:p w14:paraId="6BD31156">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01</w:t>
            </w:r>
          </w:p>
        </w:tc>
        <w:tc>
          <w:tcPr>
            <w:tcW w:w="2930" w:type="dxa"/>
            <w:tcBorders>
              <w:top w:val="nil"/>
              <w:left w:val="nil"/>
              <w:bottom w:val="single" w:color="auto" w:sz="4" w:space="0"/>
              <w:right w:val="single" w:color="auto" w:sz="4" w:space="0"/>
            </w:tcBorders>
            <w:noWrap w:val="0"/>
            <w:vAlign w:val="center"/>
          </w:tcPr>
          <w:p w14:paraId="05175937">
            <w:pPr>
              <w:jc w:val="center"/>
              <w:rPr>
                <w:rFonts w:ascii="宋体" w:hAnsi="宋体" w:cs="宋体"/>
                <w:color w:val="auto"/>
                <w:kern w:val="0"/>
                <w:sz w:val="20"/>
                <w:szCs w:val="20"/>
                <w:highlight w:val="none"/>
              </w:rPr>
            </w:pPr>
            <w:r>
              <w:rPr>
                <w:rFonts w:hint="eastAsia" w:ascii="仿宋_GB2312" w:eastAsia="仿宋_GB2312"/>
                <w:color w:val="auto"/>
                <w:sz w:val="20"/>
                <w:szCs w:val="20"/>
                <w:highlight w:val="none"/>
                <w:lang w:val="en-US" w:eastAsia="zh-CN"/>
              </w:rPr>
              <w:t>学前教育</w:t>
            </w:r>
          </w:p>
        </w:tc>
        <w:tc>
          <w:tcPr>
            <w:tcW w:w="1264" w:type="dxa"/>
            <w:gridSpan w:val="3"/>
            <w:tcBorders>
              <w:top w:val="nil"/>
              <w:left w:val="nil"/>
              <w:bottom w:val="single" w:color="auto" w:sz="4" w:space="0"/>
              <w:right w:val="single" w:color="auto" w:sz="4" w:space="0"/>
            </w:tcBorders>
            <w:noWrap w:val="0"/>
            <w:vAlign w:val="center"/>
          </w:tcPr>
          <w:p w14:paraId="5B6423BF">
            <w:pPr>
              <w:widowControl/>
              <w:jc w:val="center"/>
              <w:rPr>
                <w:rFonts w:hint="default" w:ascii="宋体" w:hAnsi="宋体" w:cs="宋体"/>
                <w:b w:val="0"/>
                <w:bCs/>
                <w:color w:val="auto"/>
                <w:kern w:val="0"/>
                <w:sz w:val="20"/>
                <w:szCs w:val="20"/>
                <w:highlight w:val="none"/>
                <w:lang w:val="en-US"/>
              </w:rPr>
            </w:pPr>
            <w:r>
              <w:rPr>
                <w:rFonts w:hint="eastAsia" w:ascii="仿宋_GB2312" w:hAnsi="宋体" w:eastAsia="仿宋_GB2312" w:cs="宋体"/>
                <w:b w:val="0"/>
                <w:bCs/>
                <w:color w:val="auto"/>
                <w:kern w:val="0"/>
                <w:sz w:val="20"/>
                <w:szCs w:val="20"/>
                <w:highlight w:val="none"/>
                <w:lang w:val="en-US" w:eastAsia="zh-CN"/>
              </w:rPr>
              <w:t>660.53</w:t>
            </w:r>
          </w:p>
        </w:tc>
        <w:tc>
          <w:tcPr>
            <w:tcW w:w="1842" w:type="dxa"/>
            <w:gridSpan w:val="2"/>
            <w:tcBorders>
              <w:top w:val="nil"/>
              <w:left w:val="nil"/>
              <w:bottom w:val="single" w:color="auto" w:sz="4" w:space="0"/>
              <w:right w:val="single" w:color="auto" w:sz="4" w:space="0"/>
            </w:tcBorders>
            <w:noWrap w:val="0"/>
            <w:vAlign w:val="center"/>
          </w:tcPr>
          <w:p w14:paraId="741770FF">
            <w:pPr>
              <w:widowControl/>
              <w:tabs>
                <w:tab w:val="right" w:pos="1616"/>
              </w:tabs>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eastAsia="zh-CN"/>
              </w:rPr>
              <w:t>622.54</w:t>
            </w:r>
          </w:p>
        </w:tc>
        <w:tc>
          <w:tcPr>
            <w:tcW w:w="1701" w:type="dxa"/>
            <w:tcBorders>
              <w:top w:val="nil"/>
              <w:left w:val="nil"/>
              <w:bottom w:val="single" w:color="auto" w:sz="4" w:space="0"/>
              <w:right w:val="single" w:color="auto" w:sz="4" w:space="0"/>
            </w:tcBorders>
            <w:noWrap w:val="0"/>
            <w:vAlign w:val="center"/>
          </w:tcPr>
          <w:p w14:paraId="65EE0664">
            <w:pPr>
              <w:widowControl/>
              <w:jc w:val="center"/>
              <w:rPr>
                <w:rFonts w:hint="default" w:ascii="宋体" w:hAnsi="宋体" w:eastAsia="宋体"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37.99</w:t>
            </w:r>
          </w:p>
        </w:tc>
      </w:tr>
      <w:tr w14:paraId="027AF73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2F9DBBCE">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27CCB568">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51972860">
            <w:pPr>
              <w:widowControl/>
              <w:jc w:val="left"/>
              <w:rPr>
                <w:rFonts w:ascii="宋体" w:hAnsi="宋体" w:cs="宋体"/>
                <w:color w:val="auto"/>
                <w:kern w:val="0"/>
                <w:sz w:val="20"/>
                <w:szCs w:val="20"/>
                <w:highlight w:val="none"/>
              </w:rPr>
            </w:pPr>
          </w:p>
        </w:tc>
        <w:tc>
          <w:tcPr>
            <w:tcW w:w="2930" w:type="dxa"/>
            <w:tcBorders>
              <w:top w:val="nil"/>
              <w:left w:val="nil"/>
              <w:bottom w:val="single" w:color="auto" w:sz="4" w:space="0"/>
              <w:right w:val="single" w:color="auto" w:sz="4" w:space="0"/>
            </w:tcBorders>
            <w:noWrap w:val="0"/>
            <w:vAlign w:val="center"/>
          </w:tcPr>
          <w:p w14:paraId="769E69A6">
            <w:pPr>
              <w:widowControl/>
              <w:jc w:val="left"/>
              <w:rPr>
                <w:rFonts w:ascii="宋体" w:hAnsi="宋体" w:cs="宋体"/>
                <w:color w:val="auto"/>
                <w:kern w:val="0"/>
                <w:sz w:val="20"/>
                <w:szCs w:val="20"/>
                <w:highlight w:val="none"/>
              </w:rPr>
            </w:pPr>
          </w:p>
        </w:tc>
        <w:tc>
          <w:tcPr>
            <w:tcW w:w="1264" w:type="dxa"/>
            <w:gridSpan w:val="3"/>
            <w:tcBorders>
              <w:top w:val="nil"/>
              <w:left w:val="nil"/>
              <w:bottom w:val="single" w:color="auto" w:sz="4" w:space="0"/>
              <w:right w:val="single" w:color="auto" w:sz="4" w:space="0"/>
            </w:tcBorders>
            <w:noWrap w:val="0"/>
            <w:vAlign w:val="center"/>
          </w:tcPr>
          <w:p w14:paraId="21DEC602">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7EAF5450">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0EA9C149">
            <w:pPr>
              <w:widowControl/>
              <w:jc w:val="left"/>
              <w:rPr>
                <w:rFonts w:ascii="宋体" w:hAnsi="宋体" w:cs="宋体"/>
                <w:color w:val="auto"/>
                <w:kern w:val="0"/>
                <w:sz w:val="20"/>
                <w:szCs w:val="20"/>
                <w:highlight w:val="none"/>
              </w:rPr>
            </w:pPr>
          </w:p>
        </w:tc>
      </w:tr>
      <w:tr w14:paraId="5E50C140">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2E4CD51">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642E9510">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31168501">
            <w:pPr>
              <w:widowControl/>
              <w:jc w:val="left"/>
              <w:rPr>
                <w:rFonts w:ascii="宋体" w:hAnsi="宋体" w:cs="宋体"/>
                <w:color w:val="auto"/>
                <w:kern w:val="0"/>
                <w:sz w:val="20"/>
                <w:szCs w:val="20"/>
                <w:highlight w:val="none"/>
              </w:rPr>
            </w:pPr>
          </w:p>
        </w:tc>
        <w:tc>
          <w:tcPr>
            <w:tcW w:w="2930" w:type="dxa"/>
            <w:tcBorders>
              <w:top w:val="nil"/>
              <w:left w:val="nil"/>
              <w:bottom w:val="single" w:color="auto" w:sz="4" w:space="0"/>
              <w:right w:val="single" w:color="auto" w:sz="4" w:space="0"/>
            </w:tcBorders>
            <w:noWrap w:val="0"/>
            <w:vAlign w:val="center"/>
          </w:tcPr>
          <w:p w14:paraId="1009892A">
            <w:pPr>
              <w:widowControl/>
              <w:jc w:val="left"/>
              <w:rPr>
                <w:rFonts w:ascii="宋体" w:hAnsi="宋体" w:cs="宋体"/>
                <w:color w:val="auto"/>
                <w:kern w:val="0"/>
                <w:sz w:val="20"/>
                <w:szCs w:val="20"/>
                <w:highlight w:val="none"/>
              </w:rPr>
            </w:pPr>
          </w:p>
        </w:tc>
        <w:tc>
          <w:tcPr>
            <w:tcW w:w="1264" w:type="dxa"/>
            <w:gridSpan w:val="3"/>
            <w:tcBorders>
              <w:top w:val="nil"/>
              <w:left w:val="nil"/>
              <w:bottom w:val="single" w:color="auto" w:sz="4" w:space="0"/>
              <w:right w:val="single" w:color="auto" w:sz="4" w:space="0"/>
            </w:tcBorders>
            <w:noWrap w:val="0"/>
            <w:vAlign w:val="center"/>
          </w:tcPr>
          <w:p w14:paraId="595E011F">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29BF7BC9">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4D594045">
            <w:pPr>
              <w:widowControl/>
              <w:jc w:val="left"/>
              <w:rPr>
                <w:rFonts w:ascii="宋体" w:hAnsi="宋体" w:cs="宋体"/>
                <w:color w:val="auto"/>
                <w:kern w:val="0"/>
                <w:sz w:val="20"/>
                <w:szCs w:val="20"/>
                <w:highlight w:val="none"/>
              </w:rPr>
            </w:pPr>
          </w:p>
        </w:tc>
      </w:tr>
      <w:tr w14:paraId="19B76B6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40D3FE63">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28BECFD2">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7302F223">
            <w:pPr>
              <w:widowControl/>
              <w:jc w:val="left"/>
              <w:rPr>
                <w:rFonts w:ascii="宋体" w:hAnsi="宋体" w:cs="宋体"/>
                <w:color w:val="auto"/>
                <w:kern w:val="0"/>
                <w:sz w:val="20"/>
                <w:szCs w:val="20"/>
                <w:highlight w:val="none"/>
              </w:rPr>
            </w:pPr>
          </w:p>
        </w:tc>
        <w:tc>
          <w:tcPr>
            <w:tcW w:w="2930" w:type="dxa"/>
            <w:tcBorders>
              <w:top w:val="nil"/>
              <w:left w:val="nil"/>
              <w:bottom w:val="single" w:color="auto" w:sz="4" w:space="0"/>
              <w:right w:val="single" w:color="auto" w:sz="4" w:space="0"/>
            </w:tcBorders>
            <w:noWrap w:val="0"/>
            <w:vAlign w:val="center"/>
          </w:tcPr>
          <w:p w14:paraId="40215D2A">
            <w:pPr>
              <w:widowControl/>
              <w:jc w:val="left"/>
              <w:rPr>
                <w:rFonts w:ascii="宋体" w:hAnsi="宋体" w:cs="宋体"/>
                <w:color w:val="auto"/>
                <w:kern w:val="0"/>
                <w:sz w:val="20"/>
                <w:szCs w:val="20"/>
                <w:highlight w:val="none"/>
              </w:rPr>
            </w:pPr>
          </w:p>
        </w:tc>
        <w:tc>
          <w:tcPr>
            <w:tcW w:w="1264" w:type="dxa"/>
            <w:gridSpan w:val="3"/>
            <w:tcBorders>
              <w:top w:val="nil"/>
              <w:left w:val="nil"/>
              <w:bottom w:val="single" w:color="auto" w:sz="4" w:space="0"/>
              <w:right w:val="single" w:color="auto" w:sz="4" w:space="0"/>
            </w:tcBorders>
            <w:noWrap w:val="0"/>
            <w:vAlign w:val="center"/>
          </w:tcPr>
          <w:p w14:paraId="7B880B0F">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201BF246">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698675E2">
            <w:pPr>
              <w:widowControl/>
              <w:jc w:val="left"/>
              <w:rPr>
                <w:rFonts w:ascii="宋体" w:hAnsi="宋体" w:cs="宋体"/>
                <w:color w:val="auto"/>
                <w:kern w:val="0"/>
                <w:sz w:val="20"/>
                <w:szCs w:val="20"/>
                <w:highlight w:val="none"/>
              </w:rPr>
            </w:pPr>
          </w:p>
        </w:tc>
      </w:tr>
      <w:tr w14:paraId="3E83FD35">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4E1371B">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2DC3F6E7">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29AE4EA1">
            <w:pPr>
              <w:widowControl/>
              <w:jc w:val="left"/>
              <w:rPr>
                <w:rFonts w:ascii="宋体" w:hAnsi="宋体" w:cs="宋体"/>
                <w:color w:val="auto"/>
                <w:kern w:val="0"/>
                <w:sz w:val="20"/>
                <w:szCs w:val="20"/>
                <w:highlight w:val="none"/>
              </w:rPr>
            </w:pPr>
          </w:p>
        </w:tc>
        <w:tc>
          <w:tcPr>
            <w:tcW w:w="2930" w:type="dxa"/>
            <w:tcBorders>
              <w:top w:val="nil"/>
              <w:left w:val="nil"/>
              <w:bottom w:val="single" w:color="auto" w:sz="4" w:space="0"/>
              <w:right w:val="single" w:color="auto" w:sz="4" w:space="0"/>
            </w:tcBorders>
            <w:noWrap w:val="0"/>
            <w:vAlign w:val="center"/>
          </w:tcPr>
          <w:p w14:paraId="4F2D5B2B">
            <w:pPr>
              <w:widowControl/>
              <w:jc w:val="left"/>
              <w:rPr>
                <w:rFonts w:ascii="宋体" w:hAnsi="宋体" w:cs="宋体"/>
                <w:color w:val="auto"/>
                <w:kern w:val="0"/>
                <w:sz w:val="20"/>
                <w:szCs w:val="20"/>
                <w:highlight w:val="none"/>
              </w:rPr>
            </w:pPr>
          </w:p>
        </w:tc>
        <w:tc>
          <w:tcPr>
            <w:tcW w:w="1264" w:type="dxa"/>
            <w:gridSpan w:val="3"/>
            <w:tcBorders>
              <w:top w:val="nil"/>
              <w:left w:val="nil"/>
              <w:bottom w:val="single" w:color="auto" w:sz="4" w:space="0"/>
              <w:right w:val="single" w:color="auto" w:sz="4" w:space="0"/>
            </w:tcBorders>
            <w:noWrap w:val="0"/>
            <w:vAlign w:val="center"/>
          </w:tcPr>
          <w:p w14:paraId="0BC26975">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4039912C">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421BD1E4">
            <w:pPr>
              <w:widowControl/>
              <w:jc w:val="left"/>
              <w:rPr>
                <w:rFonts w:ascii="宋体" w:hAnsi="宋体" w:cs="宋体"/>
                <w:color w:val="auto"/>
                <w:kern w:val="0"/>
                <w:sz w:val="20"/>
                <w:szCs w:val="20"/>
                <w:highlight w:val="none"/>
              </w:rPr>
            </w:pPr>
          </w:p>
        </w:tc>
      </w:tr>
      <w:tr w14:paraId="6278E47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0288AB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3126286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57F1B7F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930" w:type="dxa"/>
            <w:tcBorders>
              <w:top w:val="nil"/>
              <w:left w:val="nil"/>
              <w:bottom w:val="single" w:color="auto" w:sz="4" w:space="0"/>
              <w:right w:val="single" w:color="auto" w:sz="4" w:space="0"/>
            </w:tcBorders>
            <w:noWrap w:val="0"/>
            <w:vAlign w:val="center"/>
          </w:tcPr>
          <w:p w14:paraId="07C3404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64" w:type="dxa"/>
            <w:gridSpan w:val="3"/>
            <w:tcBorders>
              <w:top w:val="nil"/>
              <w:left w:val="nil"/>
              <w:bottom w:val="single" w:color="auto" w:sz="4" w:space="0"/>
              <w:right w:val="single" w:color="auto" w:sz="4" w:space="0"/>
            </w:tcBorders>
            <w:noWrap w:val="0"/>
            <w:vAlign w:val="center"/>
          </w:tcPr>
          <w:p w14:paraId="71B7075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73AD4A1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345685C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68DA4E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1A561B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24922E8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6D1F8F7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930" w:type="dxa"/>
            <w:tcBorders>
              <w:top w:val="nil"/>
              <w:left w:val="nil"/>
              <w:bottom w:val="single" w:color="auto" w:sz="4" w:space="0"/>
              <w:right w:val="single" w:color="auto" w:sz="4" w:space="0"/>
            </w:tcBorders>
            <w:noWrap w:val="0"/>
            <w:vAlign w:val="center"/>
          </w:tcPr>
          <w:p w14:paraId="7D829E5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64" w:type="dxa"/>
            <w:gridSpan w:val="3"/>
            <w:tcBorders>
              <w:top w:val="nil"/>
              <w:left w:val="nil"/>
              <w:bottom w:val="single" w:color="auto" w:sz="4" w:space="0"/>
              <w:right w:val="single" w:color="auto" w:sz="4" w:space="0"/>
            </w:tcBorders>
            <w:noWrap w:val="0"/>
            <w:vAlign w:val="center"/>
          </w:tcPr>
          <w:p w14:paraId="4BEC6D9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1D77ABF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F76266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1CADC4D">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6B7BF9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6675B5F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6B254A2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930" w:type="dxa"/>
            <w:tcBorders>
              <w:top w:val="nil"/>
              <w:left w:val="nil"/>
              <w:bottom w:val="single" w:color="auto" w:sz="4" w:space="0"/>
              <w:right w:val="single" w:color="auto" w:sz="4" w:space="0"/>
            </w:tcBorders>
            <w:noWrap w:val="0"/>
            <w:vAlign w:val="center"/>
          </w:tcPr>
          <w:p w14:paraId="39F5376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64" w:type="dxa"/>
            <w:gridSpan w:val="3"/>
            <w:tcBorders>
              <w:top w:val="nil"/>
              <w:left w:val="nil"/>
              <w:bottom w:val="single" w:color="auto" w:sz="4" w:space="0"/>
              <w:right w:val="single" w:color="auto" w:sz="4" w:space="0"/>
            </w:tcBorders>
            <w:noWrap w:val="0"/>
            <w:vAlign w:val="center"/>
          </w:tcPr>
          <w:p w14:paraId="5C6B142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67F8BF0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5E63D6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8ADD508">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20AEB5D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1B3E857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02234E2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930" w:type="dxa"/>
            <w:tcBorders>
              <w:top w:val="nil"/>
              <w:left w:val="nil"/>
              <w:bottom w:val="single" w:color="auto" w:sz="4" w:space="0"/>
              <w:right w:val="single" w:color="auto" w:sz="4" w:space="0"/>
            </w:tcBorders>
            <w:noWrap w:val="0"/>
            <w:vAlign w:val="center"/>
          </w:tcPr>
          <w:p w14:paraId="491B909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64" w:type="dxa"/>
            <w:gridSpan w:val="3"/>
            <w:tcBorders>
              <w:top w:val="nil"/>
              <w:left w:val="nil"/>
              <w:bottom w:val="single" w:color="auto" w:sz="4" w:space="0"/>
              <w:right w:val="single" w:color="auto" w:sz="4" w:space="0"/>
            </w:tcBorders>
            <w:noWrap w:val="0"/>
            <w:vAlign w:val="center"/>
          </w:tcPr>
          <w:p w14:paraId="4DF293C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60F90AC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7775F18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91813B5">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7DD64D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4A14F69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01946A2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930" w:type="dxa"/>
            <w:tcBorders>
              <w:top w:val="nil"/>
              <w:left w:val="nil"/>
              <w:bottom w:val="single" w:color="auto" w:sz="4" w:space="0"/>
              <w:right w:val="single" w:color="auto" w:sz="4" w:space="0"/>
            </w:tcBorders>
            <w:noWrap w:val="0"/>
            <w:vAlign w:val="center"/>
          </w:tcPr>
          <w:p w14:paraId="3D756D6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64" w:type="dxa"/>
            <w:gridSpan w:val="3"/>
            <w:tcBorders>
              <w:top w:val="nil"/>
              <w:left w:val="nil"/>
              <w:bottom w:val="single" w:color="auto" w:sz="4" w:space="0"/>
              <w:right w:val="single" w:color="auto" w:sz="4" w:space="0"/>
            </w:tcBorders>
            <w:noWrap w:val="0"/>
            <w:vAlign w:val="center"/>
          </w:tcPr>
          <w:p w14:paraId="5A8BDE6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30FD0FC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AD8CC7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B47E3B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263428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421EF30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446A942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930" w:type="dxa"/>
            <w:tcBorders>
              <w:top w:val="nil"/>
              <w:left w:val="nil"/>
              <w:bottom w:val="single" w:color="auto" w:sz="4" w:space="0"/>
              <w:right w:val="single" w:color="auto" w:sz="4" w:space="0"/>
            </w:tcBorders>
            <w:noWrap w:val="0"/>
            <w:vAlign w:val="center"/>
          </w:tcPr>
          <w:p w14:paraId="1768700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64" w:type="dxa"/>
            <w:gridSpan w:val="3"/>
            <w:tcBorders>
              <w:top w:val="nil"/>
              <w:left w:val="nil"/>
              <w:bottom w:val="single" w:color="auto" w:sz="4" w:space="0"/>
              <w:right w:val="single" w:color="auto" w:sz="4" w:space="0"/>
            </w:tcBorders>
            <w:noWrap w:val="0"/>
            <w:vAlign w:val="center"/>
          </w:tcPr>
          <w:p w14:paraId="26D065E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164C7C4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49F5E98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EDA0059">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130BB3B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16A80A2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448756F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930" w:type="dxa"/>
            <w:tcBorders>
              <w:top w:val="nil"/>
              <w:left w:val="nil"/>
              <w:bottom w:val="single" w:color="auto" w:sz="4" w:space="0"/>
              <w:right w:val="single" w:color="auto" w:sz="4" w:space="0"/>
            </w:tcBorders>
            <w:noWrap w:val="0"/>
            <w:vAlign w:val="center"/>
          </w:tcPr>
          <w:p w14:paraId="31875EB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64" w:type="dxa"/>
            <w:gridSpan w:val="3"/>
            <w:tcBorders>
              <w:top w:val="nil"/>
              <w:left w:val="nil"/>
              <w:bottom w:val="single" w:color="auto" w:sz="4" w:space="0"/>
              <w:right w:val="single" w:color="auto" w:sz="4" w:space="0"/>
            </w:tcBorders>
            <w:noWrap w:val="0"/>
            <w:vAlign w:val="center"/>
          </w:tcPr>
          <w:p w14:paraId="0A6D679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34A19B5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111D3BB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151B5B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21780DC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1350827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155121E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930" w:type="dxa"/>
            <w:tcBorders>
              <w:top w:val="nil"/>
              <w:left w:val="nil"/>
              <w:bottom w:val="single" w:color="auto" w:sz="4" w:space="0"/>
              <w:right w:val="single" w:color="auto" w:sz="4" w:space="0"/>
            </w:tcBorders>
            <w:noWrap w:val="0"/>
            <w:vAlign w:val="center"/>
          </w:tcPr>
          <w:p w14:paraId="7B9BF76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64" w:type="dxa"/>
            <w:gridSpan w:val="3"/>
            <w:tcBorders>
              <w:top w:val="nil"/>
              <w:left w:val="nil"/>
              <w:bottom w:val="single" w:color="auto" w:sz="4" w:space="0"/>
              <w:right w:val="single" w:color="auto" w:sz="4" w:space="0"/>
            </w:tcBorders>
            <w:noWrap w:val="0"/>
            <w:vAlign w:val="center"/>
          </w:tcPr>
          <w:p w14:paraId="36AD6AE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61F50FD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49CC2E8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6391E68">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68F820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111004C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73D463A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930" w:type="dxa"/>
            <w:tcBorders>
              <w:top w:val="nil"/>
              <w:left w:val="nil"/>
              <w:bottom w:val="single" w:color="auto" w:sz="4" w:space="0"/>
              <w:right w:val="single" w:color="auto" w:sz="4" w:space="0"/>
            </w:tcBorders>
            <w:noWrap w:val="0"/>
            <w:vAlign w:val="center"/>
          </w:tcPr>
          <w:p w14:paraId="0931953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64" w:type="dxa"/>
            <w:gridSpan w:val="3"/>
            <w:tcBorders>
              <w:top w:val="nil"/>
              <w:left w:val="nil"/>
              <w:bottom w:val="single" w:color="auto" w:sz="4" w:space="0"/>
              <w:right w:val="single" w:color="auto" w:sz="4" w:space="0"/>
            </w:tcBorders>
            <w:noWrap w:val="0"/>
            <w:vAlign w:val="center"/>
          </w:tcPr>
          <w:p w14:paraId="47C574D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02026DE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477A05F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87D3BED">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A94EA4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098A83F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41C55CD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930" w:type="dxa"/>
            <w:tcBorders>
              <w:top w:val="nil"/>
              <w:left w:val="nil"/>
              <w:bottom w:val="single" w:color="auto" w:sz="4" w:space="0"/>
              <w:right w:val="single" w:color="auto" w:sz="4" w:space="0"/>
            </w:tcBorders>
            <w:noWrap w:val="0"/>
            <w:vAlign w:val="center"/>
          </w:tcPr>
          <w:p w14:paraId="09C247F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64" w:type="dxa"/>
            <w:gridSpan w:val="3"/>
            <w:tcBorders>
              <w:top w:val="nil"/>
              <w:left w:val="nil"/>
              <w:bottom w:val="single" w:color="auto" w:sz="4" w:space="0"/>
              <w:right w:val="single" w:color="auto" w:sz="4" w:space="0"/>
            </w:tcBorders>
            <w:noWrap w:val="0"/>
            <w:vAlign w:val="center"/>
          </w:tcPr>
          <w:p w14:paraId="5CD279A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333C6FD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0B4A3EE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9F4E748">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53F1F8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675F9A4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531D64D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930" w:type="dxa"/>
            <w:tcBorders>
              <w:top w:val="nil"/>
              <w:left w:val="nil"/>
              <w:bottom w:val="single" w:color="auto" w:sz="4" w:space="0"/>
              <w:right w:val="single" w:color="auto" w:sz="4" w:space="0"/>
            </w:tcBorders>
            <w:noWrap w:val="0"/>
            <w:vAlign w:val="center"/>
          </w:tcPr>
          <w:p w14:paraId="5C209D3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64" w:type="dxa"/>
            <w:gridSpan w:val="3"/>
            <w:tcBorders>
              <w:top w:val="nil"/>
              <w:left w:val="nil"/>
              <w:bottom w:val="single" w:color="auto" w:sz="4" w:space="0"/>
              <w:right w:val="single" w:color="auto" w:sz="4" w:space="0"/>
            </w:tcBorders>
            <w:noWrap w:val="0"/>
            <w:vAlign w:val="center"/>
          </w:tcPr>
          <w:p w14:paraId="353A1AC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72D1158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718B24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9B56D94">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8BD5F39">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21752540">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321AC6C0">
            <w:pPr>
              <w:widowControl/>
              <w:jc w:val="left"/>
              <w:rPr>
                <w:rFonts w:ascii="宋体" w:hAnsi="宋体" w:cs="宋体"/>
                <w:color w:val="auto"/>
                <w:kern w:val="0"/>
                <w:sz w:val="20"/>
                <w:szCs w:val="20"/>
                <w:highlight w:val="none"/>
              </w:rPr>
            </w:pPr>
          </w:p>
        </w:tc>
        <w:tc>
          <w:tcPr>
            <w:tcW w:w="2930" w:type="dxa"/>
            <w:tcBorders>
              <w:top w:val="nil"/>
              <w:left w:val="nil"/>
              <w:bottom w:val="single" w:color="auto" w:sz="4" w:space="0"/>
              <w:right w:val="single" w:color="auto" w:sz="4" w:space="0"/>
            </w:tcBorders>
            <w:noWrap w:val="0"/>
            <w:vAlign w:val="center"/>
          </w:tcPr>
          <w:p w14:paraId="5C2FA154">
            <w:pPr>
              <w:widowControl/>
              <w:jc w:val="left"/>
              <w:rPr>
                <w:rFonts w:ascii="宋体" w:hAnsi="宋体" w:cs="宋体"/>
                <w:color w:val="auto"/>
                <w:kern w:val="0"/>
                <w:sz w:val="20"/>
                <w:szCs w:val="20"/>
                <w:highlight w:val="none"/>
              </w:rPr>
            </w:pPr>
          </w:p>
        </w:tc>
        <w:tc>
          <w:tcPr>
            <w:tcW w:w="1264" w:type="dxa"/>
            <w:gridSpan w:val="3"/>
            <w:tcBorders>
              <w:top w:val="nil"/>
              <w:left w:val="nil"/>
              <w:bottom w:val="single" w:color="auto" w:sz="4" w:space="0"/>
              <w:right w:val="single" w:color="auto" w:sz="4" w:space="0"/>
            </w:tcBorders>
            <w:noWrap w:val="0"/>
            <w:vAlign w:val="center"/>
          </w:tcPr>
          <w:p w14:paraId="4E7EB9DC">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108E44B8">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56BF516B">
            <w:pPr>
              <w:widowControl/>
              <w:jc w:val="left"/>
              <w:rPr>
                <w:rFonts w:ascii="宋体" w:hAnsi="宋体" w:cs="宋体"/>
                <w:color w:val="auto"/>
                <w:kern w:val="0"/>
                <w:sz w:val="20"/>
                <w:szCs w:val="20"/>
                <w:highlight w:val="none"/>
              </w:rPr>
            </w:pPr>
          </w:p>
        </w:tc>
      </w:tr>
      <w:tr w14:paraId="7F2AB5C9">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03A1036">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693AE407">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2F10DB57">
            <w:pPr>
              <w:widowControl/>
              <w:jc w:val="left"/>
              <w:rPr>
                <w:rFonts w:ascii="宋体" w:hAnsi="宋体" w:cs="宋体"/>
                <w:color w:val="auto"/>
                <w:kern w:val="0"/>
                <w:sz w:val="20"/>
                <w:szCs w:val="20"/>
                <w:highlight w:val="none"/>
              </w:rPr>
            </w:pPr>
          </w:p>
        </w:tc>
        <w:tc>
          <w:tcPr>
            <w:tcW w:w="2930" w:type="dxa"/>
            <w:tcBorders>
              <w:top w:val="nil"/>
              <w:left w:val="nil"/>
              <w:bottom w:val="single" w:color="auto" w:sz="4" w:space="0"/>
              <w:right w:val="single" w:color="auto" w:sz="4" w:space="0"/>
            </w:tcBorders>
            <w:noWrap w:val="0"/>
            <w:vAlign w:val="center"/>
          </w:tcPr>
          <w:p w14:paraId="6AB91F63">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264" w:type="dxa"/>
            <w:gridSpan w:val="3"/>
            <w:tcBorders>
              <w:top w:val="nil"/>
              <w:left w:val="nil"/>
              <w:bottom w:val="single" w:color="auto" w:sz="4" w:space="0"/>
              <w:right w:val="single" w:color="auto" w:sz="4" w:space="0"/>
            </w:tcBorders>
            <w:noWrap w:val="0"/>
            <w:vAlign w:val="center"/>
          </w:tcPr>
          <w:p w14:paraId="7EFD5A95">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57407BF6">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35F56DC5">
            <w:pPr>
              <w:widowControl/>
              <w:jc w:val="left"/>
              <w:rPr>
                <w:rFonts w:ascii="宋体" w:hAnsi="宋体" w:cs="宋体"/>
                <w:color w:val="auto"/>
                <w:kern w:val="0"/>
                <w:sz w:val="20"/>
                <w:szCs w:val="20"/>
                <w:highlight w:val="none"/>
              </w:rPr>
            </w:pPr>
          </w:p>
        </w:tc>
      </w:tr>
    </w:tbl>
    <w:p w14:paraId="55EE5A9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BF8B9A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25371F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3054B6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665025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autofit"/>
        <w:tblCellMar>
          <w:top w:w="0" w:type="dxa"/>
          <w:left w:w="108" w:type="dxa"/>
          <w:bottom w:w="0" w:type="dxa"/>
          <w:right w:w="108" w:type="dxa"/>
        </w:tblCellMar>
      </w:tblPr>
      <w:tblGrid>
        <w:gridCol w:w="757"/>
        <w:gridCol w:w="577"/>
        <w:gridCol w:w="3172"/>
        <w:gridCol w:w="714"/>
        <w:gridCol w:w="706"/>
        <w:gridCol w:w="976"/>
        <w:gridCol w:w="725"/>
        <w:gridCol w:w="1701"/>
      </w:tblGrid>
      <w:tr w14:paraId="7D0D6033">
        <w:tblPrEx>
          <w:tblCellMar>
            <w:top w:w="0" w:type="dxa"/>
            <w:left w:w="108" w:type="dxa"/>
            <w:bottom w:w="0" w:type="dxa"/>
            <w:right w:w="108" w:type="dxa"/>
          </w:tblCellMar>
        </w:tblPrEx>
        <w:trPr>
          <w:trHeight w:val="355" w:hRule="atLeast"/>
        </w:trPr>
        <w:tc>
          <w:tcPr>
            <w:tcW w:w="9328" w:type="dxa"/>
            <w:gridSpan w:val="8"/>
            <w:tcBorders>
              <w:top w:val="nil"/>
              <w:left w:val="nil"/>
              <w:bottom w:val="nil"/>
              <w:right w:val="nil"/>
            </w:tcBorders>
            <w:noWrap w:val="0"/>
            <w:vAlign w:val="center"/>
          </w:tcPr>
          <w:p w14:paraId="3F5198E1">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012A19AD">
        <w:tblPrEx>
          <w:tblCellMar>
            <w:top w:w="0" w:type="dxa"/>
            <w:left w:w="108" w:type="dxa"/>
            <w:bottom w:w="0" w:type="dxa"/>
            <w:right w:w="108" w:type="dxa"/>
          </w:tblCellMar>
        </w:tblPrEx>
        <w:trPr>
          <w:trHeight w:val="330" w:hRule="atLeast"/>
        </w:trPr>
        <w:tc>
          <w:tcPr>
            <w:tcW w:w="4506" w:type="dxa"/>
            <w:gridSpan w:val="3"/>
            <w:tcBorders>
              <w:top w:val="nil"/>
              <w:left w:val="nil"/>
              <w:bottom w:val="nil"/>
              <w:right w:val="nil"/>
            </w:tcBorders>
            <w:noWrap w:val="0"/>
            <w:vAlign w:val="center"/>
          </w:tcPr>
          <w:p w14:paraId="247D8E05">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编制单位：呼图壁县园户村镇中心幼儿园</w:t>
            </w:r>
          </w:p>
        </w:tc>
        <w:tc>
          <w:tcPr>
            <w:tcW w:w="714" w:type="dxa"/>
            <w:tcBorders>
              <w:top w:val="nil"/>
              <w:left w:val="nil"/>
              <w:bottom w:val="nil"/>
              <w:right w:val="nil"/>
            </w:tcBorders>
            <w:noWrap w:val="0"/>
            <w:vAlign w:val="center"/>
          </w:tcPr>
          <w:p w14:paraId="54ACC7D4">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14:paraId="1A48E983">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14:paraId="605517CC">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单位</w:t>
            </w:r>
            <w:r>
              <w:rPr>
                <w:rFonts w:hint="eastAsia" w:ascii="仿宋_GB2312" w:hAnsi="宋体" w:eastAsia="仿宋_GB2312" w:cs="宋体"/>
                <w:color w:val="auto"/>
                <w:kern w:val="0"/>
                <w:sz w:val="24"/>
                <w:highlight w:val="none"/>
              </w:rPr>
              <w:t>：万元</w:t>
            </w:r>
          </w:p>
        </w:tc>
      </w:tr>
      <w:tr w14:paraId="56DD126A">
        <w:tblPrEx>
          <w:tblCellMar>
            <w:top w:w="0" w:type="dxa"/>
            <w:left w:w="108" w:type="dxa"/>
            <w:bottom w:w="0" w:type="dxa"/>
            <w:right w:w="108" w:type="dxa"/>
          </w:tblCellMar>
        </w:tblPrEx>
        <w:trPr>
          <w:trHeight w:val="289" w:hRule="atLeast"/>
        </w:trPr>
        <w:tc>
          <w:tcPr>
            <w:tcW w:w="4506" w:type="dxa"/>
            <w:gridSpan w:val="3"/>
            <w:tcBorders>
              <w:top w:val="single" w:color="auto" w:sz="4" w:space="0"/>
              <w:left w:val="single" w:color="auto" w:sz="4" w:space="0"/>
              <w:bottom w:val="single" w:color="auto" w:sz="4" w:space="0"/>
              <w:right w:val="single" w:color="000000" w:sz="4" w:space="0"/>
            </w:tcBorders>
            <w:noWrap w:val="0"/>
            <w:vAlign w:val="center"/>
          </w:tcPr>
          <w:p w14:paraId="067102FF">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822" w:type="dxa"/>
            <w:gridSpan w:val="5"/>
            <w:tcBorders>
              <w:top w:val="single" w:color="auto" w:sz="4" w:space="0"/>
              <w:left w:val="nil"/>
              <w:bottom w:val="single" w:color="auto" w:sz="4" w:space="0"/>
              <w:right w:val="single" w:color="000000" w:sz="4" w:space="0"/>
            </w:tcBorders>
            <w:noWrap w:val="0"/>
            <w:vAlign w:val="center"/>
          </w:tcPr>
          <w:p w14:paraId="1FC67C59">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4E2DAF00">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14:paraId="2CE8897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172" w:type="dxa"/>
            <w:vMerge w:val="restart"/>
            <w:tcBorders>
              <w:top w:val="nil"/>
              <w:left w:val="single" w:color="auto" w:sz="4" w:space="0"/>
              <w:bottom w:val="single" w:color="000000" w:sz="4" w:space="0"/>
              <w:right w:val="single" w:color="auto" w:sz="4" w:space="0"/>
            </w:tcBorders>
            <w:noWrap w:val="0"/>
            <w:vAlign w:val="center"/>
          </w:tcPr>
          <w:p w14:paraId="527CDF0B">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420" w:type="dxa"/>
            <w:gridSpan w:val="2"/>
            <w:vMerge w:val="restart"/>
            <w:tcBorders>
              <w:top w:val="nil"/>
              <w:left w:val="single" w:color="auto" w:sz="4" w:space="0"/>
              <w:bottom w:val="single" w:color="000000" w:sz="4" w:space="0"/>
              <w:right w:val="single" w:color="auto" w:sz="4" w:space="0"/>
            </w:tcBorders>
            <w:noWrap w:val="0"/>
            <w:vAlign w:val="center"/>
          </w:tcPr>
          <w:p w14:paraId="12C8907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5D894BC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14:paraId="65161B8A">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4A6742CC">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14:paraId="20BB0F5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14:paraId="68BE9BC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172" w:type="dxa"/>
            <w:vMerge w:val="continue"/>
            <w:tcBorders>
              <w:top w:val="nil"/>
              <w:left w:val="single" w:color="auto" w:sz="4" w:space="0"/>
              <w:bottom w:val="single" w:color="000000" w:sz="4" w:space="0"/>
              <w:right w:val="single" w:color="auto" w:sz="4" w:space="0"/>
            </w:tcBorders>
            <w:noWrap w:val="0"/>
            <w:vAlign w:val="center"/>
          </w:tcPr>
          <w:p w14:paraId="296BE79F">
            <w:pPr>
              <w:widowControl/>
              <w:jc w:val="center"/>
              <w:rPr>
                <w:rFonts w:ascii="仿宋_GB2312" w:hAnsi="宋体" w:eastAsia="仿宋_GB2312" w:cs="宋体"/>
                <w:b/>
                <w:bCs/>
                <w:color w:val="auto"/>
                <w:kern w:val="0"/>
                <w:sz w:val="20"/>
                <w:szCs w:val="20"/>
                <w:highlight w:val="none"/>
              </w:rPr>
            </w:pPr>
          </w:p>
        </w:tc>
        <w:tc>
          <w:tcPr>
            <w:tcW w:w="1420" w:type="dxa"/>
            <w:gridSpan w:val="2"/>
            <w:vMerge w:val="continue"/>
            <w:tcBorders>
              <w:top w:val="nil"/>
              <w:left w:val="single" w:color="auto" w:sz="4" w:space="0"/>
              <w:bottom w:val="single" w:color="000000" w:sz="4" w:space="0"/>
              <w:right w:val="single" w:color="auto" w:sz="4" w:space="0"/>
            </w:tcBorders>
            <w:noWrap w:val="0"/>
            <w:vAlign w:val="center"/>
          </w:tcPr>
          <w:p w14:paraId="52175B17">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489E2EEA">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039C7D38">
            <w:pPr>
              <w:widowControl/>
              <w:jc w:val="center"/>
              <w:rPr>
                <w:rFonts w:ascii="宋体" w:hAnsi="宋体" w:cs="宋体"/>
                <w:b/>
                <w:bCs/>
                <w:color w:val="auto"/>
                <w:kern w:val="0"/>
                <w:sz w:val="20"/>
                <w:szCs w:val="20"/>
                <w:highlight w:val="none"/>
              </w:rPr>
            </w:pPr>
          </w:p>
        </w:tc>
      </w:tr>
      <w:tr w14:paraId="7D469D3B">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top"/>
          </w:tcPr>
          <w:p w14:paraId="0934700C">
            <w:pPr>
              <w:keepNext w:val="0"/>
              <w:keepLines w:val="0"/>
              <w:widowControl/>
              <w:suppressLineNumbers w:val="0"/>
              <w:jc w:val="center"/>
              <w:textAlignment w:val="top"/>
              <w:rPr>
                <w:rFonts w:hint="default"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14449863">
            <w:pPr>
              <w:widowControl/>
              <w:spacing w:after="0" w:line="240" w:lineRule="auto"/>
              <w:ind w:left="0" w:leftChars="0" w:firstLine="0" w:firstLineChars="0"/>
              <w:rPr>
                <w:rFonts w:hint="default" w:ascii="仿宋" w:hAnsi="仿宋" w:eastAsia="仿宋" w:cs="仿宋"/>
                <w:color w:val="000000"/>
                <w:kern w:val="0"/>
                <w:sz w:val="21"/>
                <w:szCs w:val="21"/>
                <w:lang w:val="en-US" w:eastAsia="zh-CN" w:bidi="ar-SA"/>
              </w:rPr>
            </w:pPr>
          </w:p>
        </w:tc>
        <w:tc>
          <w:tcPr>
            <w:tcW w:w="3172" w:type="dxa"/>
            <w:tcBorders>
              <w:top w:val="nil"/>
              <w:left w:val="nil"/>
              <w:bottom w:val="single" w:color="auto" w:sz="4" w:space="0"/>
              <w:right w:val="single" w:color="auto" w:sz="4" w:space="0"/>
            </w:tcBorders>
            <w:noWrap w:val="0"/>
            <w:vAlign w:val="top"/>
          </w:tcPr>
          <w:p w14:paraId="0B90B1BD">
            <w:pPr>
              <w:keepNext w:val="0"/>
              <w:keepLines w:val="0"/>
              <w:widowControl/>
              <w:suppressLineNumbers w:val="0"/>
              <w:jc w:val="left"/>
              <w:textAlignment w:val="top"/>
              <w:rPr>
                <w:rFonts w:hint="eastAsia" w:ascii="仿宋" w:hAnsi="仿宋" w:eastAsia="仿宋" w:cs="仿宋"/>
                <w:color w:val="000000"/>
                <w:kern w:val="0"/>
                <w:sz w:val="21"/>
                <w:szCs w:val="21"/>
                <w:lang w:val="en-US" w:eastAsia="zh-CN" w:bidi="ar-SA"/>
              </w:rPr>
            </w:pPr>
            <w:r>
              <w:rPr>
                <w:rFonts w:hint="eastAsia" w:ascii="仿宋_GB2312" w:hAnsi="宋体" w:eastAsia="仿宋_GB2312" w:cs="宋体"/>
                <w:color w:val="000000"/>
                <w:kern w:val="0"/>
                <w:sz w:val="20"/>
                <w:szCs w:val="20"/>
                <w:lang w:eastAsia="zh-CN"/>
              </w:rPr>
              <w:t>工资福利支出</w:t>
            </w:r>
          </w:p>
        </w:tc>
        <w:tc>
          <w:tcPr>
            <w:tcW w:w="1420" w:type="dxa"/>
            <w:gridSpan w:val="2"/>
            <w:tcBorders>
              <w:top w:val="nil"/>
              <w:left w:val="nil"/>
              <w:bottom w:val="single" w:color="auto" w:sz="4" w:space="0"/>
              <w:right w:val="single" w:color="auto" w:sz="4" w:space="0"/>
            </w:tcBorders>
            <w:noWrap w:val="0"/>
            <w:vAlign w:val="center"/>
          </w:tcPr>
          <w:p w14:paraId="306466E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473.53</w:t>
            </w:r>
          </w:p>
        </w:tc>
        <w:tc>
          <w:tcPr>
            <w:tcW w:w="1701" w:type="dxa"/>
            <w:gridSpan w:val="2"/>
            <w:tcBorders>
              <w:top w:val="nil"/>
              <w:left w:val="nil"/>
              <w:bottom w:val="single" w:color="auto" w:sz="4" w:space="0"/>
              <w:right w:val="single" w:color="auto" w:sz="4" w:space="0"/>
            </w:tcBorders>
            <w:noWrap w:val="0"/>
            <w:vAlign w:val="center"/>
          </w:tcPr>
          <w:p w14:paraId="1F7C73F7">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473.53</w:t>
            </w:r>
          </w:p>
        </w:tc>
        <w:tc>
          <w:tcPr>
            <w:tcW w:w="1701" w:type="dxa"/>
            <w:tcBorders>
              <w:top w:val="nil"/>
              <w:left w:val="nil"/>
              <w:bottom w:val="single" w:color="auto" w:sz="4" w:space="0"/>
              <w:right w:val="single" w:color="auto" w:sz="4" w:space="0"/>
            </w:tcBorders>
            <w:noWrap w:val="0"/>
            <w:vAlign w:val="center"/>
          </w:tcPr>
          <w:p w14:paraId="150B019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484E916">
        <w:tblPrEx>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noWrap w:val="0"/>
            <w:vAlign w:val="top"/>
          </w:tcPr>
          <w:p w14:paraId="63E260F2">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7B57BCD5">
            <w:pPr>
              <w:widowControl/>
              <w:spacing w:after="0" w:line="240" w:lineRule="auto"/>
              <w:ind w:left="0" w:leftChars="0" w:firstLine="0" w:firstLineChars="0"/>
              <w:rPr>
                <w:rFonts w:hint="default"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01</w:t>
            </w:r>
          </w:p>
        </w:tc>
        <w:tc>
          <w:tcPr>
            <w:tcW w:w="3172" w:type="dxa"/>
            <w:tcBorders>
              <w:top w:val="nil"/>
              <w:left w:val="nil"/>
              <w:bottom w:val="single" w:color="auto" w:sz="4" w:space="0"/>
              <w:right w:val="single" w:color="auto" w:sz="4" w:space="0"/>
            </w:tcBorders>
            <w:noWrap w:val="0"/>
            <w:vAlign w:val="top"/>
          </w:tcPr>
          <w:p w14:paraId="0C685C9A">
            <w:pPr>
              <w:keepNext w:val="0"/>
              <w:keepLines w:val="0"/>
              <w:widowControl/>
              <w:suppressLineNumbers w:val="0"/>
              <w:jc w:val="left"/>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基本工资</w:t>
            </w:r>
          </w:p>
        </w:tc>
        <w:tc>
          <w:tcPr>
            <w:tcW w:w="1420" w:type="dxa"/>
            <w:gridSpan w:val="2"/>
            <w:tcBorders>
              <w:top w:val="nil"/>
              <w:left w:val="nil"/>
              <w:bottom w:val="single" w:color="auto" w:sz="4" w:space="0"/>
              <w:right w:val="single" w:color="auto" w:sz="4" w:space="0"/>
            </w:tcBorders>
            <w:noWrap w:val="0"/>
            <w:vAlign w:val="center"/>
          </w:tcPr>
          <w:p w14:paraId="2BD2F7D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98.52</w:t>
            </w:r>
          </w:p>
        </w:tc>
        <w:tc>
          <w:tcPr>
            <w:tcW w:w="1701" w:type="dxa"/>
            <w:gridSpan w:val="2"/>
            <w:tcBorders>
              <w:top w:val="nil"/>
              <w:left w:val="nil"/>
              <w:bottom w:val="single" w:color="auto" w:sz="4" w:space="0"/>
              <w:right w:val="single" w:color="auto" w:sz="4" w:space="0"/>
            </w:tcBorders>
            <w:noWrap w:val="0"/>
            <w:vAlign w:val="center"/>
          </w:tcPr>
          <w:p w14:paraId="10D8CD02">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98.52</w:t>
            </w:r>
          </w:p>
        </w:tc>
        <w:tc>
          <w:tcPr>
            <w:tcW w:w="1701" w:type="dxa"/>
            <w:tcBorders>
              <w:top w:val="nil"/>
              <w:left w:val="nil"/>
              <w:bottom w:val="single" w:color="auto" w:sz="4" w:space="0"/>
              <w:right w:val="single" w:color="auto" w:sz="4" w:space="0"/>
            </w:tcBorders>
            <w:noWrap w:val="0"/>
            <w:vAlign w:val="center"/>
          </w:tcPr>
          <w:p w14:paraId="04A7D52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4F9F128">
        <w:tblPrEx>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noWrap w:val="0"/>
            <w:vAlign w:val="top"/>
          </w:tcPr>
          <w:p w14:paraId="0E313342">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67D9FF11">
            <w:pPr>
              <w:widowControl/>
              <w:spacing w:after="0" w:line="240" w:lineRule="auto"/>
              <w:ind w:left="0" w:leftChars="0" w:firstLine="0" w:firstLineChars="0"/>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02</w:t>
            </w:r>
          </w:p>
        </w:tc>
        <w:tc>
          <w:tcPr>
            <w:tcW w:w="3172" w:type="dxa"/>
            <w:tcBorders>
              <w:top w:val="nil"/>
              <w:left w:val="nil"/>
              <w:bottom w:val="single" w:color="auto" w:sz="4" w:space="0"/>
              <w:right w:val="single" w:color="auto" w:sz="4" w:space="0"/>
            </w:tcBorders>
            <w:noWrap w:val="0"/>
            <w:vAlign w:val="top"/>
          </w:tcPr>
          <w:p w14:paraId="2F19ABA0">
            <w:pPr>
              <w:keepNext w:val="0"/>
              <w:keepLines w:val="0"/>
              <w:widowControl/>
              <w:suppressLineNumbers w:val="0"/>
              <w:jc w:val="left"/>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津贴补贴</w:t>
            </w:r>
          </w:p>
        </w:tc>
        <w:tc>
          <w:tcPr>
            <w:tcW w:w="1420" w:type="dxa"/>
            <w:gridSpan w:val="2"/>
            <w:tcBorders>
              <w:top w:val="nil"/>
              <w:left w:val="nil"/>
              <w:bottom w:val="single" w:color="auto" w:sz="4" w:space="0"/>
              <w:right w:val="single" w:color="auto" w:sz="4" w:space="0"/>
            </w:tcBorders>
            <w:noWrap w:val="0"/>
            <w:vAlign w:val="center"/>
          </w:tcPr>
          <w:p w14:paraId="4AB4DCE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41</w:t>
            </w:r>
          </w:p>
        </w:tc>
        <w:tc>
          <w:tcPr>
            <w:tcW w:w="1701" w:type="dxa"/>
            <w:gridSpan w:val="2"/>
            <w:tcBorders>
              <w:top w:val="nil"/>
              <w:left w:val="nil"/>
              <w:bottom w:val="single" w:color="auto" w:sz="4" w:space="0"/>
              <w:right w:val="single" w:color="auto" w:sz="4" w:space="0"/>
            </w:tcBorders>
            <w:noWrap w:val="0"/>
            <w:vAlign w:val="center"/>
          </w:tcPr>
          <w:p w14:paraId="1D0AC68E">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41</w:t>
            </w:r>
          </w:p>
        </w:tc>
        <w:tc>
          <w:tcPr>
            <w:tcW w:w="1701" w:type="dxa"/>
            <w:tcBorders>
              <w:top w:val="nil"/>
              <w:left w:val="nil"/>
              <w:bottom w:val="single" w:color="auto" w:sz="4" w:space="0"/>
              <w:right w:val="single" w:color="auto" w:sz="4" w:space="0"/>
            </w:tcBorders>
            <w:noWrap w:val="0"/>
            <w:vAlign w:val="center"/>
          </w:tcPr>
          <w:p w14:paraId="3EBACF5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ED383BC">
        <w:tblPrEx>
          <w:tblCellMar>
            <w:top w:w="0" w:type="dxa"/>
            <w:left w:w="108" w:type="dxa"/>
            <w:bottom w:w="0" w:type="dxa"/>
            <w:right w:w="108" w:type="dxa"/>
          </w:tblCellMar>
        </w:tblPrEx>
        <w:trPr>
          <w:trHeight w:val="267" w:hRule="atLeast"/>
        </w:trPr>
        <w:tc>
          <w:tcPr>
            <w:tcW w:w="757" w:type="dxa"/>
            <w:tcBorders>
              <w:top w:val="nil"/>
              <w:left w:val="single" w:color="auto" w:sz="4" w:space="0"/>
              <w:bottom w:val="single" w:color="auto" w:sz="4" w:space="0"/>
              <w:right w:val="single" w:color="auto" w:sz="4" w:space="0"/>
            </w:tcBorders>
            <w:noWrap w:val="0"/>
            <w:vAlign w:val="top"/>
          </w:tcPr>
          <w:p w14:paraId="72AB70B3">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28612705">
            <w:pPr>
              <w:widowControl/>
              <w:spacing w:after="0" w:line="240" w:lineRule="auto"/>
              <w:ind w:left="0" w:leftChars="0" w:firstLine="0" w:firstLineChars="0"/>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03</w:t>
            </w:r>
          </w:p>
        </w:tc>
        <w:tc>
          <w:tcPr>
            <w:tcW w:w="3172" w:type="dxa"/>
            <w:tcBorders>
              <w:top w:val="nil"/>
              <w:left w:val="nil"/>
              <w:bottom w:val="single" w:color="auto" w:sz="4" w:space="0"/>
              <w:right w:val="single" w:color="auto" w:sz="4" w:space="0"/>
            </w:tcBorders>
            <w:noWrap w:val="0"/>
            <w:vAlign w:val="top"/>
          </w:tcPr>
          <w:p w14:paraId="7130965F">
            <w:pPr>
              <w:keepNext w:val="0"/>
              <w:keepLines w:val="0"/>
              <w:widowControl/>
              <w:suppressLineNumbers w:val="0"/>
              <w:jc w:val="left"/>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奖金</w:t>
            </w:r>
          </w:p>
        </w:tc>
        <w:tc>
          <w:tcPr>
            <w:tcW w:w="1420" w:type="dxa"/>
            <w:gridSpan w:val="2"/>
            <w:tcBorders>
              <w:top w:val="nil"/>
              <w:left w:val="nil"/>
              <w:bottom w:val="single" w:color="auto" w:sz="4" w:space="0"/>
              <w:right w:val="single" w:color="auto" w:sz="4" w:space="0"/>
            </w:tcBorders>
            <w:noWrap w:val="0"/>
            <w:vAlign w:val="center"/>
          </w:tcPr>
          <w:p w14:paraId="40AFDD5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83.3</w:t>
            </w:r>
          </w:p>
        </w:tc>
        <w:tc>
          <w:tcPr>
            <w:tcW w:w="1701" w:type="dxa"/>
            <w:gridSpan w:val="2"/>
            <w:tcBorders>
              <w:top w:val="nil"/>
              <w:left w:val="nil"/>
              <w:bottom w:val="single" w:color="auto" w:sz="4" w:space="0"/>
              <w:right w:val="single" w:color="auto" w:sz="4" w:space="0"/>
            </w:tcBorders>
            <w:noWrap w:val="0"/>
            <w:vAlign w:val="center"/>
          </w:tcPr>
          <w:p w14:paraId="6AC050B6">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83.3</w:t>
            </w:r>
          </w:p>
        </w:tc>
        <w:tc>
          <w:tcPr>
            <w:tcW w:w="1701" w:type="dxa"/>
            <w:tcBorders>
              <w:top w:val="nil"/>
              <w:left w:val="nil"/>
              <w:bottom w:val="single" w:color="auto" w:sz="4" w:space="0"/>
              <w:right w:val="single" w:color="auto" w:sz="4" w:space="0"/>
            </w:tcBorders>
            <w:noWrap w:val="0"/>
            <w:vAlign w:val="center"/>
          </w:tcPr>
          <w:p w14:paraId="11F31A1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5B49BB9">
        <w:tblPrEx>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noWrap w:val="0"/>
            <w:vAlign w:val="top"/>
          </w:tcPr>
          <w:p w14:paraId="0EB74FA1">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5B6919E6">
            <w:pPr>
              <w:widowControl/>
              <w:spacing w:after="0" w:line="240" w:lineRule="auto"/>
              <w:ind w:left="0" w:leftChars="0" w:firstLine="0" w:firstLineChars="0"/>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07</w:t>
            </w:r>
          </w:p>
        </w:tc>
        <w:tc>
          <w:tcPr>
            <w:tcW w:w="3172" w:type="dxa"/>
            <w:tcBorders>
              <w:top w:val="nil"/>
              <w:left w:val="nil"/>
              <w:bottom w:val="single" w:color="auto" w:sz="4" w:space="0"/>
              <w:right w:val="single" w:color="auto" w:sz="4" w:space="0"/>
            </w:tcBorders>
            <w:noWrap w:val="0"/>
            <w:vAlign w:val="top"/>
          </w:tcPr>
          <w:p w14:paraId="06B4F7F0">
            <w:pPr>
              <w:keepNext w:val="0"/>
              <w:keepLines w:val="0"/>
              <w:widowControl/>
              <w:suppressLineNumbers w:val="0"/>
              <w:jc w:val="left"/>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绩效工资</w:t>
            </w:r>
          </w:p>
        </w:tc>
        <w:tc>
          <w:tcPr>
            <w:tcW w:w="1420" w:type="dxa"/>
            <w:gridSpan w:val="2"/>
            <w:tcBorders>
              <w:top w:val="nil"/>
              <w:left w:val="nil"/>
              <w:bottom w:val="single" w:color="auto" w:sz="4" w:space="0"/>
              <w:right w:val="single" w:color="auto" w:sz="4" w:space="0"/>
            </w:tcBorders>
            <w:noWrap w:val="0"/>
            <w:vAlign w:val="center"/>
          </w:tcPr>
          <w:p w14:paraId="5E7F86C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66.36</w:t>
            </w:r>
          </w:p>
        </w:tc>
        <w:tc>
          <w:tcPr>
            <w:tcW w:w="1701" w:type="dxa"/>
            <w:gridSpan w:val="2"/>
            <w:tcBorders>
              <w:top w:val="nil"/>
              <w:left w:val="nil"/>
              <w:bottom w:val="single" w:color="auto" w:sz="4" w:space="0"/>
              <w:right w:val="single" w:color="auto" w:sz="4" w:space="0"/>
            </w:tcBorders>
            <w:noWrap w:val="0"/>
            <w:vAlign w:val="center"/>
          </w:tcPr>
          <w:p w14:paraId="2B401BC0">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66.36</w:t>
            </w:r>
          </w:p>
        </w:tc>
        <w:tc>
          <w:tcPr>
            <w:tcW w:w="1701" w:type="dxa"/>
            <w:tcBorders>
              <w:top w:val="nil"/>
              <w:left w:val="nil"/>
              <w:bottom w:val="single" w:color="auto" w:sz="4" w:space="0"/>
              <w:right w:val="single" w:color="auto" w:sz="4" w:space="0"/>
            </w:tcBorders>
            <w:noWrap w:val="0"/>
            <w:vAlign w:val="center"/>
          </w:tcPr>
          <w:p w14:paraId="0ED96F3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EC7671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4ACE8BAC">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6A479B8B">
            <w:pPr>
              <w:widowControl/>
              <w:spacing w:after="0" w:line="240" w:lineRule="auto"/>
              <w:ind w:left="0" w:leftChars="0" w:firstLine="0" w:firstLineChars="0"/>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08</w:t>
            </w:r>
          </w:p>
        </w:tc>
        <w:tc>
          <w:tcPr>
            <w:tcW w:w="3172" w:type="dxa"/>
            <w:tcBorders>
              <w:top w:val="nil"/>
              <w:left w:val="nil"/>
              <w:bottom w:val="single" w:color="auto" w:sz="4" w:space="0"/>
              <w:right w:val="single" w:color="auto" w:sz="4" w:space="0"/>
            </w:tcBorders>
            <w:noWrap w:val="0"/>
            <w:vAlign w:val="top"/>
          </w:tcPr>
          <w:p w14:paraId="158ACA22">
            <w:pPr>
              <w:keepNext w:val="0"/>
              <w:keepLines w:val="0"/>
              <w:widowControl/>
              <w:suppressLineNumbers w:val="0"/>
              <w:jc w:val="left"/>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机关事业单位基本养老保险缴费</w:t>
            </w:r>
          </w:p>
        </w:tc>
        <w:tc>
          <w:tcPr>
            <w:tcW w:w="1420" w:type="dxa"/>
            <w:gridSpan w:val="2"/>
            <w:tcBorders>
              <w:top w:val="nil"/>
              <w:left w:val="nil"/>
              <w:bottom w:val="single" w:color="auto" w:sz="4" w:space="0"/>
              <w:right w:val="single" w:color="auto" w:sz="4" w:space="0"/>
            </w:tcBorders>
            <w:noWrap w:val="0"/>
            <w:vAlign w:val="center"/>
          </w:tcPr>
          <w:p w14:paraId="101D270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40.49</w:t>
            </w:r>
          </w:p>
        </w:tc>
        <w:tc>
          <w:tcPr>
            <w:tcW w:w="1701" w:type="dxa"/>
            <w:gridSpan w:val="2"/>
            <w:tcBorders>
              <w:top w:val="nil"/>
              <w:left w:val="nil"/>
              <w:bottom w:val="single" w:color="auto" w:sz="4" w:space="0"/>
              <w:right w:val="single" w:color="auto" w:sz="4" w:space="0"/>
            </w:tcBorders>
            <w:noWrap w:val="0"/>
            <w:vAlign w:val="center"/>
          </w:tcPr>
          <w:p w14:paraId="4D008244">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40.49</w:t>
            </w:r>
          </w:p>
        </w:tc>
        <w:tc>
          <w:tcPr>
            <w:tcW w:w="1701" w:type="dxa"/>
            <w:tcBorders>
              <w:top w:val="nil"/>
              <w:left w:val="nil"/>
              <w:bottom w:val="single" w:color="auto" w:sz="4" w:space="0"/>
              <w:right w:val="single" w:color="auto" w:sz="4" w:space="0"/>
            </w:tcBorders>
            <w:noWrap w:val="0"/>
            <w:vAlign w:val="center"/>
          </w:tcPr>
          <w:p w14:paraId="6C9A75A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0CD3B3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1F7D0AF1">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1204CE3E">
            <w:pPr>
              <w:widowControl/>
              <w:spacing w:after="0" w:line="240" w:lineRule="auto"/>
              <w:ind w:left="0" w:leftChars="0" w:firstLine="0" w:firstLineChars="0"/>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10</w:t>
            </w:r>
          </w:p>
        </w:tc>
        <w:tc>
          <w:tcPr>
            <w:tcW w:w="3172" w:type="dxa"/>
            <w:tcBorders>
              <w:top w:val="nil"/>
              <w:left w:val="nil"/>
              <w:bottom w:val="single" w:color="auto" w:sz="4" w:space="0"/>
              <w:right w:val="single" w:color="auto" w:sz="4" w:space="0"/>
            </w:tcBorders>
            <w:noWrap w:val="0"/>
            <w:vAlign w:val="top"/>
          </w:tcPr>
          <w:p w14:paraId="31DB1CA3">
            <w:pPr>
              <w:keepNext w:val="0"/>
              <w:keepLines w:val="0"/>
              <w:widowControl/>
              <w:suppressLineNumbers w:val="0"/>
              <w:jc w:val="left"/>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城镇职工基本医疗保险缴费</w:t>
            </w:r>
          </w:p>
        </w:tc>
        <w:tc>
          <w:tcPr>
            <w:tcW w:w="1420" w:type="dxa"/>
            <w:gridSpan w:val="2"/>
            <w:tcBorders>
              <w:top w:val="nil"/>
              <w:left w:val="nil"/>
              <w:bottom w:val="single" w:color="auto" w:sz="4" w:space="0"/>
              <w:right w:val="single" w:color="auto" w:sz="4" w:space="0"/>
            </w:tcBorders>
            <w:noWrap w:val="0"/>
            <w:vAlign w:val="center"/>
          </w:tcPr>
          <w:p w14:paraId="2BEE144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20.24</w:t>
            </w:r>
          </w:p>
        </w:tc>
        <w:tc>
          <w:tcPr>
            <w:tcW w:w="1701" w:type="dxa"/>
            <w:gridSpan w:val="2"/>
            <w:tcBorders>
              <w:top w:val="nil"/>
              <w:left w:val="nil"/>
              <w:bottom w:val="single" w:color="auto" w:sz="4" w:space="0"/>
              <w:right w:val="single" w:color="auto" w:sz="4" w:space="0"/>
            </w:tcBorders>
            <w:noWrap w:val="0"/>
            <w:vAlign w:val="center"/>
          </w:tcPr>
          <w:p w14:paraId="32F75CB8">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20.24</w:t>
            </w:r>
          </w:p>
        </w:tc>
        <w:tc>
          <w:tcPr>
            <w:tcW w:w="1701" w:type="dxa"/>
            <w:tcBorders>
              <w:top w:val="nil"/>
              <w:left w:val="nil"/>
              <w:bottom w:val="single" w:color="auto" w:sz="4" w:space="0"/>
              <w:right w:val="single" w:color="auto" w:sz="4" w:space="0"/>
            </w:tcBorders>
            <w:noWrap w:val="0"/>
            <w:vAlign w:val="center"/>
          </w:tcPr>
          <w:p w14:paraId="2AB7D50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E2E563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19631808">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69465EAD">
            <w:pPr>
              <w:widowControl/>
              <w:spacing w:after="0" w:line="240" w:lineRule="auto"/>
              <w:ind w:left="0" w:leftChars="0" w:firstLine="0" w:firstLineChars="0"/>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11</w:t>
            </w:r>
          </w:p>
        </w:tc>
        <w:tc>
          <w:tcPr>
            <w:tcW w:w="3172" w:type="dxa"/>
            <w:tcBorders>
              <w:top w:val="nil"/>
              <w:left w:val="nil"/>
              <w:bottom w:val="single" w:color="auto" w:sz="4" w:space="0"/>
              <w:right w:val="single" w:color="auto" w:sz="4" w:space="0"/>
            </w:tcBorders>
            <w:noWrap w:val="0"/>
            <w:vAlign w:val="top"/>
          </w:tcPr>
          <w:p w14:paraId="42C58712">
            <w:pPr>
              <w:keepNext w:val="0"/>
              <w:keepLines w:val="0"/>
              <w:widowControl/>
              <w:suppressLineNumbers w:val="0"/>
              <w:jc w:val="left"/>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公务员医疗补助缴费</w:t>
            </w:r>
          </w:p>
        </w:tc>
        <w:tc>
          <w:tcPr>
            <w:tcW w:w="1420" w:type="dxa"/>
            <w:gridSpan w:val="2"/>
            <w:tcBorders>
              <w:top w:val="nil"/>
              <w:left w:val="nil"/>
              <w:bottom w:val="single" w:color="auto" w:sz="4" w:space="0"/>
              <w:right w:val="single" w:color="auto" w:sz="4" w:space="0"/>
            </w:tcBorders>
            <w:noWrap w:val="0"/>
            <w:vAlign w:val="center"/>
          </w:tcPr>
          <w:p w14:paraId="1F674AC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5.57</w:t>
            </w:r>
          </w:p>
        </w:tc>
        <w:tc>
          <w:tcPr>
            <w:tcW w:w="1701" w:type="dxa"/>
            <w:gridSpan w:val="2"/>
            <w:tcBorders>
              <w:top w:val="nil"/>
              <w:left w:val="nil"/>
              <w:bottom w:val="single" w:color="auto" w:sz="4" w:space="0"/>
              <w:right w:val="single" w:color="auto" w:sz="4" w:space="0"/>
            </w:tcBorders>
            <w:noWrap w:val="0"/>
            <w:vAlign w:val="center"/>
          </w:tcPr>
          <w:p w14:paraId="2DECFA0C">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5.57</w:t>
            </w:r>
          </w:p>
        </w:tc>
        <w:tc>
          <w:tcPr>
            <w:tcW w:w="1701" w:type="dxa"/>
            <w:tcBorders>
              <w:top w:val="nil"/>
              <w:left w:val="nil"/>
              <w:bottom w:val="single" w:color="auto" w:sz="4" w:space="0"/>
              <w:right w:val="single" w:color="auto" w:sz="4" w:space="0"/>
            </w:tcBorders>
            <w:noWrap w:val="0"/>
            <w:vAlign w:val="center"/>
          </w:tcPr>
          <w:p w14:paraId="3E6F9DE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85C30A3">
        <w:tblPrEx>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noWrap w:val="0"/>
            <w:vAlign w:val="top"/>
          </w:tcPr>
          <w:p w14:paraId="371D9C5E">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135822CD">
            <w:pPr>
              <w:widowControl/>
              <w:spacing w:after="0" w:line="240" w:lineRule="auto"/>
              <w:ind w:left="0" w:leftChars="0" w:firstLine="0" w:firstLineChars="0"/>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12</w:t>
            </w:r>
          </w:p>
        </w:tc>
        <w:tc>
          <w:tcPr>
            <w:tcW w:w="3172" w:type="dxa"/>
            <w:tcBorders>
              <w:top w:val="nil"/>
              <w:left w:val="nil"/>
              <w:bottom w:val="single" w:color="auto" w:sz="4" w:space="0"/>
              <w:right w:val="single" w:color="auto" w:sz="4" w:space="0"/>
            </w:tcBorders>
            <w:noWrap w:val="0"/>
            <w:vAlign w:val="top"/>
          </w:tcPr>
          <w:p w14:paraId="0E842FD1">
            <w:pPr>
              <w:keepNext w:val="0"/>
              <w:keepLines w:val="0"/>
              <w:widowControl/>
              <w:suppressLineNumbers w:val="0"/>
              <w:jc w:val="left"/>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其他社会保障缴费</w:t>
            </w:r>
          </w:p>
        </w:tc>
        <w:tc>
          <w:tcPr>
            <w:tcW w:w="1420" w:type="dxa"/>
            <w:gridSpan w:val="2"/>
            <w:tcBorders>
              <w:top w:val="nil"/>
              <w:left w:val="nil"/>
              <w:bottom w:val="single" w:color="auto" w:sz="4" w:space="0"/>
              <w:right w:val="single" w:color="auto" w:sz="4" w:space="0"/>
            </w:tcBorders>
            <w:noWrap w:val="0"/>
            <w:vAlign w:val="center"/>
          </w:tcPr>
          <w:p w14:paraId="02BDDEE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2.43</w:t>
            </w:r>
          </w:p>
        </w:tc>
        <w:tc>
          <w:tcPr>
            <w:tcW w:w="1701" w:type="dxa"/>
            <w:gridSpan w:val="2"/>
            <w:tcBorders>
              <w:top w:val="nil"/>
              <w:left w:val="nil"/>
              <w:bottom w:val="single" w:color="auto" w:sz="4" w:space="0"/>
              <w:right w:val="single" w:color="auto" w:sz="4" w:space="0"/>
            </w:tcBorders>
            <w:noWrap w:val="0"/>
            <w:vAlign w:val="center"/>
          </w:tcPr>
          <w:p w14:paraId="0675905A">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2.43</w:t>
            </w:r>
          </w:p>
        </w:tc>
        <w:tc>
          <w:tcPr>
            <w:tcW w:w="1701" w:type="dxa"/>
            <w:tcBorders>
              <w:top w:val="nil"/>
              <w:left w:val="nil"/>
              <w:bottom w:val="single" w:color="auto" w:sz="4" w:space="0"/>
              <w:right w:val="single" w:color="auto" w:sz="4" w:space="0"/>
            </w:tcBorders>
            <w:noWrap w:val="0"/>
            <w:vAlign w:val="center"/>
          </w:tcPr>
          <w:p w14:paraId="0C0352A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F078D0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3CA34D29">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238499A4">
            <w:pPr>
              <w:widowControl/>
              <w:spacing w:after="0" w:line="240" w:lineRule="auto"/>
              <w:ind w:left="0" w:leftChars="0" w:firstLine="0" w:firstLineChars="0"/>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13</w:t>
            </w:r>
          </w:p>
        </w:tc>
        <w:tc>
          <w:tcPr>
            <w:tcW w:w="3172" w:type="dxa"/>
            <w:tcBorders>
              <w:top w:val="nil"/>
              <w:left w:val="nil"/>
              <w:bottom w:val="single" w:color="auto" w:sz="4" w:space="0"/>
              <w:right w:val="single" w:color="auto" w:sz="4" w:space="0"/>
            </w:tcBorders>
            <w:noWrap w:val="0"/>
            <w:vAlign w:val="top"/>
          </w:tcPr>
          <w:p w14:paraId="3DE6AA3D">
            <w:pPr>
              <w:keepNext w:val="0"/>
              <w:keepLines w:val="0"/>
              <w:widowControl/>
              <w:suppressLineNumbers w:val="0"/>
              <w:jc w:val="left"/>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住房公积金</w:t>
            </w:r>
          </w:p>
        </w:tc>
        <w:tc>
          <w:tcPr>
            <w:tcW w:w="1420" w:type="dxa"/>
            <w:gridSpan w:val="2"/>
            <w:tcBorders>
              <w:top w:val="nil"/>
              <w:left w:val="nil"/>
              <w:bottom w:val="single" w:color="auto" w:sz="4" w:space="0"/>
              <w:right w:val="single" w:color="auto" w:sz="4" w:space="0"/>
            </w:tcBorders>
            <w:noWrap w:val="0"/>
            <w:vAlign w:val="center"/>
          </w:tcPr>
          <w:p w14:paraId="64641B3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33.77</w:t>
            </w:r>
          </w:p>
        </w:tc>
        <w:tc>
          <w:tcPr>
            <w:tcW w:w="1701" w:type="dxa"/>
            <w:gridSpan w:val="2"/>
            <w:tcBorders>
              <w:top w:val="nil"/>
              <w:left w:val="nil"/>
              <w:bottom w:val="single" w:color="auto" w:sz="4" w:space="0"/>
              <w:right w:val="single" w:color="auto" w:sz="4" w:space="0"/>
            </w:tcBorders>
            <w:noWrap w:val="0"/>
            <w:vAlign w:val="center"/>
          </w:tcPr>
          <w:p w14:paraId="5249E8D3">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33.77</w:t>
            </w:r>
          </w:p>
        </w:tc>
        <w:tc>
          <w:tcPr>
            <w:tcW w:w="1701" w:type="dxa"/>
            <w:tcBorders>
              <w:top w:val="nil"/>
              <w:left w:val="nil"/>
              <w:bottom w:val="single" w:color="auto" w:sz="4" w:space="0"/>
              <w:right w:val="single" w:color="auto" w:sz="4" w:space="0"/>
            </w:tcBorders>
            <w:noWrap w:val="0"/>
            <w:vAlign w:val="center"/>
          </w:tcPr>
          <w:p w14:paraId="569F041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10079F5">
        <w:tblPrEx>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noWrap w:val="0"/>
            <w:vAlign w:val="top"/>
          </w:tcPr>
          <w:p w14:paraId="796EA92F">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301</w:t>
            </w:r>
          </w:p>
        </w:tc>
        <w:tc>
          <w:tcPr>
            <w:tcW w:w="577" w:type="dxa"/>
            <w:tcBorders>
              <w:top w:val="nil"/>
              <w:left w:val="nil"/>
              <w:bottom w:val="single" w:color="auto" w:sz="4" w:space="0"/>
              <w:right w:val="single" w:color="auto" w:sz="4" w:space="0"/>
            </w:tcBorders>
            <w:noWrap w:val="0"/>
            <w:vAlign w:val="top"/>
          </w:tcPr>
          <w:p w14:paraId="68D2DB98">
            <w:pPr>
              <w:widowControl/>
              <w:spacing w:after="0" w:line="240" w:lineRule="auto"/>
              <w:ind w:left="0" w:leftChars="0" w:firstLine="0" w:firstLineChars="0"/>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99</w:t>
            </w:r>
          </w:p>
        </w:tc>
        <w:tc>
          <w:tcPr>
            <w:tcW w:w="3172" w:type="dxa"/>
            <w:tcBorders>
              <w:top w:val="nil"/>
              <w:left w:val="nil"/>
              <w:bottom w:val="single" w:color="auto" w:sz="4" w:space="0"/>
              <w:right w:val="single" w:color="auto" w:sz="4" w:space="0"/>
            </w:tcBorders>
            <w:noWrap w:val="0"/>
            <w:vAlign w:val="top"/>
          </w:tcPr>
          <w:p w14:paraId="66926EF0">
            <w:pPr>
              <w:keepNext w:val="0"/>
              <w:keepLines w:val="0"/>
              <w:widowControl/>
              <w:suppressLineNumbers w:val="0"/>
              <w:jc w:val="left"/>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其他工资福利支出</w:t>
            </w:r>
          </w:p>
        </w:tc>
        <w:tc>
          <w:tcPr>
            <w:tcW w:w="1420" w:type="dxa"/>
            <w:gridSpan w:val="2"/>
            <w:tcBorders>
              <w:top w:val="nil"/>
              <w:left w:val="nil"/>
              <w:bottom w:val="single" w:color="auto" w:sz="4" w:space="0"/>
              <w:right w:val="single" w:color="auto" w:sz="4" w:space="0"/>
            </w:tcBorders>
            <w:noWrap w:val="0"/>
            <w:vAlign w:val="center"/>
          </w:tcPr>
          <w:p w14:paraId="58DDF1A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81.85</w:t>
            </w:r>
          </w:p>
        </w:tc>
        <w:tc>
          <w:tcPr>
            <w:tcW w:w="1701" w:type="dxa"/>
            <w:gridSpan w:val="2"/>
            <w:tcBorders>
              <w:top w:val="nil"/>
              <w:left w:val="nil"/>
              <w:bottom w:val="single" w:color="auto" w:sz="4" w:space="0"/>
              <w:right w:val="single" w:color="auto" w:sz="4" w:space="0"/>
            </w:tcBorders>
            <w:noWrap w:val="0"/>
            <w:vAlign w:val="center"/>
          </w:tcPr>
          <w:p w14:paraId="1EDFC210">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81.85</w:t>
            </w:r>
          </w:p>
        </w:tc>
        <w:tc>
          <w:tcPr>
            <w:tcW w:w="1701" w:type="dxa"/>
            <w:tcBorders>
              <w:top w:val="nil"/>
              <w:left w:val="nil"/>
              <w:bottom w:val="single" w:color="auto" w:sz="4" w:space="0"/>
              <w:right w:val="single" w:color="auto" w:sz="4" w:space="0"/>
            </w:tcBorders>
            <w:noWrap w:val="0"/>
            <w:vAlign w:val="center"/>
          </w:tcPr>
          <w:p w14:paraId="7ACD448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2F06CF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5857B248">
            <w:pPr>
              <w:keepNext w:val="0"/>
              <w:keepLines w:val="0"/>
              <w:widowControl/>
              <w:suppressLineNumbers w:val="0"/>
              <w:jc w:val="center"/>
              <w:textAlignment w:val="top"/>
              <w:rPr>
                <w:rFonts w:hint="default"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302</w:t>
            </w:r>
          </w:p>
        </w:tc>
        <w:tc>
          <w:tcPr>
            <w:tcW w:w="577" w:type="dxa"/>
            <w:tcBorders>
              <w:top w:val="nil"/>
              <w:left w:val="nil"/>
              <w:bottom w:val="single" w:color="auto" w:sz="4" w:space="0"/>
              <w:right w:val="single" w:color="auto" w:sz="4" w:space="0"/>
            </w:tcBorders>
            <w:noWrap w:val="0"/>
            <w:vAlign w:val="center"/>
          </w:tcPr>
          <w:p w14:paraId="493C9757">
            <w:pPr>
              <w:widowControl/>
              <w:jc w:val="left"/>
              <w:rPr>
                <w:rFonts w:hint="eastAsia" w:ascii="仿宋" w:hAnsi="仿宋" w:eastAsia="仿宋" w:cs="仿宋"/>
                <w:color w:val="000000"/>
                <w:kern w:val="0"/>
                <w:sz w:val="21"/>
                <w:szCs w:val="21"/>
                <w:lang w:val="en-US" w:eastAsia="zh-CN" w:bidi="ar-SA"/>
              </w:rPr>
            </w:pPr>
          </w:p>
        </w:tc>
        <w:tc>
          <w:tcPr>
            <w:tcW w:w="3172" w:type="dxa"/>
            <w:tcBorders>
              <w:top w:val="nil"/>
              <w:left w:val="nil"/>
              <w:bottom w:val="single" w:color="auto" w:sz="4" w:space="0"/>
              <w:right w:val="single" w:color="auto" w:sz="4" w:space="0"/>
            </w:tcBorders>
            <w:noWrap w:val="0"/>
            <w:vAlign w:val="top"/>
          </w:tcPr>
          <w:p w14:paraId="1F8499C1">
            <w:pPr>
              <w:keepNext w:val="0"/>
              <w:keepLines w:val="0"/>
              <w:widowControl/>
              <w:suppressLineNumbers w:val="0"/>
              <w:jc w:val="left"/>
              <w:textAlignment w:val="top"/>
              <w:rPr>
                <w:rFonts w:hint="eastAsia" w:ascii="仿宋" w:hAnsi="仿宋" w:eastAsia="仿宋" w:cs="仿宋"/>
                <w:color w:val="000000"/>
                <w:kern w:val="0"/>
                <w:sz w:val="21"/>
                <w:szCs w:val="21"/>
                <w:lang w:val="en-US" w:eastAsia="zh-CN" w:bidi="ar-SA"/>
              </w:rPr>
            </w:pPr>
            <w:r>
              <w:rPr>
                <w:rFonts w:hint="eastAsia" w:ascii="宋体" w:hAnsi="宋体" w:cs="宋体"/>
                <w:color w:val="000000"/>
                <w:kern w:val="0"/>
                <w:sz w:val="20"/>
                <w:szCs w:val="20"/>
                <w:lang w:eastAsia="zh-CN"/>
              </w:rPr>
              <w:t>商品和服务支出</w:t>
            </w:r>
          </w:p>
        </w:tc>
        <w:tc>
          <w:tcPr>
            <w:tcW w:w="1420" w:type="dxa"/>
            <w:gridSpan w:val="2"/>
            <w:tcBorders>
              <w:top w:val="nil"/>
              <w:left w:val="nil"/>
              <w:bottom w:val="single" w:color="auto" w:sz="4" w:space="0"/>
              <w:right w:val="single" w:color="auto" w:sz="4" w:space="0"/>
            </w:tcBorders>
            <w:noWrap w:val="0"/>
            <w:vAlign w:val="center"/>
          </w:tcPr>
          <w:p w14:paraId="6A65481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187.01</w:t>
            </w:r>
          </w:p>
        </w:tc>
        <w:tc>
          <w:tcPr>
            <w:tcW w:w="1701" w:type="dxa"/>
            <w:gridSpan w:val="2"/>
            <w:tcBorders>
              <w:top w:val="nil"/>
              <w:left w:val="nil"/>
              <w:bottom w:val="single" w:color="auto" w:sz="4" w:space="0"/>
              <w:right w:val="single" w:color="auto" w:sz="4" w:space="0"/>
            </w:tcBorders>
            <w:noWrap w:val="0"/>
            <w:vAlign w:val="center"/>
          </w:tcPr>
          <w:p w14:paraId="212F7A40">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86.57</w:t>
            </w:r>
          </w:p>
        </w:tc>
        <w:tc>
          <w:tcPr>
            <w:tcW w:w="1701" w:type="dxa"/>
            <w:tcBorders>
              <w:top w:val="nil"/>
              <w:left w:val="nil"/>
              <w:bottom w:val="single" w:color="auto" w:sz="4" w:space="0"/>
              <w:right w:val="single" w:color="auto" w:sz="4" w:space="0"/>
            </w:tcBorders>
            <w:noWrap w:val="0"/>
            <w:vAlign w:val="center"/>
          </w:tcPr>
          <w:p w14:paraId="0098A40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100.43</w:t>
            </w:r>
          </w:p>
        </w:tc>
      </w:tr>
      <w:tr w14:paraId="72246A6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top"/>
          </w:tcPr>
          <w:p w14:paraId="45428F1C">
            <w:pPr>
              <w:keepNext w:val="0"/>
              <w:keepLines w:val="0"/>
              <w:widowControl/>
              <w:suppressLineNumbers w:val="0"/>
              <w:jc w:val="center"/>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302</w:t>
            </w:r>
          </w:p>
        </w:tc>
        <w:tc>
          <w:tcPr>
            <w:tcW w:w="577" w:type="dxa"/>
            <w:tcBorders>
              <w:top w:val="nil"/>
              <w:left w:val="nil"/>
              <w:bottom w:val="single" w:color="auto" w:sz="4" w:space="0"/>
              <w:right w:val="single" w:color="auto" w:sz="4" w:space="0"/>
            </w:tcBorders>
            <w:noWrap w:val="0"/>
            <w:vAlign w:val="center"/>
          </w:tcPr>
          <w:p w14:paraId="5F795962">
            <w:pPr>
              <w:widowControl/>
              <w:spacing w:after="0" w:line="240" w:lineRule="auto"/>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01</w:t>
            </w:r>
          </w:p>
        </w:tc>
        <w:tc>
          <w:tcPr>
            <w:tcW w:w="3172" w:type="dxa"/>
            <w:tcBorders>
              <w:top w:val="nil"/>
              <w:left w:val="nil"/>
              <w:bottom w:val="single" w:color="auto" w:sz="4" w:space="0"/>
              <w:right w:val="single" w:color="auto" w:sz="4" w:space="0"/>
            </w:tcBorders>
            <w:noWrap w:val="0"/>
            <w:vAlign w:val="top"/>
          </w:tcPr>
          <w:p w14:paraId="7DB85B58">
            <w:pPr>
              <w:keepNext w:val="0"/>
              <w:keepLines w:val="0"/>
              <w:widowControl/>
              <w:suppressLineNumbers w:val="0"/>
              <w:jc w:val="left"/>
              <w:textAlignment w:val="top"/>
              <w:rPr>
                <w:rFonts w:hint="eastAsia" w:ascii="仿宋" w:hAnsi="仿宋" w:eastAsia="仿宋" w:cs="仿宋"/>
                <w:color w:val="000000"/>
                <w:kern w:val="0"/>
                <w:sz w:val="21"/>
                <w:szCs w:val="21"/>
                <w:lang w:val="en-US" w:eastAsia="zh-CN" w:bidi="ar-SA"/>
              </w:rPr>
            </w:pPr>
            <w:r>
              <w:rPr>
                <w:rFonts w:hint="eastAsia" w:ascii="仿宋" w:hAnsi="仿宋" w:eastAsia="仿宋" w:cs="仿宋"/>
                <w:i w:val="0"/>
                <w:iCs w:val="0"/>
                <w:color w:val="000000"/>
                <w:kern w:val="0"/>
                <w:sz w:val="21"/>
                <w:szCs w:val="21"/>
                <w:u w:val="none"/>
                <w:lang w:val="en-US" w:eastAsia="zh-CN" w:bidi="ar"/>
              </w:rPr>
              <w:t>办公费</w:t>
            </w:r>
          </w:p>
        </w:tc>
        <w:tc>
          <w:tcPr>
            <w:tcW w:w="1420" w:type="dxa"/>
            <w:gridSpan w:val="2"/>
            <w:tcBorders>
              <w:top w:val="nil"/>
              <w:left w:val="nil"/>
              <w:bottom w:val="single" w:color="auto" w:sz="4" w:space="0"/>
              <w:right w:val="single" w:color="auto" w:sz="4" w:space="0"/>
            </w:tcBorders>
            <w:noWrap w:val="0"/>
            <w:vAlign w:val="center"/>
          </w:tcPr>
          <w:p w14:paraId="17D86E2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13.62</w:t>
            </w:r>
          </w:p>
        </w:tc>
        <w:tc>
          <w:tcPr>
            <w:tcW w:w="1701" w:type="dxa"/>
            <w:gridSpan w:val="2"/>
            <w:tcBorders>
              <w:top w:val="nil"/>
              <w:left w:val="nil"/>
              <w:bottom w:val="single" w:color="auto" w:sz="4" w:space="0"/>
              <w:right w:val="single" w:color="auto" w:sz="4" w:space="0"/>
            </w:tcBorders>
            <w:noWrap w:val="0"/>
            <w:vAlign w:val="center"/>
          </w:tcPr>
          <w:p w14:paraId="68B0A3B2">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1F64657E">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13.62</w:t>
            </w:r>
          </w:p>
        </w:tc>
      </w:tr>
      <w:tr w14:paraId="53EFA12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BBECD5A">
            <w:pPr>
              <w:widowControl/>
              <w:jc w:val="center"/>
              <w:rPr>
                <w:rFonts w:ascii="宋体" w:hAnsi="宋体" w:eastAsia="宋体" w:cs="宋体"/>
                <w:color w:val="000000"/>
                <w:kern w:val="0"/>
                <w:sz w:val="20"/>
                <w:szCs w:val="20"/>
                <w:lang w:val="en-US" w:eastAsia="zh-CN" w:bidi="ar-SA"/>
              </w:rPr>
            </w:pPr>
            <w:r>
              <w:rPr>
                <w:rFonts w:hint="eastAsia" w:ascii="仿宋" w:hAnsi="仿宋" w:eastAsia="仿宋" w:cs="仿宋"/>
                <w:color w:val="000000"/>
                <w:kern w:val="0"/>
                <w:sz w:val="21"/>
                <w:szCs w:val="21"/>
                <w:lang w:val="en-US" w:eastAsia="zh-CN"/>
              </w:rPr>
              <w:t>302</w:t>
            </w:r>
          </w:p>
        </w:tc>
        <w:tc>
          <w:tcPr>
            <w:tcW w:w="577" w:type="dxa"/>
            <w:tcBorders>
              <w:top w:val="nil"/>
              <w:left w:val="nil"/>
              <w:bottom w:val="single" w:color="auto" w:sz="4" w:space="0"/>
              <w:right w:val="single" w:color="auto" w:sz="4" w:space="0"/>
            </w:tcBorders>
            <w:noWrap w:val="0"/>
            <w:vAlign w:val="center"/>
          </w:tcPr>
          <w:p w14:paraId="403B948B">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05</w:t>
            </w:r>
          </w:p>
        </w:tc>
        <w:tc>
          <w:tcPr>
            <w:tcW w:w="3172" w:type="dxa"/>
            <w:tcBorders>
              <w:top w:val="nil"/>
              <w:left w:val="nil"/>
              <w:bottom w:val="single" w:color="auto" w:sz="4" w:space="0"/>
              <w:right w:val="single" w:color="auto" w:sz="4" w:space="0"/>
            </w:tcBorders>
            <w:noWrap w:val="0"/>
            <w:vAlign w:val="center"/>
          </w:tcPr>
          <w:p w14:paraId="6D08F25A">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水费</w:t>
            </w:r>
          </w:p>
        </w:tc>
        <w:tc>
          <w:tcPr>
            <w:tcW w:w="1420" w:type="dxa"/>
            <w:gridSpan w:val="2"/>
            <w:tcBorders>
              <w:top w:val="nil"/>
              <w:left w:val="nil"/>
              <w:bottom w:val="single" w:color="auto" w:sz="4" w:space="0"/>
              <w:right w:val="single" w:color="auto" w:sz="4" w:space="0"/>
            </w:tcBorders>
            <w:noWrap w:val="0"/>
            <w:vAlign w:val="center"/>
          </w:tcPr>
          <w:p w14:paraId="75A5328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w:t>
            </w:r>
          </w:p>
        </w:tc>
        <w:tc>
          <w:tcPr>
            <w:tcW w:w="1701" w:type="dxa"/>
            <w:gridSpan w:val="2"/>
            <w:tcBorders>
              <w:top w:val="nil"/>
              <w:left w:val="nil"/>
              <w:bottom w:val="single" w:color="auto" w:sz="4" w:space="0"/>
              <w:right w:val="single" w:color="auto" w:sz="4" w:space="0"/>
            </w:tcBorders>
            <w:noWrap w:val="0"/>
            <w:vAlign w:val="center"/>
          </w:tcPr>
          <w:p w14:paraId="209B2F1A">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16195E1F">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w:t>
            </w:r>
          </w:p>
        </w:tc>
      </w:tr>
      <w:tr w14:paraId="2663622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9DFB12B">
            <w:pPr>
              <w:widowControl/>
              <w:jc w:val="center"/>
              <w:rPr>
                <w:rFonts w:ascii="宋体" w:hAnsi="宋体" w:eastAsia="宋体" w:cs="宋体"/>
                <w:color w:val="000000"/>
                <w:kern w:val="0"/>
                <w:sz w:val="20"/>
                <w:szCs w:val="20"/>
                <w:lang w:val="en-US" w:eastAsia="zh-CN" w:bidi="ar-SA"/>
              </w:rPr>
            </w:pPr>
            <w:r>
              <w:rPr>
                <w:rFonts w:hint="eastAsia" w:ascii="仿宋" w:hAnsi="仿宋" w:eastAsia="仿宋" w:cs="仿宋"/>
                <w:color w:val="000000"/>
                <w:kern w:val="0"/>
                <w:sz w:val="21"/>
                <w:szCs w:val="21"/>
                <w:lang w:val="en-US" w:eastAsia="zh-CN"/>
              </w:rPr>
              <w:t>302</w:t>
            </w:r>
          </w:p>
        </w:tc>
        <w:tc>
          <w:tcPr>
            <w:tcW w:w="577" w:type="dxa"/>
            <w:tcBorders>
              <w:top w:val="nil"/>
              <w:left w:val="nil"/>
              <w:bottom w:val="single" w:color="auto" w:sz="4" w:space="0"/>
              <w:right w:val="single" w:color="auto" w:sz="4" w:space="0"/>
            </w:tcBorders>
            <w:noWrap w:val="0"/>
            <w:vAlign w:val="center"/>
          </w:tcPr>
          <w:p w14:paraId="6D6D777C">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06</w:t>
            </w:r>
          </w:p>
        </w:tc>
        <w:tc>
          <w:tcPr>
            <w:tcW w:w="3172" w:type="dxa"/>
            <w:tcBorders>
              <w:top w:val="nil"/>
              <w:left w:val="nil"/>
              <w:bottom w:val="single" w:color="auto" w:sz="4" w:space="0"/>
              <w:right w:val="single" w:color="auto" w:sz="4" w:space="0"/>
            </w:tcBorders>
            <w:noWrap w:val="0"/>
            <w:vAlign w:val="center"/>
          </w:tcPr>
          <w:p w14:paraId="332FCB28">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eastAsia="zh-CN"/>
              </w:rPr>
              <w:t>电费</w:t>
            </w:r>
          </w:p>
        </w:tc>
        <w:tc>
          <w:tcPr>
            <w:tcW w:w="1420" w:type="dxa"/>
            <w:gridSpan w:val="2"/>
            <w:tcBorders>
              <w:top w:val="nil"/>
              <w:left w:val="nil"/>
              <w:bottom w:val="single" w:color="auto" w:sz="4" w:space="0"/>
              <w:right w:val="single" w:color="auto" w:sz="4" w:space="0"/>
            </w:tcBorders>
            <w:noWrap w:val="0"/>
            <w:vAlign w:val="center"/>
          </w:tcPr>
          <w:p w14:paraId="253AEBF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6.64</w:t>
            </w:r>
          </w:p>
        </w:tc>
        <w:tc>
          <w:tcPr>
            <w:tcW w:w="1701" w:type="dxa"/>
            <w:gridSpan w:val="2"/>
            <w:tcBorders>
              <w:top w:val="nil"/>
              <w:left w:val="nil"/>
              <w:bottom w:val="single" w:color="auto" w:sz="4" w:space="0"/>
              <w:right w:val="single" w:color="auto" w:sz="4" w:space="0"/>
            </w:tcBorders>
            <w:noWrap w:val="0"/>
            <w:vAlign w:val="center"/>
          </w:tcPr>
          <w:p w14:paraId="5D422826">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52755189">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6.64</w:t>
            </w:r>
          </w:p>
        </w:tc>
      </w:tr>
      <w:tr w14:paraId="716EF0A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972C5C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1877458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172" w:type="dxa"/>
            <w:tcBorders>
              <w:top w:val="nil"/>
              <w:left w:val="nil"/>
              <w:bottom w:val="single" w:color="auto" w:sz="4" w:space="0"/>
              <w:right w:val="single" w:color="auto" w:sz="4" w:space="0"/>
            </w:tcBorders>
            <w:noWrap w:val="0"/>
            <w:vAlign w:val="center"/>
          </w:tcPr>
          <w:p w14:paraId="5D2A0B00">
            <w:pPr>
              <w:widowControl/>
              <w:jc w:val="left"/>
              <w:rPr>
                <w:rFonts w:hint="eastAsia" w:ascii="宋体" w:hAnsi="宋体" w:eastAsia="宋体" w:cs="宋体"/>
                <w:color w:val="auto"/>
                <w:kern w:val="0"/>
                <w:sz w:val="20"/>
                <w:szCs w:val="20"/>
                <w:highlight w:val="none"/>
                <w:lang w:eastAsia="zh-CN"/>
              </w:rPr>
            </w:pPr>
            <w:r>
              <w:rPr>
                <w:rFonts w:hint="eastAsia" w:ascii="仿宋_GB2312" w:hAnsi="仿宋_GB2312" w:eastAsia="仿宋_GB2312" w:cs="仿宋_GB2312"/>
                <w:color w:val="000000"/>
                <w:kern w:val="0"/>
                <w:sz w:val="20"/>
                <w:szCs w:val="20"/>
                <w:lang w:eastAsia="zh-CN"/>
              </w:rPr>
              <w:t>邮电费</w:t>
            </w:r>
          </w:p>
        </w:tc>
        <w:tc>
          <w:tcPr>
            <w:tcW w:w="1420" w:type="dxa"/>
            <w:gridSpan w:val="2"/>
            <w:tcBorders>
              <w:top w:val="nil"/>
              <w:left w:val="nil"/>
              <w:bottom w:val="single" w:color="auto" w:sz="4" w:space="0"/>
              <w:right w:val="single" w:color="auto" w:sz="4" w:space="0"/>
            </w:tcBorders>
            <w:noWrap w:val="0"/>
            <w:vAlign w:val="center"/>
          </w:tcPr>
          <w:p w14:paraId="12E2DC6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1.82</w:t>
            </w:r>
          </w:p>
        </w:tc>
        <w:tc>
          <w:tcPr>
            <w:tcW w:w="1701" w:type="dxa"/>
            <w:gridSpan w:val="2"/>
            <w:tcBorders>
              <w:top w:val="nil"/>
              <w:left w:val="nil"/>
              <w:bottom w:val="single" w:color="auto" w:sz="4" w:space="0"/>
              <w:right w:val="single" w:color="auto" w:sz="4" w:space="0"/>
            </w:tcBorders>
            <w:noWrap w:val="0"/>
            <w:vAlign w:val="center"/>
          </w:tcPr>
          <w:p w14:paraId="6B34C525">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1AAECCC6">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1.82</w:t>
            </w:r>
          </w:p>
        </w:tc>
      </w:tr>
      <w:tr w14:paraId="596AB63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C8E19E7">
            <w:pPr>
              <w:widowControl/>
              <w:jc w:val="center"/>
              <w:rPr>
                <w:rFonts w:ascii="宋体" w:hAnsi="宋体" w:cs="宋体"/>
                <w:color w:val="auto"/>
                <w:kern w:val="0"/>
                <w:sz w:val="20"/>
                <w:szCs w:val="20"/>
                <w:highlight w:val="none"/>
              </w:rPr>
            </w:pPr>
            <w:r>
              <w:rPr>
                <w:rFonts w:hint="eastAsia" w:ascii="仿宋" w:hAnsi="仿宋" w:eastAsia="仿宋" w:cs="仿宋"/>
                <w:color w:val="000000"/>
                <w:kern w:val="0"/>
                <w:sz w:val="21"/>
                <w:szCs w:val="21"/>
                <w:lang w:val="en-US" w:eastAsia="zh-CN"/>
              </w:rPr>
              <w:t>302</w:t>
            </w:r>
          </w:p>
        </w:tc>
        <w:tc>
          <w:tcPr>
            <w:tcW w:w="577" w:type="dxa"/>
            <w:tcBorders>
              <w:top w:val="nil"/>
              <w:left w:val="nil"/>
              <w:bottom w:val="single" w:color="auto" w:sz="4" w:space="0"/>
              <w:right w:val="single" w:color="auto" w:sz="4" w:space="0"/>
            </w:tcBorders>
            <w:noWrap w:val="0"/>
            <w:vAlign w:val="center"/>
          </w:tcPr>
          <w:p w14:paraId="252613A1">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08</w:t>
            </w:r>
          </w:p>
        </w:tc>
        <w:tc>
          <w:tcPr>
            <w:tcW w:w="3172" w:type="dxa"/>
            <w:tcBorders>
              <w:top w:val="nil"/>
              <w:left w:val="nil"/>
              <w:bottom w:val="single" w:color="auto" w:sz="4" w:space="0"/>
              <w:right w:val="single" w:color="auto" w:sz="4" w:space="0"/>
            </w:tcBorders>
            <w:noWrap w:val="0"/>
            <w:vAlign w:val="center"/>
          </w:tcPr>
          <w:p w14:paraId="42A5B730">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取暖费</w:t>
            </w:r>
          </w:p>
        </w:tc>
        <w:tc>
          <w:tcPr>
            <w:tcW w:w="1420" w:type="dxa"/>
            <w:gridSpan w:val="2"/>
            <w:tcBorders>
              <w:top w:val="nil"/>
              <w:left w:val="nil"/>
              <w:bottom w:val="single" w:color="auto" w:sz="4" w:space="0"/>
              <w:right w:val="single" w:color="auto" w:sz="4" w:space="0"/>
            </w:tcBorders>
            <w:noWrap w:val="0"/>
            <w:vAlign w:val="center"/>
          </w:tcPr>
          <w:p w14:paraId="5A93C9D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3.19</w:t>
            </w:r>
          </w:p>
        </w:tc>
        <w:tc>
          <w:tcPr>
            <w:tcW w:w="1701" w:type="dxa"/>
            <w:gridSpan w:val="2"/>
            <w:tcBorders>
              <w:top w:val="nil"/>
              <w:left w:val="nil"/>
              <w:bottom w:val="single" w:color="auto" w:sz="4" w:space="0"/>
              <w:right w:val="single" w:color="auto" w:sz="4" w:space="0"/>
            </w:tcBorders>
            <w:noWrap w:val="0"/>
            <w:vAlign w:val="center"/>
          </w:tcPr>
          <w:p w14:paraId="351E2BAB">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2AEEC9C2">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3.19</w:t>
            </w:r>
          </w:p>
        </w:tc>
      </w:tr>
      <w:tr w14:paraId="637BA45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B422027">
            <w:pPr>
              <w:widowControl/>
              <w:jc w:val="center"/>
              <w:rPr>
                <w:rFonts w:ascii="宋体" w:hAnsi="宋体" w:cs="宋体"/>
                <w:color w:val="auto"/>
                <w:kern w:val="0"/>
                <w:sz w:val="20"/>
                <w:szCs w:val="20"/>
                <w:highlight w:val="none"/>
              </w:rPr>
            </w:pPr>
            <w:r>
              <w:rPr>
                <w:rFonts w:hint="eastAsia" w:ascii="仿宋" w:hAnsi="仿宋" w:eastAsia="仿宋" w:cs="仿宋"/>
                <w:color w:val="000000"/>
                <w:kern w:val="0"/>
                <w:sz w:val="21"/>
                <w:szCs w:val="21"/>
                <w:lang w:val="en-US" w:eastAsia="zh-CN"/>
              </w:rPr>
              <w:t>302</w:t>
            </w:r>
          </w:p>
        </w:tc>
        <w:tc>
          <w:tcPr>
            <w:tcW w:w="577" w:type="dxa"/>
            <w:tcBorders>
              <w:top w:val="nil"/>
              <w:left w:val="nil"/>
              <w:bottom w:val="single" w:color="auto" w:sz="4" w:space="0"/>
              <w:right w:val="single" w:color="auto" w:sz="4" w:space="0"/>
            </w:tcBorders>
            <w:noWrap w:val="0"/>
            <w:vAlign w:val="center"/>
          </w:tcPr>
          <w:p w14:paraId="53AAB359">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09</w:t>
            </w:r>
          </w:p>
        </w:tc>
        <w:tc>
          <w:tcPr>
            <w:tcW w:w="3172" w:type="dxa"/>
            <w:tcBorders>
              <w:top w:val="nil"/>
              <w:left w:val="nil"/>
              <w:bottom w:val="single" w:color="auto" w:sz="4" w:space="0"/>
              <w:right w:val="single" w:color="auto" w:sz="4" w:space="0"/>
            </w:tcBorders>
            <w:noWrap w:val="0"/>
            <w:vAlign w:val="center"/>
          </w:tcPr>
          <w:p w14:paraId="0FE16E9C">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物业管理费</w:t>
            </w:r>
          </w:p>
        </w:tc>
        <w:tc>
          <w:tcPr>
            <w:tcW w:w="1420" w:type="dxa"/>
            <w:gridSpan w:val="2"/>
            <w:tcBorders>
              <w:top w:val="nil"/>
              <w:left w:val="nil"/>
              <w:bottom w:val="single" w:color="auto" w:sz="4" w:space="0"/>
              <w:right w:val="single" w:color="auto" w:sz="4" w:space="0"/>
            </w:tcBorders>
            <w:noWrap w:val="0"/>
            <w:vAlign w:val="center"/>
          </w:tcPr>
          <w:p w14:paraId="0F43657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w:t>
            </w:r>
          </w:p>
        </w:tc>
        <w:tc>
          <w:tcPr>
            <w:tcW w:w="1701" w:type="dxa"/>
            <w:gridSpan w:val="2"/>
            <w:tcBorders>
              <w:top w:val="nil"/>
              <w:left w:val="nil"/>
              <w:bottom w:val="single" w:color="auto" w:sz="4" w:space="0"/>
              <w:right w:val="single" w:color="auto" w:sz="4" w:space="0"/>
            </w:tcBorders>
            <w:noWrap w:val="0"/>
            <w:vAlign w:val="center"/>
          </w:tcPr>
          <w:p w14:paraId="7E2D69B1">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41270E9E">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0.4</w:t>
            </w:r>
          </w:p>
        </w:tc>
      </w:tr>
      <w:tr w14:paraId="4AF46EE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A9D0E62">
            <w:pPr>
              <w:widowControl/>
              <w:jc w:val="center"/>
              <w:rPr>
                <w:rFonts w:ascii="宋体" w:hAnsi="宋体" w:cs="宋体"/>
                <w:color w:val="auto"/>
                <w:kern w:val="0"/>
                <w:sz w:val="20"/>
                <w:szCs w:val="20"/>
                <w:highlight w:val="none"/>
              </w:rPr>
            </w:pPr>
            <w:r>
              <w:rPr>
                <w:rFonts w:hint="eastAsia" w:ascii="仿宋" w:hAnsi="仿宋" w:eastAsia="仿宋" w:cs="仿宋"/>
                <w:color w:val="000000"/>
                <w:kern w:val="0"/>
                <w:sz w:val="21"/>
                <w:szCs w:val="21"/>
                <w:lang w:val="en-US" w:eastAsia="zh-CN"/>
              </w:rPr>
              <w:t>302</w:t>
            </w:r>
          </w:p>
        </w:tc>
        <w:tc>
          <w:tcPr>
            <w:tcW w:w="577" w:type="dxa"/>
            <w:tcBorders>
              <w:top w:val="nil"/>
              <w:left w:val="nil"/>
              <w:bottom w:val="single" w:color="auto" w:sz="4" w:space="0"/>
              <w:right w:val="single" w:color="auto" w:sz="4" w:space="0"/>
            </w:tcBorders>
            <w:noWrap w:val="0"/>
            <w:vAlign w:val="center"/>
          </w:tcPr>
          <w:p w14:paraId="452FF8E1">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13</w:t>
            </w:r>
          </w:p>
        </w:tc>
        <w:tc>
          <w:tcPr>
            <w:tcW w:w="3172" w:type="dxa"/>
            <w:tcBorders>
              <w:top w:val="nil"/>
              <w:left w:val="nil"/>
              <w:bottom w:val="single" w:color="auto" w:sz="4" w:space="0"/>
              <w:right w:val="single" w:color="auto" w:sz="4" w:space="0"/>
            </w:tcBorders>
            <w:noWrap w:val="0"/>
            <w:vAlign w:val="center"/>
          </w:tcPr>
          <w:p w14:paraId="1C8DAEE3">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维修（护）费</w:t>
            </w:r>
          </w:p>
        </w:tc>
        <w:tc>
          <w:tcPr>
            <w:tcW w:w="1420" w:type="dxa"/>
            <w:gridSpan w:val="2"/>
            <w:tcBorders>
              <w:top w:val="nil"/>
              <w:left w:val="nil"/>
              <w:bottom w:val="single" w:color="auto" w:sz="4" w:space="0"/>
              <w:right w:val="single" w:color="auto" w:sz="4" w:space="0"/>
            </w:tcBorders>
            <w:noWrap w:val="0"/>
            <w:vAlign w:val="center"/>
          </w:tcPr>
          <w:p w14:paraId="4717933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5.21</w:t>
            </w:r>
          </w:p>
        </w:tc>
        <w:tc>
          <w:tcPr>
            <w:tcW w:w="1701" w:type="dxa"/>
            <w:gridSpan w:val="2"/>
            <w:tcBorders>
              <w:top w:val="nil"/>
              <w:left w:val="nil"/>
              <w:bottom w:val="single" w:color="auto" w:sz="4" w:space="0"/>
              <w:right w:val="single" w:color="auto" w:sz="4" w:space="0"/>
            </w:tcBorders>
            <w:noWrap w:val="0"/>
            <w:vAlign w:val="center"/>
          </w:tcPr>
          <w:p w14:paraId="286DCA44">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7D06F30A">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5.21</w:t>
            </w:r>
          </w:p>
        </w:tc>
      </w:tr>
      <w:tr w14:paraId="67321C7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B138F44">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3B299471">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w:t>
            </w:r>
          </w:p>
        </w:tc>
        <w:tc>
          <w:tcPr>
            <w:tcW w:w="3172" w:type="dxa"/>
            <w:tcBorders>
              <w:top w:val="nil"/>
              <w:left w:val="nil"/>
              <w:bottom w:val="single" w:color="auto" w:sz="4" w:space="0"/>
              <w:right w:val="single" w:color="auto" w:sz="4" w:space="0"/>
            </w:tcBorders>
            <w:noWrap w:val="0"/>
            <w:vAlign w:val="center"/>
          </w:tcPr>
          <w:p w14:paraId="6AD8F2F2">
            <w:pPr>
              <w:widowControl/>
              <w:jc w:val="left"/>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租赁费</w:t>
            </w:r>
          </w:p>
        </w:tc>
        <w:tc>
          <w:tcPr>
            <w:tcW w:w="1420" w:type="dxa"/>
            <w:gridSpan w:val="2"/>
            <w:tcBorders>
              <w:top w:val="nil"/>
              <w:left w:val="nil"/>
              <w:bottom w:val="single" w:color="auto" w:sz="4" w:space="0"/>
              <w:right w:val="single" w:color="auto" w:sz="4" w:space="0"/>
            </w:tcBorders>
            <w:noWrap w:val="0"/>
            <w:vAlign w:val="center"/>
          </w:tcPr>
          <w:p w14:paraId="421E3FC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0.04</w:t>
            </w:r>
          </w:p>
        </w:tc>
        <w:tc>
          <w:tcPr>
            <w:tcW w:w="1701" w:type="dxa"/>
            <w:gridSpan w:val="2"/>
            <w:tcBorders>
              <w:top w:val="nil"/>
              <w:left w:val="nil"/>
              <w:bottom w:val="single" w:color="auto" w:sz="4" w:space="0"/>
              <w:right w:val="single" w:color="auto" w:sz="4" w:space="0"/>
            </w:tcBorders>
            <w:noWrap w:val="0"/>
            <w:vAlign w:val="center"/>
          </w:tcPr>
          <w:p w14:paraId="37B6D517">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5BC4F5ED">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0.04</w:t>
            </w:r>
          </w:p>
        </w:tc>
      </w:tr>
      <w:tr w14:paraId="18AEF11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18A2AFE">
            <w:pPr>
              <w:widowControl/>
              <w:jc w:val="center"/>
              <w:rPr>
                <w:rFonts w:ascii="宋体" w:hAnsi="宋体" w:cs="宋体"/>
                <w:color w:val="auto"/>
                <w:kern w:val="0"/>
                <w:sz w:val="20"/>
                <w:szCs w:val="20"/>
                <w:highlight w:val="none"/>
              </w:rPr>
            </w:pPr>
            <w:r>
              <w:rPr>
                <w:rFonts w:hint="eastAsia" w:ascii="仿宋" w:hAnsi="仿宋" w:eastAsia="仿宋" w:cs="仿宋"/>
                <w:color w:val="000000"/>
                <w:kern w:val="0"/>
                <w:sz w:val="21"/>
                <w:szCs w:val="21"/>
                <w:lang w:val="en-US" w:eastAsia="zh-CN"/>
              </w:rPr>
              <w:t>302</w:t>
            </w:r>
          </w:p>
        </w:tc>
        <w:tc>
          <w:tcPr>
            <w:tcW w:w="577" w:type="dxa"/>
            <w:tcBorders>
              <w:top w:val="nil"/>
              <w:left w:val="nil"/>
              <w:bottom w:val="single" w:color="auto" w:sz="4" w:space="0"/>
              <w:right w:val="single" w:color="auto" w:sz="4" w:space="0"/>
            </w:tcBorders>
            <w:noWrap w:val="0"/>
            <w:vAlign w:val="center"/>
          </w:tcPr>
          <w:p w14:paraId="44C2629E">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16</w:t>
            </w:r>
          </w:p>
        </w:tc>
        <w:tc>
          <w:tcPr>
            <w:tcW w:w="3172" w:type="dxa"/>
            <w:tcBorders>
              <w:top w:val="nil"/>
              <w:left w:val="nil"/>
              <w:bottom w:val="single" w:color="auto" w:sz="4" w:space="0"/>
              <w:right w:val="single" w:color="auto" w:sz="4" w:space="0"/>
            </w:tcBorders>
            <w:noWrap w:val="0"/>
            <w:vAlign w:val="center"/>
          </w:tcPr>
          <w:p w14:paraId="7581036A">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培训费</w:t>
            </w:r>
          </w:p>
        </w:tc>
        <w:tc>
          <w:tcPr>
            <w:tcW w:w="1420" w:type="dxa"/>
            <w:gridSpan w:val="2"/>
            <w:tcBorders>
              <w:top w:val="nil"/>
              <w:left w:val="nil"/>
              <w:bottom w:val="single" w:color="auto" w:sz="4" w:space="0"/>
              <w:right w:val="single" w:color="auto" w:sz="4" w:space="0"/>
            </w:tcBorders>
            <w:noWrap w:val="0"/>
            <w:vAlign w:val="center"/>
          </w:tcPr>
          <w:p w14:paraId="00C2906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w:t>
            </w:r>
          </w:p>
        </w:tc>
        <w:tc>
          <w:tcPr>
            <w:tcW w:w="1701" w:type="dxa"/>
            <w:gridSpan w:val="2"/>
            <w:tcBorders>
              <w:top w:val="nil"/>
              <w:left w:val="nil"/>
              <w:bottom w:val="single" w:color="auto" w:sz="4" w:space="0"/>
              <w:right w:val="single" w:color="auto" w:sz="4" w:space="0"/>
            </w:tcBorders>
            <w:noWrap w:val="0"/>
            <w:vAlign w:val="center"/>
          </w:tcPr>
          <w:p w14:paraId="4FDBD40D">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640D26E2">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2.7</w:t>
            </w:r>
          </w:p>
        </w:tc>
      </w:tr>
      <w:tr w14:paraId="496004F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DEB45E8">
            <w:pPr>
              <w:widowControl/>
              <w:jc w:val="center"/>
              <w:rPr>
                <w:rFonts w:ascii="宋体" w:hAnsi="宋体" w:cs="宋体"/>
                <w:color w:val="auto"/>
                <w:kern w:val="0"/>
                <w:sz w:val="20"/>
                <w:szCs w:val="20"/>
                <w:highlight w:val="none"/>
              </w:rPr>
            </w:pPr>
            <w:r>
              <w:rPr>
                <w:rFonts w:hint="eastAsia" w:ascii="仿宋" w:hAnsi="仿宋" w:eastAsia="仿宋" w:cs="仿宋"/>
                <w:color w:val="000000"/>
                <w:kern w:val="0"/>
                <w:sz w:val="21"/>
                <w:szCs w:val="21"/>
                <w:lang w:val="en-US" w:eastAsia="zh-CN"/>
              </w:rPr>
              <w:t>302</w:t>
            </w:r>
          </w:p>
        </w:tc>
        <w:tc>
          <w:tcPr>
            <w:tcW w:w="577" w:type="dxa"/>
            <w:tcBorders>
              <w:top w:val="nil"/>
              <w:left w:val="nil"/>
              <w:bottom w:val="single" w:color="auto" w:sz="4" w:space="0"/>
              <w:right w:val="single" w:color="auto" w:sz="4" w:space="0"/>
            </w:tcBorders>
            <w:noWrap w:val="0"/>
            <w:vAlign w:val="center"/>
          </w:tcPr>
          <w:p w14:paraId="43C94B3F">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26</w:t>
            </w:r>
          </w:p>
        </w:tc>
        <w:tc>
          <w:tcPr>
            <w:tcW w:w="3172" w:type="dxa"/>
            <w:tcBorders>
              <w:top w:val="nil"/>
              <w:left w:val="nil"/>
              <w:bottom w:val="single" w:color="auto" w:sz="4" w:space="0"/>
              <w:right w:val="single" w:color="auto" w:sz="4" w:space="0"/>
            </w:tcBorders>
            <w:noWrap w:val="0"/>
            <w:vAlign w:val="center"/>
          </w:tcPr>
          <w:p w14:paraId="0D70A618">
            <w:pPr>
              <w:widowControl/>
              <w:jc w:val="left"/>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劳务费</w:t>
            </w:r>
          </w:p>
        </w:tc>
        <w:tc>
          <w:tcPr>
            <w:tcW w:w="1420" w:type="dxa"/>
            <w:gridSpan w:val="2"/>
            <w:tcBorders>
              <w:top w:val="nil"/>
              <w:left w:val="nil"/>
              <w:bottom w:val="single" w:color="auto" w:sz="4" w:space="0"/>
              <w:right w:val="single" w:color="auto" w:sz="4" w:space="0"/>
            </w:tcBorders>
            <w:noWrap w:val="0"/>
            <w:vAlign w:val="center"/>
          </w:tcPr>
          <w:p w14:paraId="26DFB63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102.3</w:t>
            </w:r>
          </w:p>
        </w:tc>
        <w:tc>
          <w:tcPr>
            <w:tcW w:w="1701" w:type="dxa"/>
            <w:gridSpan w:val="2"/>
            <w:tcBorders>
              <w:top w:val="nil"/>
              <w:left w:val="nil"/>
              <w:bottom w:val="single" w:color="auto" w:sz="4" w:space="0"/>
              <w:right w:val="single" w:color="auto" w:sz="4" w:space="0"/>
            </w:tcBorders>
            <w:noWrap w:val="0"/>
            <w:vAlign w:val="center"/>
          </w:tcPr>
          <w:p w14:paraId="1AE9640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86.57</w:t>
            </w:r>
          </w:p>
        </w:tc>
        <w:tc>
          <w:tcPr>
            <w:tcW w:w="1701" w:type="dxa"/>
            <w:tcBorders>
              <w:top w:val="nil"/>
              <w:left w:val="nil"/>
              <w:bottom w:val="single" w:color="auto" w:sz="4" w:space="0"/>
              <w:right w:val="single" w:color="auto" w:sz="4" w:space="0"/>
            </w:tcBorders>
            <w:noWrap w:val="0"/>
            <w:vAlign w:val="center"/>
          </w:tcPr>
          <w:p w14:paraId="23618E6C">
            <w:pPr>
              <w:widowControl/>
              <w:jc w:val="center"/>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15.72</w:t>
            </w:r>
          </w:p>
        </w:tc>
      </w:tr>
      <w:tr w14:paraId="00594279">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14:paraId="5E5341E4">
            <w:pPr>
              <w:widowControl/>
              <w:jc w:val="center"/>
              <w:rPr>
                <w:rFonts w:hint="eastAsia" w:ascii="宋体" w:hAnsi="宋体" w:cs="宋体"/>
                <w:color w:val="auto"/>
                <w:kern w:val="0"/>
                <w:sz w:val="20"/>
                <w:szCs w:val="20"/>
                <w:highlight w:val="none"/>
              </w:rPr>
            </w:pPr>
            <w:r>
              <w:rPr>
                <w:rFonts w:hint="eastAsia" w:ascii="仿宋" w:hAnsi="仿宋" w:eastAsia="仿宋" w:cs="仿宋"/>
                <w:color w:val="000000"/>
                <w:kern w:val="0"/>
                <w:sz w:val="21"/>
                <w:szCs w:val="21"/>
                <w:lang w:val="en-US" w:eastAsia="zh-CN"/>
              </w:rPr>
              <w:t>302</w:t>
            </w:r>
          </w:p>
        </w:tc>
        <w:tc>
          <w:tcPr>
            <w:tcW w:w="577" w:type="dxa"/>
            <w:tcBorders>
              <w:top w:val="nil"/>
              <w:left w:val="nil"/>
              <w:bottom w:val="single" w:color="auto" w:sz="4" w:space="0"/>
              <w:right w:val="single" w:color="auto" w:sz="4" w:space="0"/>
            </w:tcBorders>
            <w:noWrap w:val="0"/>
            <w:vAlign w:val="center"/>
          </w:tcPr>
          <w:p w14:paraId="4252AAA2">
            <w:pPr>
              <w:widowControl/>
              <w:jc w:val="center"/>
              <w:rPr>
                <w:rFonts w:hint="eastAsia" w:ascii="宋体" w:hAnsi="宋体" w:cs="宋体"/>
                <w:color w:val="auto"/>
                <w:kern w:val="0"/>
                <w:sz w:val="20"/>
                <w:szCs w:val="20"/>
                <w:highlight w:val="none"/>
              </w:rPr>
            </w:pPr>
            <w:r>
              <w:rPr>
                <w:rFonts w:hint="eastAsia" w:ascii="宋体" w:hAnsi="宋体" w:cs="宋体"/>
                <w:color w:val="000000"/>
                <w:kern w:val="0"/>
                <w:sz w:val="20"/>
                <w:szCs w:val="20"/>
                <w:lang w:val="en-US" w:eastAsia="zh-CN"/>
              </w:rPr>
              <w:t>28</w:t>
            </w:r>
          </w:p>
        </w:tc>
        <w:tc>
          <w:tcPr>
            <w:tcW w:w="3172" w:type="dxa"/>
            <w:tcBorders>
              <w:top w:val="nil"/>
              <w:left w:val="nil"/>
              <w:bottom w:val="single" w:color="auto" w:sz="4" w:space="0"/>
              <w:right w:val="single" w:color="auto" w:sz="4" w:space="0"/>
            </w:tcBorders>
            <w:noWrap w:val="0"/>
            <w:vAlign w:val="center"/>
          </w:tcPr>
          <w:p w14:paraId="257D3418">
            <w:pPr>
              <w:widowControl/>
              <w:jc w:val="left"/>
              <w:rPr>
                <w:rFonts w:hint="eastAsia" w:ascii="宋体" w:hAnsi="宋体" w:cs="宋体"/>
                <w:color w:val="auto"/>
                <w:kern w:val="0"/>
                <w:sz w:val="20"/>
                <w:szCs w:val="20"/>
                <w:highlight w:val="none"/>
              </w:rPr>
            </w:pPr>
            <w:r>
              <w:rPr>
                <w:rFonts w:hint="eastAsia" w:ascii="仿宋_GB2312" w:hAnsi="仿宋_GB2312" w:eastAsia="仿宋_GB2312" w:cs="仿宋_GB2312"/>
                <w:b w:val="0"/>
                <w:bCs w:val="0"/>
                <w:color w:val="000000"/>
                <w:kern w:val="0"/>
                <w:sz w:val="20"/>
                <w:szCs w:val="20"/>
                <w:lang w:val="en-US" w:eastAsia="zh-CN"/>
              </w:rPr>
              <w:t>工会经费</w:t>
            </w:r>
          </w:p>
        </w:tc>
        <w:tc>
          <w:tcPr>
            <w:tcW w:w="1420" w:type="dxa"/>
            <w:gridSpan w:val="2"/>
            <w:tcBorders>
              <w:top w:val="nil"/>
              <w:left w:val="nil"/>
              <w:bottom w:val="single" w:color="auto" w:sz="4" w:space="0"/>
              <w:right w:val="single" w:color="auto" w:sz="4" w:space="0"/>
            </w:tcBorders>
            <w:noWrap w:val="0"/>
            <w:vAlign w:val="center"/>
          </w:tcPr>
          <w:p w14:paraId="32E160D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5.03</w:t>
            </w:r>
          </w:p>
        </w:tc>
        <w:tc>
          <w:tcPr>
            <w:tcW w:w="1701" w:type="dxa"/>
            <w:gridSpan w:val="2"/>
            <w:tcBorders>
              <w:top w:val="nil"/>
              <w:left w:val="nil"/>
              <w:bottom w:val="single" w:color="auto" w:sz="4" w:space="0"/>
              <w:right w:val="single" w:color="auto" w:sz="4" w:space="0"/>
            </w:tcBorders>
            <w:noWrap w:val="0"/>
            <w:vAlign w:val="center"/>
          </w:tcPr>
          <w:p w14:paraId="2C806F56">
            <w:pPr>
              <w:widowControl/>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3C5E3298">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5.03</w:t>
            </w:r>
          </w:p>
        </w:tc>
      </w:tr>
      <w:tr w14:paraId="028DC124">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14:paraId="68ED0255">
            <w:pPr>
              <w:widowControl/>
              <w:jc w:val="center"/>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302</w:t>
            </w:r>
          </w:p>
        </w:tc>
        <w:tc>
          <w:tcPr>
            <w:tcW w:w="577" w:type="dxa"/>
            <w:tcBorders>
              <w:top w:val="nil"/>
              <w:left w:val="nil"/>
              <w:bottom w:val="single" w:color="auto" w:sz="4" w:space="0"/>
              <w:right w:val="single" w:color="auto" w:sz="4" w:space="0"/>
            </w:tcBorders>
            <w:noWrap w:val="0"/>
            <w:vAlign w:val="center"/>
          </w:tcPr>
          <w:p w14:paraId="308A2C9E">
            <w:pPr>
              <w:widowControl/>
              <w:jc w:val="center"/>
              <w:rPr>
                <w:rFonts w:hint="eastAsia"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99</w:t>
            </w:r>
          </w:p>
        </w:tc>
        <w:tc>
          <w:tcPr>
            <w:tcW w:w="3172" w:type="dxa"/>
            <w:tcBorders>
              <w:top w:val="nil"/>
              <w:left w:val="nil"/>
              <w:bottom w:val="single" w:color="auto" w:sz="4" w:space="0"/>
              <w:right w:val="single" w:color="auto" w:sz="4" w:space="0"/>
            </w:tcBorders>
            <w:noWrap w:val="0"/>
            <w:vAlign w:val="center"/>
          </w:tcPr>
          <w:p w14:paraId="13B91448">
            <w:pPr>
              <w:widowControl/>
              <w:jc w:val="left"/>
              <w:rPr>
                <w:rFonts w:hint="eastAsia" w:ascii="仿宋_GB2312" w:hAnsi="仿宋_GB2312" w:eastAsia="仿宋_GB2312" w:cs="仿宋_GB2312"/>
                <w:b w:val="0"/>
                <w:bCs w:val="0"/>
                <w:color w:val="000000"/>
                <w:kern w:val="0"/>
                <w:sz w:val="20"/>
                <w:szCs w:val="20"/>
                <w:lang w:val="en-US" w:eastAsia="zh-CN"/>
              </w:rPr>
            </w:pPr>
            <w:r>
              <w:rPr>
                <w:rFonts w:hint="eastAsia" w:ascii="仿宋_GB2312" w:hAnsi="仿宋_GB2312" w:eastAsia="仿宋_GB2312" w:cs="仿宋_GB2312"/>
                <w:b w:val="0"/>
                <w:bCs w:val="0"/>
                <w:color w:val="000000"/>
                <w:kern w:val="0"/>
                <w:sz w:val="20"/>
                <w:szCs w:val="20"/>
                <w:lang w:eastAsia="zh-CN"/>
              </w:rPr>
              <w:t>其他商品和服务支出</w:t>
            </w:r>
          </w:p>
        </w:tc>
        <w:tc>
          <w:tcPr>
            <w:tcW w:w="1420" w:type="dxa"/>
            <w:gridSpan w:val="2"/>
            <w:tcBorders>
              <w:top w:val="nil"/>
              <w:left w:val="nil"/>
              <w:bottom w:val="single" w:color="auto" w:sz="4" w:space="0"/>
              <w:right w:val="single" w:color="auto" w:sz="4" w:space="0"/>
            </w:tcBorders>
            <w:noWrap w:val="0"/>
            <w:vAlign w:val="center"/>
          </w:tcPr>
          <w:p w14:paraId="52943933">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43.06</w:t>
            </w:r>
          </w:p>
        </w:tc>
        <w:tc>
          <w:tcPr>
            <w:tcW w:w="1701" w:type="dxa"/>
            <w:gridSpan w:val="2"/>
            <w:tcBorders>
              <w:top w:val="nil"/>
              <w:left w:val="nil"/>
              <w:bottom w:val="single" w:color="auto" w:sz="4" w:space="0"/>
              <w:right w:val="single" w:color="auto" w:sz="4" w:space="0"/>
            </w:tcBorders>
            <w:noWrap w:val="0"/>
            <w:vAlign w:val="center"/>
          </w:tcPr>
          <w:p w14:paraId="2FA411BA">
            <w:pPr>
              <w:widowControl/>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586B1EA5">
            <w:pPr>
              <w:widowControl/>
              <w:jc w:val="center"/>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43.06</w:t>
            </w:r>
          </w:p>
        </w:tc>
      </w:tr>
      <w:tr w14:paraId="0B1F8F58">
        <w:tblPrEx>
          <w:tblCellMar>
            <w:top w:w="0" w:type="dxa"/>
            <w:left w:w="108" w:type="dxa"/>
            <w:bottom w:w="0" w:type="dxa"/>
            <w:right w:w="108" w:type="dxa"/>
          </w:tblCellMar>
        </w:tblPrEx>
        <w:trPr>
          <w:trHeight w:val="382" w:hRule="atLeast"/>
        </w:trPr>
        <w:tc>
          <w:tcPr>
            <w:tcW w:w="757" w:type="dxa"/>
            <w:tcBorders>
              <w:top w:val="nil"/>
              <w:left w:val="single" w:color="auto" w:sz="4" w:space="0"/>
              <w:bottom w:val="single" w:color="auto" w:sz="4" w:space="0"/>
              <w:right w:val="single" w:color="auto" w:sz="4" w:space="0"/>
            </w:tcBorders>
            <w:noWrap w:val="0"/>
            <w:vAlign w:val="center"/>
          </w:tcPr>
          <w:p w14:paraId="0F4BC6B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14:paraId="5182713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172" w:type="dxa"/>
            <w:tcBorders>
              <w:top w:val="nil"/>
              <w:left w:val="nil"/>
              <w:bottom w:val="single" w:color="auto" w:sz="4" w:space="0"/>
              <w:right w:val="single" w:color="auto" w:sz="4" w:space="0"/>
            </w:tcBorders>
            <w:noWrap w:val="0"/>
            <w:vAlign w:val="center"/>
          </w:tcPr>
          <w:p w14:paraId="5D9FAAFE">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20" w:type="dxa"/>
            <w:gridSpan w:val="2"/>
            <w:tcBorders>
              <w:top w:val="nil"/>
              <w:left w:val="nil"/>
              <w:bottom w:val="single" w:color="auto" w:sz="4" w:space="0"/>
              <w:right w:val="single" w:color="auto" w:sz="4" w:space="0"/>
            </w:tcBorders>
            <w:noWrap w:val="0"/>
            <w:vAlign w:val="center"/>
          </w:tcPr>
          <w:p w14:paraId="2ECE6A0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660.53</w:t>
            </w:r>
          </w:p>
        </w:tc>
        <w:tc>
          <w:tcPr>
            <w:tcW w:w="1701" w:type="dxa"/>
            <w:gridSpan w:val="2"/>
            <w:tcBorders>
              <w:top w:val="nil"/>
              <w:left w:val="nil"/>
              <w:bottom w:val="single" w:color="auto" w:sz="4" w:space="0"/>
              <w:right w:val="single" w:color="auto" w:sz="4" w:space="0"/>
            </w:tcBorders>
            <w:noWrap w:val="0"/>
            <w:vAlign w:val="center"/>
          </w:tcPr>
          <w:p w14:paraId="5D59A774">
            <w:pPr>
              <w:widowControl/>
              <w:jc w:val="center"/>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560.1</w:t>
            </w:r>
          </w:p>
        </w:tc>
        <w:tc>
          <w:tcPr>
            <w:tcW w:w="1701" w:type="dxa"/>
            <w:tcBorders>
              <w:top w:val="nil"/>
              <w:left w:val="nil"/>
              <w:bottom w:val="single" w:color="auto" w:sz="4" w:space="0"/>
              <w:right w:val="single" w:color="auto" w:sz="4" w:space="0"/>
            </w:tcBorders>
            <w:noWrap w:val="0"/>
            <w:vAlign w:val="center"/>
          </w:tcPr>
          <w:p w14:paraId="7E42E30A">
            <w:pPr>
              <w:widowControl/>
              <w:jc w:val="center"/>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100.43</w:t>
            </w:r>
          </w:p>
        </w:tc>
      </w:tr>
    </w:tbl>
    <w:p w14:paraId="3B9E570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683DE4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1A8837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9488BB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0AD199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autofit"/>
        <w:tblCellMar>
          <w:top w:w="0" w:type="dxa"/>
          <w:left w:w="108" w:type="dxa"/>
          <w:bottom w:w="0" w:type="dxa"/>
          <w:right w:w="108" w:type="dxa"/>
        </w:tblCellMar>
      </w:tblPr>
      <w:tblGrid>
        <w:gridCol w:w="10"/>
        <w:gridCol w:w="506"/>
        <w:gridCol w:w="417"/>
        <w:gridCol w:w="417"/>
        <w:gridCol w:w="646"/>
        <w:gridCol w:w="1230"/>
        <w:gridCol w:w="939"/>
        <w:gridCol w:w="405"/>
        <w:gridCol w:w="211"/>
        <w:gridCol w:w="741"/>
        <w:gridCol w:w="541"/>
        <w:gridCol w:w="541"/>
        <w:gridCol w:w="404"/>
        <w:gridCol w:w="214"/>
        <w:gridCol w:w="418"/>
        <w:gridCol w:w="618"/>
        <w:gridCol w:w="418"/>
        <w:gridCol w:w="418"/>
        <w:gridCol w:w="382"/>
        <w:gridCol w:w="64"/>
      </w:tblGrid>
      <w:tr w14:paraId="4BAA3417">
        <w:tblPrEx>
          <w:tblCellMar>
            <w:top w:w="0" w:type="dxa"/>
            <w:left w:w="108" w:type="dxa"/>
            <w:bottom w:w="0" w:type="dxa"/>
            <w:right w:w="108" w:type="dxa"/>
          </w:tblCellMar>
        </w:tblPrEx>
        <w:trPr>
          <w:gridBefore w:val="1"/>
          <w:gridAfter w:val="1"/>
          <w:wBefore w:w="10" w:type="dxa"/>
          <w:wAfter w:w="64" w:type="dxa"/>
          <w:trHeight w:val="375" w:hRule="atLeast"/>
        </w:trPr>
        <w:tc>
          <w:tcPr>
            <w:tcW w:w="9466" w:type="dxa"/>
            <w:gridSpan w:val="18"/>
            <w:tcBorders>
              <w:top w:val="nil"/>
              <w:left w:val="nil"/>
              <w:bottom w:val="nil"/>
              <w:right w:val="nil"/>
            </w:tcBorders>
            <w:noWrap w:val="0"/>
            <w:vAlign w:val="center"/>
          </w:tcPr>
          <w:p w14:paraId="0FA40529">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392DE340">
        <w:tblPrEx>
          <w:tblCellMar>
            <w:top w:w="0" w:type="dxa"/>
            <w:left w:w="108" w:type="dxa"/>
            <w:bottom w:w="0" w:type="dxa"/>
            <w:right w:w="108" w:type="dxa"/>
          </w:tblCellMar>
        </w:tblPrEx>
        <w:trPr>
          <w:gridBefore w:val="1"/>
          <w:gridAfter w:val="1"/>
          <w:wBefore w:w="10" w:type="dxa"/>
          <w:wAfter w:w="64" w:type="dxa"/>
          <w:trHeight w:val="405" w:hRule="atLeast"/>
        </w:trPr>
        <w:tc>
          <w:tcPr>
            <w:tcW w:w="4560" w:type="dxa"/>
            <w:gridSpan w:val="7"/>
            <w:tcBorders>
              <w:top w:val="nil"/>
              <w:left w:val="nil"/>
              <w:bottom w:val="nil"/>
              <w:right w:val="nil"/>
            </w:tcBorders>
            <w:noWrap w:val="0"/>
            <w:vAlign w:val="center"/>
          </w:tcPr>
          <w:p w14:paraId="52D0498C">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编制单位：呼图壁县园户村镇中心幼儿园</w:t>
            </w:r>
          </w:p>
        </w:tc>
        <w:tc>
          <w:tcPr>
            <w:tcW w:w="952" w:type="dxa"/>
            <w:gridSpan w:val="2"/>
            <w:tcBorders>
              <w:top w:val="nil"/>
              <w:left w:val="nil"/>
              <w:bottom w:val="nil"/>
              <w:right w:val="nil"/>
            </w:tcBorders>
            <w:noWrap w:val="0"/>
            <w:vAlign w:val="center"/>
          </w:tcPr>
          <w:p w14:paraId="0B0A72B7">
            <w:pPr>
              <w:widowControl/>
              <w:jc w:val="left"/>
              <w:rPr>
                <w:rFonts w:ascii="仿宋_GB2312" w:hAnsi="宋体" w:eastAsia="仿宋_GB2312" w:cs="宋体"/>
                <w:color w:val="auto"/>
                <w:kern w:val="0"/>
                <w:sz w:val="24"/>
                <w:highlight w:val="none"/>
              </w:rPr>
            </w:pPr>
          </w:p>
        </w:tc>
        <w:tc>
          <w:tcPr>
            <w:tcW w:w="1486" w:type="dxa"/>
            <w:gridSpan w:val="3"/>
            <w:tcBorders>
              <w:top w:val="nil"/>
              <w:left w:val="nil"/>
              <w:bottom w:val="nil"/>
              <w:right w:val="nil"/>
            </w:tcBorders>
            <w:noWrap w:val="0"/>
            <w:vAlign w:val="center"/>
          </w:tcPr>
          <w:p w14:paraId="595A26AD">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68" w:type="dxa"/>
            <w:gridSpan w:val="6"/>
            <w:tcBorders>
              <w:top w:val="nil"/>
              <w:left w:val="nil"/>
              <w:bottom w:val="nil"/>
              <w:right w:val="nil"/>
            </w:tcBorders>
            <w:noWrap w:val="0"/>
            <w:vAlign w:val="center"/>
          </w:tcPr>
          <w:p w14:paraId="5114E4C5">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单位</w:t>
            </w:r>
            <w:r>
              <w:rPr>
                <w:rFonts w:hint="eastAsia" w:ascii="仿宋_GB2312" w:hAnsi="宋体" w:eastAsia="仿宋_GB2312" w:cs="宋体"/>
                <w:color w:val="auto"/>
                <w:kern w:val="0"/>
                <w:sz w:val="24"/>
                <w:highlight w:val="none"/>
              </w:rPr>
              <w:t>：万元</w:t>
            </w:r>
          </w:p>
        </w:tc>
      </w:tr>
      <w:tr w14:paraId="670FF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50" w:type="dxa"/>
            <w:gridSpan w:val="4"/>
            <w:noWrap w:val="0"/>
            <w:vAlign w:val="center"/>
          </w:tcPr>
          <w:p w14:paraId="592A3308">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646" w:type="dxa"/>
            <w:vMerge w:val="restart"/>
            <w:noWrap w:val="0"/>
            <w:vAlign w:val="center"/>
          </w:tcPr>
          <w:p w14:paraId="54F445E8">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33046CA6">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230" w:type="dxa"/>
            <w:vMerge w:val="restart"/>
            <w:noWrap w:val="0"/>
            <w:vAlign w:val="center"/>
          </w:tcPr>
          <w:p w14:paraId="6AF98E48">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939" w:type="dxa"/>
            <w:vMerge w:val="restart"/>
            <w:noWrap w:val="0"/>
            <w:vAlign w:val="center"/>
          </w:tcPr>
          <w:p w14:paraId="145D237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616" w:type="dxa"/>
            <w:gridSpan w:val="2"/>
            <w:vMerge w:val="restart"/>
            <w:noWrap w:val="0"/>
            <w:vAlign w:val="center"/>
          </w:tcPr>
          <w:p w14:paraId="5083E12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41" w:type="dxa"/>
            <w:vMerge w:val="restart"/>
            <w:noWrap w:val="0"/>
            <w:vAlign w:val="center"/>
          </w:tcPr>
          <w:p w14:paraId="0DF734B9">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41" w:type="dxa"/>
            <w:vMerge w:val="restart"/>
            <w:noWrap w:val="0"/>
            <w:vAlign w:val="center"/>
          </w:tcPr>
          <w:p w14:paraId="3EE7854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41" w:type="dxa"/>
            <w:vMerge w:val="restart"/>
            <w:noWrap w:val="0"/>
            <w:vAlign w:val="center"/>
          </w:tcPr>
          <w:p w14:paraId="3EEDCE37">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14:paraId="51865564">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8" w:type="dxa"/>
            <w:vMerge w:val="restart"/>
            <w:noWrap w:val="0"/>
            <w:vAlign w:val="center"/>
          </w:tcPr>
          <w:p w14:paraId="03F91D6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14:paraId="759C744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8" w:type="dxa"/>
            <w:vMerge w:val="restart"/>
            <w:noWrap w:val="0"/>
            <w:vAlign w:val="center"/>
          </w:tcPr>
          <w:p w14:paraId="6B358DB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8" w:type="dxa"/>
            <w:vMerge w:val="restart"/>
            <w:noWrap w:val="0"/>
            <w:vAlign w:val="center"/>
          </w:tcPr>
          <w:p w14:paraId="4DAE939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46" w:type="dxa"/>
            <w:gridSpan w:val="2"/>
            <w:vMerge w:val="restart"/>
            <w:noWrap w:val="0"/>
            <w:vAlign w:val="center"/>
          </w:tcPr>
          <w:p w14:paraId="7BCE7AB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3238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67" w:hRule="atLeast"/>
        </w:trPr>
        <w:tc>
          <w:tcPr>
            <w:tcW w:w="516" w:type="dxa"/>
            <w:gridSpan w:val="2"/>
            <w:tcBorders>
              <w:bottom w:val="single" w:color="auto" w:sz="4" w:space="0"/>
            </w:tcBorders>
            <w:noWrap w:val="0"/>
            <w:vAlign w:val="center"/>
          </w:tcPr>
          <w:p w14:paraId="75BCAB70">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14:paraId="2C4C6032">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14:paraId="51E2B837">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646" w:type="dxa"/>
            <w:vMerge w:val="continue"/>
            <w:tcBorders>
              <w:bottom w:val="single" w:color="auto" w:sz="4" w:space="0"/>
            </w:tcBorders>
            <w:noWrap w:val="0"/>
            <w:vAlign w:val="center"/>
          </w:tcPr>
          <w:p w14:paraId="6601EFF0">
            <w:pPr>
              <w:widowControl/>
              <w:jc w:val="left"/>
              <w:outlineLvl w:val="1"/>
              <w:rPr>
                <w:rFonts w:ascii="仿宋_GB2312" w:hAnsi="宋体" w:eastAsia="仿宋_GB2312"/>
                <w:b/>
                <w:color w:val="auto"/>
                <w:kern w:val="0"/>
                <w:sz w:val="20"/>
                <w:szCs w:val="20"/>
                <w:highlight w:val="none"/>
              </w:rPr>
            </w:pPr>
          </w:p>
        </w:tc>
        <w:tc>
          <w:tcPr>
            <w:tcW w:w="1230" w:type="dxa"/>
            <w:vMerge w:val="continue"/>
            <w:tcBorders>
              <w:bottom w:val="single" w:color="auto" w:sz="4" w:space="0"/>
            </w:tcBorders>
            <w:noWrap w:val="0"/>
            <w:vAlign w:val="top"/>
          </w:tcPr>
          <w:p w14:paraId="3AED693A">
            <w:pPr>
              <w:widowControl/>
              <w:jc w:val="left"/>
              <w:outlineLvl w:val="1"/>
              <w:rPr>
                <w:rFonts w:ascii="仿宋_GB2312" w:hAnsi="宋体" w:eastAsia="仿宋_GB2312"/>
                <w:b/>
                <w:color w:val="auto"/>
                <w:kern w:val="0"/>
                <w:sz w:val="20"/>
                <w:szCs w:val="20"/>
                <w:highlight w:val="none"/>
              </w:rPr>
            </w:pPr>
          </w:p>
        </w:tc>
        <w:tc>
          <w:tcPr>
            <w:tcW w:w="939" w:type="dxa"/>
            <w:vMerge w:val="continue"/>
            <w:tcBorders>
              <w:bottom w:val="single" w:color="auto" w:sz="4" w:space="0"/>
            </w:tcBorders>
            <w:noWrap w:val="0"/>
            <w:vAlign w:val="top"/>
          </w:tcPr>
          <w:p w14:paraId="6DA6DA99">
            <w:pPr>
              <w:widowControl/>
              <w:jc w:val="left"/>
              <w:outlineLvl w:val="1"/>
              <w:rPr>
                <w:rFonts w:ascii="仿宋_GB2312" w:hAnsi="宋体" w:eastAsia="仿宋_GB2312"/>
                <w:b/>
                <w:color w:val="auto"/>
                <w:kern w:val="0"/>
                <w:sz w:val="20"/>
                <w:szCs w:val="20"/>
                <w:highlight w:val="none"/>
              </w:rPr>
            </w:pPr>
          </w:p>
        </w:tc>
        <w:tc>
          <w:tcPr>
            <w:tcW w:w="616" w:type="dxa"/>
            <w:gridSpan w:val="2"/>
            <w:vMerge w:val="continue"/>
            <w:tcBorders>
              <w:bottom w:val="single" w:color="auto" w:sz="4" w:space="0"/>
            </w:tcBorders>
            <w:noWrap w:val="0"/>
            <w:vAlign w:val="top"/>
          </w:tcPr>
          <w:p w14:paraId="7BB622E6">
            <w:pPr>
              <w:widowControl/>
              <w:jc w:val="left"/>
              <w:outlineLvl w:val="1"/>
              <w:rPr>
                <w:rFonts w:ascii="仿宋_GB2312" w:hAnsi="宋体" w:eastAsia="仿宋_GB2312"/>
                <w:b/>
                <w:color w:val="auto"/>
                <w:kern w:val="0"/>
                <w:sz w:val="20"/>
                <w:szCs w:val="20"/>
                <w:highlight w:val="none"/>
              </w:rPr>
            </w:pPr>
          </w:p>
        </w:tc>
        <w:tc>
          <w:tcPr>
            <w:tcW w:w="741" w:type="dxa"/>
            <w:vMerge w:val="continue"/>
            <w:tcBorders>
              <w:bottom w:val="single" w:color="auto" w:sz="4" w:space="0"/>
            </w:tcBorders>
            <w:noWrap w:val="0"/>
            <w:vAlign w:val="top"/>
          </w:tcPr>
          <w:p w14:paraId="6E61D44B">
            <w:pPr>
              <w:widowControl/>
              <w:jc w:val="left"/>
              <w:outlineLvl w:val="1"/>
              <w:rPr>
                <w:rFonts w:ascii="仿宋_GB2312" w:hAnsi="宋体" w:eastAsia="仿宋_GB2312"/>
                <w:b/>
                <w:color w:val="auto"/>
                <w:kern w:val="0"/>
                <w:sz w:val="20"/>
                <w:szCs w:val="20"/>
                <w:highlight w:val="none"/>
              </w:rPr>
            </w:pPr>
          </w:p>
        </w:tc>
        <w:tc>
          <w:tcPr>
            <w:tcW w:w="541" w:type="dxa"/>
            <w:vMerge w:val="continue"/>
            <w:tcBorders>
              <w:bottom w:val="single" w:color="auto" w:sz="4" w:space="0"/>
            </w:tcBorders>
            <w:noWrap w:val="0"/>
            <w:vAlign w:val="top"/>
          </w:tcPr>
          <w:p w14:paraId="4A05E94F">
            <w:pPr>
              <w:widowControl/>
              <w:jc w:val="left"/>
              <w:outlineLvl w:val="1"/>
              <w:rPr>
                <w:rFonts w:ascii="仿宋_GB2312" w:hAnsi="宋体" w:eastAsia="仿宋_GB2312"/>
                <w:b/>
                <w:color w:val="auto"/>
                <w:kern w:val="0"/>
                <w:sz w:val="20"/>
                <w:szCs w:val="20"/>
                <w:highlight w:val="none"/>
              </w:rPr>
            </w:pPr>
          </w:p>
        </w:tc>
        <w:tc>
          <w:tcPr>
            <w:tcW w:w="541" w:type="dxa"/>
            <w:vMerge w:val="continue"/>
            <w:tcBorders>
              <w:bottom w:val="single" w:color="auto" w:sz="4" w:space="0"/>
            </w:tcBorders>
            <w:noWrap w:val="0"/>
            <w:vAlign w:val="top"/>
          </w:tcPr>
          <w:p w14:paraId="21CA4AEB">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14:paraId="2D4C4EF1">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noWrap w:val="0"/>
            <w:vAlign w:val="top"/>
          </w:tcPr>
          <w:p w14:paraId="65BD7F5B">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14:paraId="771AD9D3">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noWrap w:val="0"/>
            <w:vAlign w:val="top"/>
          </w:tcPr>
          <w:p w14:paraId="40ED0C37">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noWrap w:val="0"/>
            <w:vAlign w:val="top"/>
          </w:tcPr>
          <w:p w14:paraId="3469AA41">
            <w:pPr>
              <w:widowControl/>
              <w:jc w:val="left"/>
              <w:outlineLvl w:val="1"/>
              <w:rPr>
                <w:rFonts w:ascii="仿宋_GB2312" w:hAnsi="宋体" w:eastAsia="仿宋_GB2312"/>
                <w:b/>
                <w:color w:val="auto"/>
                <w:kern w:val="0"/>
                <w:sz w:val="20"/>
                <w:szCs w:val="20"/>
                <w:highlight w:val="none"/>
              </w:rPr>
            </w:pPr>
          </w:p>
        </w:tc>
        <w:tc>
          <w:tcPr>
            <w:tcW w:w="446" w:type="dxa"/>
            <w:gridSpan w:val="2"/>
            <w:vMerge w:val="continue"/>
            <w:tcBorders>
              <w:bottom w:val="single" w:color="auto" w:sz="4" w:space="0"/>
            </w:tcBorders>
            <w:noWrap w:val="0"/>
            <w:vAlign w:val="top"/>
          </w:tcPr>
          <w:p w14:paraId="1689DE7C">
            <w:pPr>
              <w:widowControl/>
              <w:jc w:val="left"/>
              <w:outlineLvl w:val="1"/>
              <w:rPr>
                <w:rFonts w:ascii="仿宋_GB2312" w:hAnsi="宋体" w:eastAsia="仿宋_GB2312"/>
                <w:b/>
                <w:color w:val="auto"/>
                <w:kern w:val="0"/>
                <w:sz w:val="20"/>
                <w:szCs w:val="20"/>
                <w:highlight w:val="none"/>
              </w:rPr>
            </w:pPr>
          </w:p>
        </w:tc>
      </w:tr>
      <w:tr w14:paraId="3A3E6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14:paraId="07F4EF26">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417" w:type="dxa"/>
            <w:noWrap w:val="0"/>
            <w:vAlign w:val="center"/>
          </w:tcPr>
          <w:p w14:paraId="3D163FD2">
            <w:pPr>
              <w:jc w:val="center"/>
              <w:rPr>
                <w:rFonts w:hint="eastAsia" w:ascii="仿宋_GB2312" w:hAnsi="宋体" w:eastAsia="仿宋_GB2312" w:cs="宋体"/>
                <w:color w:val="auto"/>
                <w:kern w:val="2"/>
                <w:sz w:val="20"/>
                <w:szCs w:val="20"/>
                <w:highlight w:val="none"/>
                <w:lang w:val="en-US" w:eastAsia="zh-Hans" w:bidi="ar-SA"/>
              </w:rPr>
            </w:pPr>
          </w:p>
        </w:tc>
        <w:tc>
          <w:tcPr>
            <w:tcW w:w="417" w:type="dxa"/>
            <w:noWrap w:val="0"/>
            <w:vAlign w:val="center"/>
          </w:tcPr>
          <w:p w14:paraId="03E75D22">
            <w:pPr>
              <w:jc w:val="center"/>
              <w:rPr>
                <w:rFonts w:hint="eastAsia" w:ascii="仿宋_GB2312" w:hAnsi="宋体" w:eastAsia="仿宋_GB2312" w:cs="宋体"/>
                <w:color w:val="auto"/>
                <w:kern w:val="2"/>
                <w:sz w:val="20"/>
                <w:szCs w:val="20"/>
                <w:highlight w:val="none"/>
                <w:lang w:val="en-US" w:eastAsia="zh-CN" w:bidi="ar-SA"/>
              </w:rPr>
            </w:pPr>
          </w:p>
        </w:tc>
        <w:tc>
          <w:tcPr>
            <w:tcW w:w="646" w:type="dxa"/>
            <w:noWrap w:val="0"/>
            <w:vAlign w:val="center"/>
          </w:tcPr>
          <w:p w14:paraId="55A79104">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教育支出</w:t>
            </w:r>
          </w:p>
        </w:tc>
        <w:tc>
          <w:tcPr>
            <w:tcW w:w="1230" w:type="dxa"/>
            <w:noWrap w:val="0"/>
            <w:vAlign w:val="top"/>
          </w:tcPr>
          <w:p w14:paraId="1382C7C9">
            <w:pPr>
              <w:widowControl/>
              <w:jc w:val="left"/>
              <w:rPr>
                <w:rFonts w:hint="eastAsia" w:ascii="仿宋_GB2312" w:hAnsi="仿宋_GB2312" w:eastAsia="仿宋_GB2312" w:cs="仿宋_GB2312"/>
                <w:b w:val="0"/>
                <w:bCs w:val="0"/>
                <w:color w:val="000000"/>
                <w:kern w:val="0"/>
                <w:sz w:val="20"/>
                <w:szCs w:val="20"/>
                <w:lang w:val="en-US" w:eastAsia="zh-CN" w:bidi="ar-SA"/>
              </w:rPr>
            </w:pPr>
            <w:r>
              <w:rPr>
                <w:rFonts w:hint="eastAsia" w:ascii="仿宋_GB2312" w:hAnsi="仿宋_GB2312" w:eastAsia="仿宋_GB2312" w:cs="仿宋_GB2312"/>
                <w:b w:val="0"/>
                <w:bCs w:val="0"/>
                <w:color w:val="000000"/>
                <w:kern w:val="0"/>
                <w:sz w:val="20"/>
                <w:szCs w:val="20"/>
                <w:lang w:eastAsia="zh-CN"/>
              </w:rPr>
              <w:t>　　</w:t>
            </w:r>
          </w:p>
        </w:tc>
        <w:tc>
          <w:tcPr>
            <w:tcW w:w="939" w:type="dxa"/>
            <w:noWrap w:val="0"/>
            <w:vAlign w:val="top"/>
          </w:tcPr>
          <w:p w14:paraId="3C5E0AF8">
            <w:pPr>
              <w:widowControl/>
              <w:jc w:val="left"/>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color w:val="000000"/>
                <w:kern w:val="0"/>
                <w:sz w:val="20"/>
                <w:szCs w:val="20"/>
                <w:lang w:eastAsia="zh-CN"/>
              </w:rPr>
              <w:t>　</w:t>
            </w:r>
          </w:p>
        </w:tc>
        <w:tc>
          <w:tcPr>
            <w:tcW w:w="616" w:type="dxa"/>
            <w:gridSpan w:val="2"/>
            <w:noWrap w:val="0"/>
            <w:vAlign w:val="top"/>
          </w:tcPr>
          <w:p w14:paraId="027926EC">
            <w:pPr>
              <w:widowControl/>
              <w:jc w:val="left"/>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color w:val="000000"/>
                <w:kern w:val="0"/>
                <w:sz w:val="20"/>
                <w:szCs w:val="20"/>
                <w:lang w:eastAsia="zh-CN"/>
              </w:rPr>
              <w:t>　</w:t>
            </w:r>
          </w:p>
        </w:tc>
        <w:tc>
          <w:tcPr>
            <w:tcW w:w="741" w:type="dxa"/>
            <w:noWrap w:val="0"/>
            <w:vAlign w:val="top"/>
          </w:tcPr>
          <w:p w14:paraId="43B2C8BA">
            <w:pPr>
              <w:widowControl/>
              <w:jc w:val="left"/>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color w:val="000000"/>
                <w:kern w:val="0"/>
                <w:sz w:val="20"/>
                <w:szCs w:val="20"/>
                <w:lang w:eastAsia="zh-CN"/>
              </w:rPr>
              <w:t>　</w:t>
            </w:r>
          </w:p>
        </w:tc>
        <w:tc>
          <w:tcPr>
            <w:tcW w:w="541" w:type="dxa"/>
            <w:noWrap w:val="0"/>
            <w:vAlign w:val="top"/>
          </w:tcPr>
          <w:p w14:paraId="33B7DCB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1" w:type="dxa"/>
            <w:noWrap w:val="0"/>
            <w:vAlign w:val="top"/>
          </w:tcPr>
          <w:p w14:paraId="32729DF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573DDBB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2848F80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167C9D2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3DE6CA3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4E80DF6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6" w:type="dxa"/>
            <w:gridSpan w:val="2"/>
            <w:noWrap w:val="0"/>
            <w:vAlign w:val="top"/>
          </w:tcPr>
          <w:p w14:paraId="3AEBD50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2ECAA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14:paraId="2305F99B">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417" w:type="dxa"/>
            <w:noWrap w:val="0"/>
            <w:vAlign w:val="center"/>
          </w:tcPr>
          <w:p w14:paraId="00F5DAB4">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noWrap w:val="0"/>
            <w:vAlign w:val="center"/>
          </w:tcPr>
          <w:p w14:paraId="53FCC17F">
            <w:pPr>
              <w:jc w:val="center"/>
              <w:rPr>
                <w:rFonts w:hint="eastAsia" w:ascii="仿宋_GB2312" w:hAnsi="宋体" w:eastAsia="仿宋_GB2312" w:cs="宋体"/>
                <w:color w:val="auto"/>
                <w:kern w:val="2"/>
                <w:sz w:val="20"/>
                <w:szCs w:val="20"/>
                <w:highlight w:val="none"/>
                <w:lang w:val="en-US" w:eastAsia="zh-CN" w:bidi="ar-SA"/>
              </w:rPr>
            </w:pPr>
          </w:p>
        </w:tc>
        <w:tc>
          <w:tcPr>
            <w:tcW w:w="646" w:type="dxa"/>
            <w:noWrap w:val="0"/>
            <w:vAlign w:val="center"/>
          </w:tcPr>
          <w:p w14:paraId="03D6CD01">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普通教育</w:t>
            </w:r>
          </w:p>
        </w:tc>
        <w:tc>
          <w:tcPr>
            <w:tcW w:w="1230" w:type="dxa"/>
            <w:noWrap w:val="0"/>
            <w:vAlign w:val="top"/>
          </w:tcPr>
          <w:p w14:paraId="05688968">
            <w:pPr>
              <w:widowControl/>
              <w:jc w:val="left"/>
              <w:rPr>
                <w:rFonts w:hint="eastAsia" w:ascii="仿宋_GB2312" w:hAnsi="仿宋_GB2312" w:eastAsia="仿宋_GB2312" w:cs="仿宋_GB2312"/>
                <w:b w:val="0"/>
                <w:bCs w:val="0"/>
                <w:color w:val="000000"/>
                <w:kern w:val="0"/>
                <w:sz w:val="20"/>
                <w:szCs w:val="20"/>
                <w:lang w:val="en-US" w:eastAsia="zh-CN" w:bidi="ar-SA"/>
              </w:rPr>
            </w:pPr>
            <w:r>
              <w:rPr>
                <w:rFonts w:hint="eastAsia" w:ascii="仿宋_GB2312" w:hAnsi="仿宋_GB2312" w:eastAsia="仿宋_GB2312" w:cs="仿宋_GB2312"/>
                <w:b w:val="0"/>
                <w:bCs w:val="0"/>
                <w:color w:val="000000"/>
                <w:kern w:val="0"/>
                <w:sz w:val="20"/>
                <w:szCs w:val="20"/>
                <w:lang w:eastAsia="zh-CN"/>
              </w:rPr>
              <w:t>　　</w:t>
            </w:r>
          </w:p>
        </w:tc>
        <w:tc>
          <w:tcPr>
            <w:tcW w:w="939" w:type="dxa"/>
            <w:noWrap w:val="0"/>
            <w:vAlign w:val="top"/>
          </w:tcPr>
          <w:p w14:paraId="1697661C">
            <w:pPr>
              <w:widowControl/>
              <w:jc w:val="left"/>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color w:val="000000"/>
                <w:kern w:val="0"/>
                <w:sz w:val="20"/>
                <w:szCs w:val="20"/>
                <w:lang w:eastAsia="zh-CN"/>
              </w:rPr>
              <w:t>　</w:t>
            </w:r>
          </w:p>
        </w:tc>
        <w:tc>
          <w:tcPr>
            <w:tcW w:w="616" w:type="dxa"/>
            <w:gridSpan w:val="2"/>
            <w:noWrap w:val="0"/>
            <w:vAlign w:val="top"/>
          </w:tcPr>
          <w:p w14:paraId="70BB1F0B">
            <w:pPr>
              <w:widowControl/>
              <w:jc w:val="left"/>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color w:val="000000"/>
                <w:kern w:val="0"/>
                <w:sz w:val="20"/>
                <w:szCs w:val="20"/>
                <w:lang w:eastAsia="zh-CN"/>
              </w:rPr>
              <w:t>　</w:t>
            </w:r>
          </w:p>
        </w:tc>
        <w:tc>
          <w:tcPr>
            <w:tcW w:w="741" w:type="dxa"/>
            <w:noWrap w:val="0"/>
            <w:vAlign w:val="top"/>
          </w:tcPr>
          <w:p w14:paraId="29F57DE9">
            <w:pPr>
              <w:widowControl/>
              <w:jc w:val="left"/>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color w:val="000000"/>
                <w:kern w:val="0"/>
                <w:sz w:val="20"/>
                <w:szCs w:val="20"/>
                <w:lang w:eastAsia="zh-CN"/>
              </w:rPr>
              <w:t>　</w:t>
            </w:r>
          </w:p>
        </w:tc>
        <w:tc>
          <w:tcPr>
            <w:tcW w:w="541" w:type="dxa"/>
            <w:noWrap w:val="0"/>
            <w:vAlign w:val="top"/>
          </w:tcPr>
          <w:p w14:paraId="1339913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1" w:type="dxa"/>
            <w:noWrap w:val="0"/>
            <w:vAlign w:val="top"/>
          </w:tcPr>
          <w:p w14:paraId="079128D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7E8A656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0CE728C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29BAA14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2666641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0C2B5AD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6" w:type="dxa"/>
            <w:gridSpan w:val="2"/>
            <w:noWrap w:val="0"/>
            <w:vAlign w:val="top"/>
          </w:tcPr>
          <w:p w14:paraId="230405F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6DEC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14:paraId="3D167535">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417" w:type="dxa"/>
            <w:noWrap w:val="0"/>
            <w:vAlign w:val="center"/>
          </w:tcPr>
          <w:p w14:paraId="7570AEB8">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noWrap w:val="0"/>
            <w:vAlign w:val="center"/>
          </w:tcPr>
          <w:p w14:paraId="05845460">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646" w:type="dxa"/>
            <w:noWrap w:val="0"/>
            <w:vAlign w:val="center"/>
          </w:tcPr>
          <w:p w14:paraId="6AAD73D8">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学前教育</w:t>
            </w:r>
          </w:p>
        </w:tc>
        <w:tc>
          <w:tcPr>
            <w:tcW w:w="1230" w:type="dxa"/>
            <w:noWrap w:val="0"/>
            <w:vAlign w:val="top"/>
          </w:tcPr>
          <w:p w14:paraId="030D20DC">
            <w:pPr>
              <w:widowControl/>
              <w:jc w:val="left"/>
              <w:rPr>
                <w:rFonts w:hint="default" w:ascii="仿宋_GB2312" w:hAnsi="仿宋_GB2312" w:eastAsia="仿宋_GB2312" w:cs="仿宋_GB2312"/>
                <w:b w:val="0"/>
                <w:bCs w:val="0"/>
                <w:color w:val="000000"/>
                <w:kern w:val="0"/>
                <w:sz w:val="20"/>
                <w:szCs w:val="20"/>
                <w:lang w:val="en-US" w:eastAsia="zh-CN" w:bidi="ar-SA"/>
              </w:rPr>
            </w:pPr>
            <w:r>
              <w:rPr>
                <w:rFonts w:hint="eastAsia" w:ascii="仿宋_GB2312" w:hAnsi="仿宋_GB2312" w:eastAsia="仿宋_GB2312" w:cs="仿宋_GB2312"/>
                <w:b w:val="0"/>
                <w:bCs w:val="0"/>
                <w:color w:val="000000"/>
                <w:kern w:val="0"/>
                <w:sz w:val="20"/>
                <w:szCs w:val="20"/>
                <w:lang w:eastAsia="zh-CN"/>
              </w:rPr>
              <w:t>2024年自治区教育项目经费（自聘教师工资补助）　</w:t>
            </w:r>
          </w:p>
        </w:tc>
        <w:tc>
          <w:tcPr>
            <w:tcW w:w="939" w:type="dxa"/>
            <w:noWrap w:val="0"/>
            <w:vAlign w:val="center"/>
          </w:tcPr>
          <w:p w14:paraId="0E298621">
            <w:pPr>
              <w:widowControl/>
              <w:jc w:val="center"/>
              <w:rPr>
                <w:rFonts w:hint="default" w:ascii="仿宋_GB2312" w:hAnsi="宋体" w:eastAsia="仿宋_GB2312"/>
                <w:color w:val="auto"/>
                <w:kern w:val="0"/>
                <w:sz w:val="21"/>
                <w:szCs w:val="21"/>
                <w:highlight w:val="none"/>
                <w:lang w:val="en-US" w:eastAsia="zh-CN"/>
              </w:rPr>
            </w:pPr>
            <w:r>
              <w:rPr>
                <w:rFonts w:hint="eastAsia" w:ascii="仿宋_GB2312" w:hAnsi="仿宋_GB2312" w:eastAsia="仿宋_GB2312" w:cs="仿宋_GB2312"/>
                <w:b w:val="0"/>
                <w:bCs w:val="0"/>
                <w:color w:val="000000"/>
                <w:kern w:val="0"/>
                <w:sz w:val="20"/>
                <w:szCs w:val="20"/>
                <w:lang w:val="en-US" w:eastAsia="zh-CN"/>
              </w:rPr>
              <w:t>13.63</w:t>
            </w:r>
          </w:p>
        </w:tc>
        <w:tc>
          <w:tcPr>
            <w:tcW w:w="616" w:type="dxa"/>
            <w:gridSpan w:val="2"/>
            <w:noWrap w:val="0"/>
            <w:vAlign w:val="center"/>
          </w:tcPr>
          <w:p w14:paraId="21099EB8">
            <w:pPr>
              <w:widowControl/>
              <w:jc w:val="center"/>
              <w:rPr>
                <w:rFonts w:ascii="仿宋_GB2312" w:hAnsi="宋体" w:eastAsia="仿宋_GB2312"/>
                <w:color w:val="auto"/>
                <w:kern w:val="0"/>
                <w:sz w:val="21"/>
                <w:szCs w:val="21"/>
                <w:highlight w:val="none"/>
              </w:rPr>
            </w:pPr>
          </w:p>
        </w:tc>
        <w:tc>
          <w:tcPr>
            <w:tcW w:w="741" w:type="dxa"/>
            <w:noWrap w:val="0"/>
            <w:vAlign w:val="center"/>
          </w:tcPr>
          <w:p w14:paraId="4CA5A62D">
            <w:pPr>
              <w:widowControl/>
              <w:jc w:val="center"/>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13.63</w:t>
            </w:r>
          </w:p>
        </w:tc>
        <w:tc>
          <w:tcPr>
            <w:tcW w:w="541" w:type="dxa"/>
            <w:noWrap w:val="0"/>
            <w:vAlign w:val="top"/>
          </w:tcPr>
          <w:p w14:paraId="73CB95D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1" w:type="dxa"/>
            <w:noWrap w:val="0"/>
            <w:vAlign w:val="top"/>
          </w:tcPr>
          <w:p w14:paraId="2157B82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1A74E40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1B2F7A2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6616203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7836D26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20E42EC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6" w:type="dxa"/>
            <w:gridSpan w:val="2"/>
            <w:noWrap w:val="0"/>
            <w:vAlign w:val="top"/>
          </w:tcPr>
          <w:p w14:paraId="76C74FC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14142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center"/>
          </w:tcPr>
          <w:p w14:paraId="7728B121">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417" w:type="dxa"/>
            <w:noWrap w:val="0"/>
            <w:vAlign w:val="center"/>
          </w:tcPr>
          <w:p w14:paraId="75A0FBA5">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17" w:type="dxa"/>
            <w:noWrap w:val="0"/>
            <w:vAlign w:val="center"/>
          </w:tcPr>
          <w:p w14:paraId="09F0D183">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01</w:t>
            </w:r>
          </w:p>
        </w:tc>
        <w:tc>
          <w:tcPr>
            <w:tcW w:w="646" w:type="dxa"/>
            <w:noWrap w:val="0"/>
            <w:vAlign w:val="center"/>
          </w:tcPr>
          <w:p w14:paraId="4B7A69D4">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学前教育</w:t>
            </w:r>
          </w:p>
        </w:tc>
        <w:tc>
          <w:tcPr>
            <w:tcW w:w="1230" w:type="dxa"/>
            <w:noWrap w:val="0"/>
            <w:vAlign w:val="center"/>
          </w:tcPr>
          <w:p w14:paraId="42FC5AA2">
            <w:pPr>
              <w:widowControl/>
              <w:jc w:val="left"/>
              <w:rPr>
                <w:rFonts w:hint="eastAsia" w:ascii="仿宋_GB2312" w:hAnsi="仿宋_GB2312" w:eastAsia="仿宋_GB2312" w:cs="仿宋_GB2312"/>
                <w:b w:val="0"/>
                <w:bCs w:val="0"/>
                <w:color w:val="000000"/>
                <w:kern w:val="0"/>
                <w:sz w:val="20"/>
                <w:szCs w:val="20"/>
                <w:lang w:val="en-US" w:eastAsia="zh-CN" w:bidi="ar-SA"/>
              </w:rPr>
            </w:pPr>
            <w:r>
              <w:rPr>
                <w:rFonts w:hint="eastAsia" w:ascii="仿宋_GB2312" w:hAnsi="仿宋_GB2312" w:eastAsia="仿宋_GB2312" w:cs="仿宋_GB2312"/>
                <w:b w:val="0"/>
                <w:bCs w:val="0"/>
                <w:color w:val="000000"/>
                <w:kern w:val="0"/>
                <w:sz w:val="20"/>
                <w:szCs w:val="20"/>
                <w:lang w:val="en-US" w:eastAsia="zh-CN"/>
              </w:rPr>
              <w:t>2024年新疆西藏等地区教育特殊补助资金（保障经费）</w:t>
            </w:r>
          </w:p>
        </w:tc>
        <w:tc>
          <w:tcPr>
            <w:tcW w:w="939" w:type="dxa"/>
            <w:noWrap w:val="0"/>
            <w:vAlign w:val="center"/>
          </w:tcPr>
          <w:p w14:paraId="56659A77">
            <w:pPr>
              <w:widowControl/>
              <w:jc w:val="center"/>
              <w:rPr>
                <w:rFonts w:hint="default" w:ascii="仿宋_GB2312" w:hAnsi="宋体" w:eastAsia="仿宋_GB2312"/>
                <w:color w:val="auto"/>
                <w:kern w:val="0"/>
                <w:sz w:val="21"/>
                <w:szCs w:val="21"/>
                <w:highlight w:val="none"/>
                <w:lang w:val="en-US" w:eastAsia="zh-CN"/>
              </w:rPr>
            </w:pPr>
            <w:r>
              <w:rPr>
                <w:rFonts w:hint="eastAsia" w:ascii="仿宋_GB2312" w:hAnsi="仿宋_GB2312" w:eastAsia="仿宋_GB2312" w:cs="仿宋_GB2312"/>
                <w:b w:val="0"/>
                <w:bCs w:val="0"/>
                <w:color w:val="000000"/>
                <w:kern w:val="0"/>
                <w:sz w:val="20"/>
                <w:szCs w:val="20"/>
                <w:lang w:val="en-US" w:eastAsia="zh-CN"/>
              </w:rPr>
              <w:t>24.37</w:t>
            </w:r>
          </w:p>
        </w:tc>
        <w:tc>
          <w:tcPr>
            <w:tcW w:w="616" w:type="dxa"/>
            <w:gridSpan w:val="2"/>
            <w:noWrap w:val="0"/>
            <w:vAlign w:val="center"/>
          </w:tcPr>
          <w:p w14:paraId="7B134910">
            <w:pPr>
              <w:widowControl/>
              <w:jc w:val="center"/>
              <w:rPr>
                <w:rFonts w:ascii="仿宋_GB2312" w:hAnsi="宋体" w:eastAsia="仿宋_GB2312"/>
                <w:color w:val="auto"/>
                <w:kern w:val="0"/>
                <w:sz w:val="21"/>
                <w:szCs w:val="21"/>
                <w:highlight w:val="none"/>
              </w:rPr>
            </w:pPr>
          </w:p>
        </w:tc>
        <w:tc>
          <w:tcPr>
            <w:tcW w:w="741" w:type="dxa"/>
            <w:noWrap w:val="0"/>
            <w:vAlign w:val="center"/>
          </w:tcPr>
          <w:p w14:paraId="1DC69857">
            <w:pPr>
              <w:widowControl/>
              <w:jc w:val="center"/>
              <w:rPr>
                <w:rFonts w:hint="default" w:ascii="仿宋_GB2312" w:hAnsi="宋体" w:eastAsia="仿宋_GB2312"/>
                <w:color w:val="auto"/>
                <w:kern w:val="0"/>
                <w:sz w:val="21"/>
                <w:szCs w:val="21"/>
                <w:highlight w:val="none"/>
                <w:lang w:val="en-US" w:eastAsia="zh-CN"/>
              </w:rPr>
            </w:pPr>
            <w:r>
              <w:rPr>
                <w:rFonts w:hint="eastAsia" w:ascii="仿宋_GB2312" w:hAnsi="仿宋_GB2312" w:eastAsia="仿宋_GB2312" w:cs="仿宋_GB2312"/>
                <w:b w:val="0"/>
                <w:bCs w:val="0"/>
                <w:color w:val="000000"/>
                <w:kern w:val="0"/>
                <w:sz w:val="20"/>
                <w:szCs w:val="20"/>
                <w:lang w:val="en-US" w:eastAsia="zh-CN"/>
              </w:rPr>
              <w:t>24.37</w:t>
            </w:r>
          </w:p>
        </w:tc>
        <w:tc>
          <w:tcPr>
            <w:tcW w:w="541" w:type="dxa"/>
            <w:noWrap w:val="0"/>
            <w:vAlign w:val="top"/>
          </w:tcPr>
          <w:p w14:paraId="1C60DD4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1" w:type="dxa"/>
            <w:noWrap w:val="0"/>
            <w:vAlign w:val="top"/>
          </w:tcPr>
          <w:p w14:paraId="37C448D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5BCA6B0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2A6E8A7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2A8A0A5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1F60532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3434305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6" w:type="dxa"/>
            <w:gridSpan w:val="2"/>
            <w:noWrap w:val="0"/>
            <w:vAlign w:val="top"/>
          </w:tcPr>
          <w:p w14:paraId="4D4CB72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D106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0F4BBB3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4C56BCB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5539F22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46" w:type="dxa"/>
            <w:noWrap w:val="0"/>
            <w:vAlign w:val="top"/>
          </w:tcPr>
          <w:p w14:paraId="5832DE1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30" w:type="dxa"/>
            <w:noWrap w:val="0"/>
            <w:vAlign w:val="top"/>
          </w:tcPr>
          <w:p w14:paraId="1E3394F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39" w:type="dxa"/>
            <w:noWrap w:val="0"/>
            <w:vAlign w:val="top"/>
          </w:tcPr>
          <w:p w14:paraId="3ACBE66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6" w:type="dxa"/>
            <w:gridSpan w:val="2"/>
            <w:noWrap w:val="0"/>
            <w:vAlign w:val="top"/>
          </w:tcPr>
          <w:p w14:paraId="73AF3C5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1" w:type="dxa"/>
            <w:noWrap w:val="0"/>
            <w:vAlign w:val="top"/>
          </w:tcPr>
          <w:p w14:paraId="4B8EBE0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1" w:type="dxa"/>
            <w:noWrap w:val="0"/>
            <w:vAlign w:val="top"/>
          </w:tcPr>
          <w:p w14:paraId="493724F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1" w:type="dxa"/>
            <w:noWrap w:val="0"/>
            <w:vAlign w:val="top"/>
          </w:tcPr>
          <w:p w14:paraId="0067D91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3B08F4F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70E8812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3FD16C5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738379C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3754822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6" w:type="dxa"/>
            <w:gridSpan w:val="2"/>
            <w:noWrap w:val="0"/>
            <w:vAlign w:val="top"/>
          </w:tcPr>
          <w:p w14:paraId="5055C9D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DEC4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0A75CDB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6F9E4B8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1B44167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46" w:type="dxa"/>
            <w:noWrap w:val="0"/>
            <w:vAlign w:val="top"/>
          </w:tcPr>
          <w:p w14:paraId="1D1881A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30" w:type="dxa"/>
            <w:noWrap w:val="0"/>
            <w:vAlign w:val="top"/>
          </w:tcPr>
          <w:p w14:paraId="5D31926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39" w:type="dxa"/>
            <w:noWrap w:val="0"/>
            <w:vAlign w:val="top"/>
          </w:tcPr>
          <w:p w14:paraId="2565D46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6" w:type="dxa"/>
            <w:gridSpan w:val="2"/>
            <w:noWrap w:val="0"/>
            <w:vAlign w:val="top"/>
          </w:tcPr>
          <w:p w14:paraId="0C5EE43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1" w:type="dxa"/>
            <w:noWrap w:val="0"/>
            <w:vAlign w:val="top"/>
          </w:tcPr>
          <w:p w14:paraId="2DBADBD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1" w:type="dxa"/>
            <w:noWrap w:val="0"/>
            <w:vAlign w:val="top"/>
          </w:tcPr>
          <w:p w14:paraId="37E84A7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1" w:type="dxa"/>
            <w:noWrap w:val="0"/>
            <w:vAlign w:val="top"/>
          </w:tcPr>
          <w:p w14:paraId="7F3B4A5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469BFAA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37E4F11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2F29943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4A83286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45FD615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6" w:type="dxa"/>
            <w:gridSpan w:val="2"/>
            <w:noWrap w:val="0"/>
            <w:vAlign w:val="top"/>
          </w:tcPr>
          <w:p w14:paraId="2C1230C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0B560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165EC55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07DE981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105763A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46" w:type="dxa"/>
            <w:noWrap w:val="0"/>
            <w:vAlign w:val="top"/>
          </w:tcPr>
          <w:p w14:paraId="60C8637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30" w:type="dxa"/>
            <w:noWrap w:val="0"/>
            <w:vAlign w:val="top"/>
          </w:tcPr>
          <w:p w14:paraId="686CB3E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39" w:type="dxa"/>
            <w:noWrap w:val="0"/>
            <w:vAlign w:val="top"/>
          </w:tcPr>
          <w:p w14:paraId="71C357D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6" w:type="dxa"/>
            <w:gridSpan w:val="2"/>
            <w:noWrap w:val="0"/>
            <w:vAlign w:val="top"/>
          </w:tcPr>
          <w:p w14:paraId="2798D99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1" w:type="dxa"/>
            <w:noWrap w:val="0"/>
            <w:vAlign w:val="top"/>
          </w:tcPr>
          <w:p w14:paraId="7249E29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1" w:type="dxa"/>
            <w:noWrap w:val="0"/>
            <w:vAlign w:val="top"/>
          </w:tcPr>
          <w:p w14:paraId="1B6DC73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1" w:type="dxa"/>
            <w:noWrap w:val="0"/>
            <w:vAlign w:val="top"/>
          </w:tcPr>
          <w:p w14:paraId="4529CA9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14:paraId="030CC21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6EB8509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53421DC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0AD78BF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14:paraId="3A158AB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6" w:type="dxa"/>
            <w:gridSpan w:val="2"/>
            <w:noWrap w:val="0"/>
            <w:vAlign w:val="top"/>
          </w:tcPr>
          <w:p w14:paraId="5324582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7EDF3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424A6F66">
            <w:pPr>
              <w:widowControl/>
              <w:jc w:val="left"/>
              <w:outlineLvl w:val="1"/>
              <w:rPr>
                <w:rFonts w:hint="eastAsia" w:ascii="仿宋_GB2312" w:hAnsi="宋体" w:eastAsia="仿宋_GB2312"/>
                <w:color w:val="auto"/>
                <w:kern w:val="0"/>
                <w:sz w:val="32"/>
                <w:szCs w:val="32"/>
                <w:highlight w:val="none"/>
              </w:rPr>
            </w:pPr>
          </w:p>
        </w:tc>
        <w:tc>
          <w:tcPr>
            <w:tcW w:w="417" w:type="dxa"/>
            <w:noWrap w:val="0"/>
            <w:vAlign w:val="top"/>
          </w:tcPr>
          <w:p w14:paraId="1665781D">
            <w:pPr>
              <w:widowControl/>
              <w:jc w:val="left"/>
              <w:outlineLvl w:val="1"/>
              <w:rPr>
                <w:rFonts w:hint="eastAsia" w:ascii="仿宋_GB2312" w:hAnsi="宋体" w:eastAsia="仿宋_GB2312"/>
                <w:color w:val="auto"/>
                <w:kern w:val="0"/>
                <w:sz w:val="32"/>
                <w:szCs w:val="32"/>
                <w:highlight w:val="none"/>
              </w:rPr>
            </w:pPr>
          </w:p>
        </w:tc>
        <w:tc>
          <w:tcPr>
            <w:tcW w:w="417" w:type="dxa"/>
            <w:noWrap w:val="0"/>
            <w:vAlign w:val="top"/>
          </w:tcPr>
          <w:p w14:paraId="426AAC46">
            <w:pPr>
              <w:widowControl/>
              <w:jc w:val="left"/>
              <w:outlineLvl w:val="1"/>
              <w:rPr>
                <w:rFonts w:hint="eastAsia" w:ascii="仿宋_GB2312" w:hAnsi="宋体" w:eastAsia="仿宋_GB2312"/>
                <w:color w:val="auto"/>
                <w:kern w:val="0"/>
                <w:sz w:val="32"/>
                <w:szCs w:val="32"/>
                <w:highlight w:val="none"/>
              </w:rPr>
            </w:pPr>
          </w:p>
        </w:tc>
        <w:tc>
          <w:tcPr>
            <w:tcW w:w="646" w:type="dxa"/>
            <w:noWrap w:val="0"/>
            <w:vAlign w:val="top"/>
          </w:tcPr>
          <w:p w14:paraId="335F9053">
            <w:pPr>
              <w:widowControl/>
              <w:jc w:val="left"/>
              <w:outlineLvl w:val="1"/>
              <w:rPr>
                <w:rFonts w:hint="eastAsia" w:ascii="仿宋_GB2312" w:hAnsi="宋体" w:eastAsia="仿宋_GB2312"/>
                <w:color w:val="auto"/>
                <w:kern w:val="0"/>
                <w:sz w:val="32"/>
                <w:szCs w:val="32"/>
                <w:highlight w:val="none"/>
              </w:rPr>
            </w:pPr>
          </w:p>
        </w:tc>
        <w:tc>
          <w:tcPr>
            <w:tcW w:w="1230" w:type="dxa"/>
            <w:noWrap w:val="0"/>
            <w:vAlign w:val="top"/>
          </w:tcPr>
          <w:p w14:paraId="1C1C6BA0">
            <w:pPr>
              <w:widowControl/>
              <w:jc w:val="left"/>
              <w:outlineLvl w:val="1"/>
              <w:rPr>
                <w:rFonts w:hint="eastAsia" w:ascii="仿宋_GB2312" w:hAnsi="宋体" w:eastAsia="仿宋_GB2312"/>
                <w:color w:val="auto"/>
                <w:kern w:val="0"/>
                <w:sz w:val="32"/>
                <w:szCs w:val="32"/>
                <w:highlight w:val="none"/>
              </w:rPr>
            </w:pPr>
          </w:p>
        </w:tc>
        <w:tc>
          <w:tcPr>
            <w:tcW w:w="939" w:type="dxa"/>
            <w:noWrap w:val="0"/>
            <w:vAlign w:val="top"/>
          </w:tcPr>
          <w:p w14:paraId="23BB6D3D">
            <w:pPr>
              <w:widowControl/>
              <w:jc w:val="left"/>
              <w:outlineLvl w:val="1"/>
              <w:rPr>
                <w:rFonts w:hint="eastAsia" w:ascii="仿宋_GB2312" w:hAnsi="宋体" w:eastAsia="仿宋_GB2312"/>
                <w:color w:val="auto"/>
                <w:kern w:val="0"/>
                <w:sz w:val="32"/>
                <w:szCs w:val="32"/>
                <w:highlight w:val="none"/>
              </w:rPr>
            </w:pPr>
          </w:p>
        </w:tc>
        <w:tc>
          <w:tcPr>
            <w:tcW w:w="616" w:type="dxa"/>
            <w:gridSpan w:val="2"/>
            <w:noWrap w:val="0"/>
            <w:vAlign w:val="top"/>
          </w:tcPr>
          <w:p w14:paraId="3F704530">
            <w:pPr>
              <w:widowControl/>
              <w:jc w:val="left"/>
              <w:outlineLvl w:val="1"/>
              <w:rPr>
                <w:rFonts w:hint="eastAsia" w:ascii="仿宋_GB2312" w:hAnsi="宋体" w:eastAsia="仿宋_GB2312"/>
                <w:color w:val="auto"/>
                <w:kern w:val="0"/>
                <w:sz w:val="32"/>
                <w:szCs w:val="32"/>
                <w:highlight w:val="none"/>
              </w:rPr>
            </w:pPr>
          </w:p>
        </w:tc>
        <w:tc>
          <w:tcPr>
            <w:tcW w:w="741" w:type="dxa"/>
            <w:noWrap w:val="0"/>
            <w:vAlign w:val="top"/>
          </w:tcPr>
          <w:p w14:paraId="2D0F7EEA">
            <w:pPr>
              <w:widowControl/>
              <w:jc w:val="left"/>
              <w:outlineLvl w:val="1"/>
              <w:rPr>
                <w:rFonts w:hint="eastAsia" w:ascii="仿宋_GB2312" w:hAnsi="宋体" w:eastAsia="仿宋_GB2312"/>
                <w:color w:val="auto"/>
                <w:kern w:val="0"/>
                <w:sz w:val="32"/>
                <w:szCs w:val="32"/>
                <w:highlight w:val="none"/>
              </w:rPr>
            </w:pPr>
          </w:p>
        </w:tc>
        <w:tc>
          <w:tcPr>
            <w:tcW w:w="541" w:type="dxa"/>
            <w:noWrap w:val="0"/>
            <w:vAlign w:val="top"/>
          </w:tcPr>
          <w:p w14:paraId="53930AAA">
            <w:pPr>
              <w:widowControl/>
              <w:jc w:val="left"/>
              <w:outlineLvl w:val="1"/>
              <w:rPr>
                <w:rFonts w:hint="eastAsia" w:ascii="仿宋_GB2312" w:hAnsi="宋体" w:eastAsia="仿宋_GB2312"/>
                <w:color w:val="auto"/>
                <w:kern w:val="0"/>
                <w:sz w:val="32"/>
                <w:szCs w:val="32"/>
                <w:highlight w:val="none"/>
              </w:rPr>
            </w:pPr>
          </w:p>
        </w:tc>
        <w:tc>
          <w:tcPr>
            <w:tcW w:w="541" w:type="dxa"/>
            <w:noWrap w:val="0"/>
            <w:vAlign w:val="top"/>
          </w:tcPr>
          <w:p w14:paraId="78D3BA30">
            <w:pPr>
              <w:widowControl/>
              <w:jc w:val="left"/>
              <w:outlineLvl w:val="1"/>
              <w:rPr>
                <w:rFonts w:hint="eastAsia" w:ascii="仿宋_GB2312" w:hAnsi="宋体" w:eastAsia="仿宋_GB2312"/>
                <w:color w:val="auto"/>
                <w:kern w:val="0"/>
                <w:sz w:val="32"/>
                <w:szCs w:val="32"/>
                <w:highlight w:val="none"/>
              </w:rPr>
            </w:pPr>
          </w:p>
        </w:tc>
        <w:tc>
          <w:tcPr>
            <w:tcW w:w="618" w:type="dxa"/>
            <w:gridSpan w:val="2"/>
            <w:noWrap w:val="0"/>
            <w:vAlign w:val="top"/>
          </w:tcPr>
          <w:p w14:paraId="126832AA">
            <w:pPr>
              <w:widowControl/>
              <w:jc w:val="left"/>
              <w:outlineLvl w:val="1"/>
              <w:rPr>
                <w:rFonts w:hint="eastAsia" w:ascii="仿宋_GB2312" w:hAnsi="宋体" w:eastAsia="仿宋_GB2312"/>
                <w:color w:val="auto"/>
                <w:kern w:val="0"/>
                <w:sz w:val="32"/>
                <w:szCs w:val="32"/>
                <w:highlight w:val="none"/>
              </w:rPr>
            </w:pPr>
          </w:p>
        </w:tc>
        <w:tc>
          <w:tcPr>
            <w:tcW w:w="418" w:type="dxa"/>
            <w:noWrap w:val="0"/>
            <w:vAlign w:val="top"/>
          </w:tcPr>
          <w:p w14:paraId="0DBDAFC2">
            <w:pPr>
              <w:widowControl/>
              <w:jc w:val="left"/>
              <w:outlineLvl w:val="1"/>
              <w:rPr>
                <w:rFonts w:hint="eastAsia" w:ascii="仿宋_GB2312" w:hAnsi="宋体" w:eastAsia="仿宋_GB2312"/>
                <w:color w:val="auto"/>
                <w:kern w:val="0"/>
                <w:sz w:val="32"/>
                <w:szCs w:val="32"/>
                <w:highlight w:val="none"/>
              </w:rPr>
            </w:pPr>
          </w:p>
        </w:tc>
        <w:tc>
          <w:tcPr>
            <w:tcW w:w="618" w:type="dxa"/>
            <w:noWrap w:val="0"/>
            <w:vAlign w:val="top"/>
          </w:tcPr>
          <w:p w14:paraId="61218097">
            <w:pPr>
              <w:widowControl/>
              <w:jc w:val="left"/>
              <w:outlineLvl w:val="1"/>
              <w:rPr>
                <w:rFonts w:hint="eastAsia" w:ascii="仿宋_GB2312" w:hAnsi="宋体" w:eastAsia="仿宋_GB2312"/>
                <w:color w:val="auto"/>
                <w:kern w:val="0"/>
                <w:sz w:val="32"/>
                <w:szCs w:val="32"/>
                <w:highlight w:val="none"/>
              </w:rPr>
            </w:pPr>
          </w:p>
        </w:tc>
        <w:tc>
          <w:tcPr>
            <w:tcW w:w="418" w:type="dxa"/>
            <w:noWrap w:val="0"/>
            <w:vAlign w:val="top"/>
          </w:tcPr>
          <w:p w14:paraId="0332703B">
            <w:pPr>
              <w:widowControl/>
              <w:jc w:val="left"/>
              <w:outlineLvl w:val="1"/>
              <w:rPr>
                <w:rFonts w:hint="eastAsia" w:ascii="仿宋_GB2312" w:hAnsi="宋体" w:eastAsia="仿宋_GB2312"/>
                <w:color w:val="auto"/>
                <w:kern w:val="0"/>
                <w:sz w:val="32"/>
                <w:szCs w:val="32"/>
                <w:highlight w:val="none"/>
              </w:rPr>
            </w:pPr>
          </w:p>
        </w:tc>
        <w:tc>
          <w:tcPr>
            <w:tcW w:w="418" w:type="dxa"/>
            <w:noWrap w:val="0"/>
            <w:vAlign w:val="top"/>
          </w:tcPr>
          <w:p w14:paraId="3B13DA85">
            <w:pPr>
              <w:widowControl/>
              <w:jc w:val="left"/>
              <w:outlineLvl w:val="1"/>
              <w:rPr>
                <w:rFonts w:hint="eastAsia" w:ascii="仿宋_GB2312" w:hAnsi="宋体" w:eastAsia="仿宋_GB2312"/>
                <w:color w:val="auto"/>
                <w:kern w:val="0"/>
                <w:sz w:val="32"/>
                <w:szCs w:val="32"/>
                <w:highlight w:val="none"/>
              </w:rPr>
            </w:pPr>
          </w:p>
        </w:tc>
        <w:tc>
          <w:tcPr>
            <w:tcW w:w="446" w:type="dxa"/>
            <w:gridSpan w:val="2"/>
            <w:noWrap w:val="0"/>
            <w:vAlign w:val="top"/>
          </w:tcPr>
          <w:p w14:paraId="298CFC50">
            <w:pPr>
              <w:widowControl/>
              <w:jc w:val="left"/>
              <w:outlineLvl w:val="1"/>
              <w:rPr>
                <w:rFonts w:hint="eastAsia" w:ascii="仿宋_GB2312" w:hAnsi="宋体" w:eastAsia="仿宋_GB2312"/>
                <w:color w:val="auto"/>
                <w:kern w:val="0"/>
                <w:sz w:val="32"/>
                <w:szCs w:val="32"/>
                <w:highlight w:val="none"/>
              </w:rPr>
            </w:pPr>
          </w:p>
        </w:tc>
      </w:tr>
      <w:tr w14:paraId="44D81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185EBCA6">
            <w:pPr>
              <w:widowControl/>
              <w:jc w:val="left"/>
              <w:outlineLvl w:val="1"/>
              <w:rPr>
                <w:rFonts w:hint="eastAsia" w:ascii="仿宋_GB2312" w:hAnsi="宋体" w:eastAsia="仿宋_GB2312"/>
                <w:color w:val="auto"/>
                <w:kern w:val="0"/>
                <w:sz w:val="32"/>
                <w:szCs w:val="32"/>
                <w:highlight w:val="none"/>
              </w:rPr>
            </w:pPr>
          </w:p>
        </w:tc>
        <w:tc>
          <w:tcPr>
            <w:tcW w:w="417" w:type="dxa"/>
            <w:noWrap w:val="0"/>
            <w:vAlign w:val="top"/>
          </w:tcPr>
          <w:p w14:paraId="2D5318FD">
            <w:pPr>
              <w:widowControl/>
              <w:jc w:val="left"/>
              <w:outlineLvl w:val="1"/>
              <w:rPr>
                <w:rFonts w:hint="eastAsia" w:ascii="仿宋_GB2312" w:hAnsi="宋体" w:eastAsia="仿宋_GB2312"/>
                <w:color w:val="auto"/>
                <w:kern w:val="0"/>
                <w:sz w:val="32"/>
                <w:szCs w:val="32"/>
                <w:highlight w:val="none"/>
              </w:rPr>
            </w:pPr>
          </w:p>
        </w:tc>
        <w:tc>
          <w:tcPr>
            <w:tcW w:w="417" w:type="dxa"/>
            <w:noWrap w:val="0"/>
            <w:vAlign w:val="top"/>
          </w:tcPr>
          <w:p w14:paraId="1042EE96">
            <w:pPr>
              <w:widowControl/>
              <w:jc w:val="left"/>
              <w:outlineLvl w:val="1"/>
              <w:rPr>
                <w:rFonts w:hint="eastAsia" w:ascii="仿宋_GB2312" w:hAnsi="宋体" w:eastAsia="仿宋_GB2312"/>
                <w:color w:val="auto"/>
                <w:kern w:val="0"/>
                <w:sz w:val="32"/>
                <w:szCs w:val="32"/>
                <w:highlight w:val="none"/>
              </w:rPr>
            </w:pPr>
          </w:p>
        </w:tc>
        <w:tc>
          <w:tcPr>
            <w:tcW w:w="646" w:type="dxa"/>
            <w:noWrap w:val="0"/>
            <w:vAlign w:val="top"/>
          </w:tcPr>
          <w:p w14:paraId="38178E55">
            <w:pPr>
              <w:widowControl/>
              <w:jc w:val="left"/>
              <w:outlineLvl w:val="1"/>
              <w:rPr>
                <w:rFonts w:hint="eastAsia" w:ascii="仿宋_GB2312" w:hAnsi="宋体" w:eastAsia="仿宋_GB2312"/>
                <w:color w:val="auto"/>
                <w:kern w:val="0"/>
                <w:sz w:val="32"/>
                <w:szCs w:val="32"/>
                <w:highlight w:val="none"/>
              </w:rPr>
            </w:pPr>
          </w:p>
        </w:tc>
        <w:tc>
          <w:tcPr>
            <w:tcW w:w="1230" w:type="dxa"/>
            <w:noWrap w:val="0"/>
            <w:vAlign w:val="top"/>
          </w:tcPr>
          <w:p w14:paraId="437DC716">
            <w:pPr>
              <w:widowControl/>
              <w:jc w:val="left"/>
              <w:outlineLvl w:val="1"/>
              <w:rPr>
                <w:rFonts w:hint="eastAsia" w:ascii="仿宋_GB2312" w:hAnsi="宋体" w:eastAsia="仿宋_GB2312"/>
                <w:color w:val="auto"/>
                <w:kern w:val="0"/>
                <w:sz w:val="32"/>
                <w:szCs w:val="32"/>
                <w:highlight w:val="none"/>
              </w:rPr>
            </w:pPr>
          </w:p>
        </w:tc>
        <w:tc>
          <w:tcPr>
            <w:tcW w:w="939" w:type="dxa"/>
            <w:noWrap w:val="0"/>
            <w:vAlign w:val="top"/>
          </w:tcPr>
          <w:p w14:paraId="170F264A">
            <w:pPr>
              <w:widowControl/>
              <w:jc w:val="left"/>
              <w:outlineLvl w:val="1"/>
              <w:rPr>
                <w:rFonts w:hint="eastAsia" w:ascii="仿宋_GB2312" w:hAnsi="宋体" w:eastAsia="仿宋_GB2312"/>
                <w:color w:val="auto"/>
                <w:kern w:val="0"/>
                <w:sz w:val="32"/>
                <w:szCs w:val="32"/>
                <w:highlight w:val="none"/>
              </w:rPr>
            </w:pPr>
          </w:p>
        </w:tc>
        <w:tc>
          <w:tcPr>
            <w:tcW w:w="616" w:type="dxa"/>
            <w:gridSpan w:val="2"/>
            <w:noWrap w:val="0"/>
            <w:vAlign w:val="top"/>
          </w:tcPr>
          <w:p w14:paraId="6320DC1E">
            <w:pPr>
              <w:widowControl/>
              <w:jc w:val="left"/>
              <w:outlineLvl w:val="1"/>
              <w:rPr>
                <w:rFonts w:hint="eastAsia" w:ascii="仿宋_GB2312" w:hAnsi="宋体" w:eastAsia="仿宋_GB2312"/>
                <w:color w:val="auto"/>
                <w:kern w:val="0"/>
                <w:sz w:val="32"/>
                <w:szCs w:val="32"/>
                <w:highlight w:val="none"/>
              </w:rPr>
            </w:pPr>
          </w:p>
        </w:tc>
        <w:tc>
          <w:tcPr>
            <w:tcW w:w="741" w:type="dxa"/>
            <w:noWrap w:val="0"/>
            <w:vAlign w:val="top"/>
          </w:tcPr>
          <w:p w14:paraId="2701E23E">
            <w:pPr>
              <w:widowControl/>
              <w:jc w:val="left"/>
              <w:outlineLvl w:val="1"/>
              <w:rPr>
                <w:rFonts w:hint="eastAsia" w:ascii="仿宋_GB2312" w:hAnsi="宋体" w:eastAsia="仿宋_GB2312"/>
                <w:color w:val="auto"/>
                <w:kern w:val="0"/>
                <w:sz w:val="32"/>
                <w:szCs w:val="32"/>
                <w:highlight w:val="none"/>
              </w:rPr>
            </w:pPr>
          </w:p>
        </w:tc>
        <w:tc>
          <w:tcPr>
            <w:tcW w:w="541" w:type="dxa"/>
            <w:noWrap w:val="0"/>
            <w:vAlign w:val="top"/>
          </w:tcPr>
          <w:p w14:paraId="27ECDEEF">
            <w:pPr>
              <w:widowControl/>
              <w:jc w:val="left"/>
              <w:outlineLvl w:val="1"/>
              <w:rPr>
                <w:rFonts w:hint="eastAsia" w:ascii="仿宋_GB2312" w:hAnsi="宋体" w:eastAsia="仿宋_GB2312"/>
                <w:color w:val="auto"/>
                <w:kern w:val="0"/>
                <w:sz w:val="32"/>
                <w:szCs w:val="32"/>
                <w:highlight w:val="none"/>
              </w:rPr>
            </w:pPr>
          </w:p>
        </w:tc>
        <w:tc>
          <w:tcPr>
            <w:tcW w:w="541" w:type="dxa"/>
            <w:noWrap w:val="0"/>
            <w:vAlign w:val="top"/>
          </w:tcPr>
          <w:p w14:paraId="73B75220">
            <w:pPr>
              <w:widowControl/>
              <w:jc w:val="left"/>
              <w:outlineLvl w:val="1"/>
              <w:rPr>
                <w:rFonts w:hint="eastAsia" w:ascii="仿宋_GB2312" w:hAnsi="宋体" w:eastAsia="仿宋_GB2312"/>
                <w:color w:val="auto"/>
                <w:kern w:val="0"/>
                <w:sz w:val="32"/>
                <w:szCs w:val="32"/>
                <w:highlight w:val="none"/>
              </w:rPr>
            </w:pPr>
          </w:p>
        </w:tc>
        <w:tc>
          <w:tcPr>
            <w:tcW w:w="618" w:type="dxa"/>
            <w:gridSpan w:val="2"/>
            <w:noWrap w:val="0"/>
            <w:vAlign w:val="top"/>
          </w:tcPr>
          <w:p w14:paraId="017B3C08">
            <w:pPr>
              <w:widowControl/>
              <w:jc w:val="left"/>
              <w:outlineLvl w:val="1"/>
              <w:rPr>
                <w:rFonts w:hint="eastAsia" w:ascii="仿宋_GB2312" w:hAnsi="宋体" w:eastAsia="仿宋_GB2312"/>
                <w:color w:val="auto"/>
                <w:kern w:val="0"/>
                <w:sz w:val="32"/>
                <w:szCs w:val="32"/>
                <w:highlight w:val="none"/>
              </w:rPr>
            </w:pPr>
          </w:p>
        </w:tc>
        <w:tc>
          <w:tcPr>
            <w:tcW w:w="418" w:type="dxa"/>
            <w:noWrap w:val="0"/>
            <w:vAlign w:val="top"/>
          </w:tcPr>
          <w:p w14:paraId="49022336">
            <w:pPr>
              <w:widowControl/>
              <w:jc w:val="left"/>
              <w:outlineLvl w:val="1"/>
              <w:rPr>
                <w:rFonts w:hint="eastAsia" w:ascii="仿宋_GB2312" w:hAnsi="宋体" w:eastAsia="仿宋_GB2312"/>
                <w:color w:val="auto"/>
                <w:kern w:val="0"/>
                <w:sz w:val="32"/>
                <w:szCs w:val="32"/>
                <w:highlight w:val="none"/>
              </w:rPr>
            </w:pPr>
          </w:p>
        </w:tc>
        <w:tc>
          <w:tcPr>
            <w:tcW w:w="618" w:type="dxa"/>
            <w:noWrap w:val="0"/>
            <w:vAlign w:val="top"/>
          </w:tcPr>
          <w:p w14:paraId="0725B305">
            <w:pPr>
              <w:widowControl/>
              <w:jc w:val="left"/>
              <w:outlineLvl w:val="1"/>
              <w:rPr>
                <w:rFonts w:hint="eastAsia" w:ascii="仿宋_GB2312" w:hAnsi="宋体" w:eastAsia="仿宋_GB2312"/>
                <w:color w:val="auto"/>
                <w:kern w:val="0"/>
                <w:sz w:val="32"/>
                <w:szCs w:val="32"/>
                <w:highlight w:val="none"/>
              </w:rPr>
            </w:pPr>
          </w:p>
        </w:tc>
        <w:tc>
          <w:tcPr>
            <w:tcW w:w="418" w:type="dxa"/>
            <w:noWrap w:val="0"/>
            <w:vAlign w:val="top"/>
          </w:tcPr>
          <w:p w14:paraId="766C0617">
            <w:pPr>
              <w:widowControl/>
              <w:jc w:val="left"/>
              <w:outlineLvl w:val="1"/>
              <w:rPr>
                <w:rFonts w:hint="eastAsia" w:ascii="仿宋_GB2312" w:hAnsi="宋体" w:eastAsia="仿宋_GB2312"/>
                <w:color w:val="auto"/>
                <w:kern w:val="0"/>
                <w:sz w:val="32"/>
                <w:szCs w:val="32"/>
                <w:highlight w:val="none"/>
              </w:rPr>
            </w:pPr>
          </w:p>
        </w:tc>
        <w:tc>
          <w:tcPr>
            <w:tcW w:w="418" w:type="dxa"/>
            <w:noWrap w:val="0"/>
            <w:vAlign w:val="top"/>
          </w:tcPr>
          <w:p w14:paraId="19F29FAA">
            <w:pPr>
              <w:widowControl/>
              <w:jc w:val="left"/>
              <w:outlineLvl w:val="1"/>
              <w:rPr>
                <w:rFonts w:hint="eastAsia" w:ascii="仿宋_GB2312" w:hAnsi="宋体" w:eastAsia="仿宋_GB2312"/>
                <w:color w:val="auto"/>
                <w:kern w:val="0"/>
                <w:sz w:val="32"/>
                <w:szCs w:val="32"/>
                <w:highlight w:val="none"/>
              </w:rPr>
            </w:pPr>
          </w:p>
        </w:tc>
        <w:tc>
          <w:tcPr>
            <w:tcW w:w="446" w:type="dxa"/>
            <w:gridSpan w:val="2"/>
            <w:noWrap w:val="0"/>
            <w:vAlign w:val="top"/>
          </w:tcPr>
          <w:p w14:paraId="739D07EA">
            <w:pPr>
              <w:widowControl/>
              <w:jc w:val="left"/>
              <w:outlineLvl w:val="1"/>
              <w:rPr>
                <w:rFonts w:hint="eastAsia" w:ascii="仿宋_GB2312" w:hAnsi="宋体" w:eastAsia="仿宋_GB2312"/>
                <w:color w:val="auto"/>
                <w:kern w:val="0"/>
                <w:sz w:val="32"/>
                <w:szCs w:val="32"/>
                <w:highlight w:val="none"/>
              </w:rPr>
            </w:pPr>
          </w:p>
        </w:tc>
      </w:tr>
      <w:tr w14:paraId="0489E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top"/>
          </w:tcPr>
          <w:p w14:paraId="19DBCD7C">
            <w:pPr>
              <w:widowControl/>
              <w:jc w:val="left"/>
              <w:outlineLvl w:val="1"/>
              <w:rPr>
                <w:rFonts w:hint="eastAsia" w:ascii="仿宋_GB2312" w:hAnsi="宋体" w:eastAsia="仿宋_GB2312"/>
                <w:color w:val="auto"/>
                <w:kern w:val="0"/>
                <w:sz w:val="32"/>
                <w:szCs w:val="32"/>
                <w:highlight w:val="none"/>
              </w:rPr>
            </w:pPr>
          </w:p>
        </w:tc>
        <w:tc>
          <w:tcPr>
            <w:tcW w:w="417" w:type="dxa"/>
            <w:noWrap w:val="0"/>
            <w:vAlign w:val="top"/>
          </w:tcPr>
          <w:p w14:paraId="73542DD3">
            <w:pPr>
              <w:widowControl/>
              <w:jc w:val="left"/>
              <w:outlineLvl w:val="1"/>
              <w:rPr>
                <w:rFonts w:hint="eastAsia" w:ascii="仿宋_GB2312" w:hAnsi="宋体" w:eastAsia="仿宋_GB2312"/>
                <w:color w:val="auto"/>
                <w:kern w:val="0"/>
                <w:sz w:val="32"/>
                <w:szCs w:val="32"/>
                <w:highlight w:val="none"/>
              </w:rPr>
            </w:pPr>
          </w:p>
        </w:tc>
        <w:tc>
          <w:tcPr>
            <w:tcW w:w="417" w:type="dxa"/>
            <w:noWrap w:val="0"/>
            <w:vAlign w:val="top"/>
          </w:tcPr>
          <w:p w14:paraId="424FE596">
            <w:pPr>
              <w:widowControl/>
              <w:jc w:val="left"/>
              <w:outlineLvl w:val="1"/>
              <w:rPr>
                <w:rFonts w:hint="eastAsia" w:ascii="仿宋_GB2312" w:hAnsi="宋体" w:eastAsia="仿宋_GB2312"/>
                <w:color w:val="auto"/>
                <w:kern w:val="0"/>
                <w:sz w:val="32"/>
                <w:szCs w:val="32"/>
                <w:highlight w:val="none"/>
              </w:rPr>
            </w:pPr>
          </w:p>
        </w:tc>
        <w:tc>
          <w:tcPr>
            <w:tcW w:w="646" w:type="dxa"/>
            <w:noWrap w:val="0"/>
            <w:vAlign w:val="top"/>
          </w:tcPr>
          <w:p w14:paraId="3F248581">
            <w:pPr>
              <w:widowControl/>
              <w:jc w:val="left"/>
              <w:outlineLvl w:val="1"/>
              <w:rPr>
                <w:rFonts w:hint="eastAsia" w:ascii="仿宋_GB2312" w:hAnsi="宋体" w:eastAsia="仿宋_GB2312"/>
                <w:color w:val="auto"/>
                <w:kern w:val="0"/>
                <w:sz w:val="32"/>
                <w:szCs w:val="32"/>
                <w:highlight w:val="none"/>
              </w:rPr>
            </w:pPr>
          </w:p>
        </w:tc>
        <w:tc>
          <w:tcPr>
            <w:tcW w:w="1230" w:type="dxa"/>
            <w:noWrap w:val="0"/>
            <w:vAlign w:val="top"/>
          </w:tcPr>
          <w:p w14:paraId="6A6DF754">
            <w:pPr>
              <w:widowControl/>
              <w:jc w:val="left"/>
              <w:outlineLvl w:val="1"/>
              <w:rPr>
                <w:rFonts w:hint="eastAsia" w:ascii="仿宋_GB2312" w:hAnsi="宋体" w:eastAsia="仿宋_GB2312"/>
                <w:color w:val="auto"/>
                <w:kern w:val="0"/>
                <w:sz w:val="32"/>
                <w:szCs w:val="32"/>
                <w:highlight w:val="none"/>
              </w:rPr>
            </w:pPr>
          </w:p>
        </w:tc>
        <w:tc>
          <w:tcPr>
            <w:tcW w:w="939" w:type="dxa"/>
            <w:noWrap w:val="0"/>
            <w:vAlign w:val="top"/>
          </w:tcPr>
          <w:p w14:paraId="0D3535A6">
            <w:pPr>
              <w:widowControl/>
              <w:jc w:val="left"/>
              <w:outlineLvl w:val="1"/>
              <w:rPr>
                <w:rFonts w:hint="eastAsia" w:ascii="仿宋_GB2312" w:hAnsi="宋体" w:eastAsia="仿宋_GB2312"/>
                <w:color w:val="auto"/>
                <w:kern w:val="0"/>
                <w:sz w:val="32"/>
                <w:szCs w:val="32"/>
                <w:highlight w:val="none"/>
              </w:rPr>
            </w:pPr>
          </w:p>
        </w:tc>
        <w:tc>
          <w:tcPr>
            <w:tcW w:w="616" w:type="dxa"/>
            <w:gridSpan w:val="2"/>
            <w:noWrap w:val="0"/>
            <w:vAlign w:val="top"/>
          </w:tcPr>
          <w:p w14:paraId="7C505209">
            <w:pPr>
              <w:widowControl/>
              <w:jc w:val="left"/>
              <w:outlineLvl w:val="1"/>
              <w:rPr>
                <w:rFonts w:hint="eastAsia" w:ascii="仿宋_GB2312" w:hAnsi="宋体" w:eastAsia="仿宋_GB2312"/>
                <w:color w:val="auto"/>
                <w:kern w:val="0"/>
                <w:sz w:val="32"/>
                <w:szCs w:val="32"/>
                <w:highlight w:val="none"/>
              </w:rPr>
            </w:pPr>
          </w:p>
        </w:tc>
        <w:tc>
          <w:tcPr>
            <w:tcW w:w="741" w:type="dxa"/>
            <w:noWrap w:val="0"/>
            <w:vAlign w:val="top"/>
          </w:tcPr>
          <w:p w14:paraId="536328D2">
            <w:pPr>
              <w:widowControl/>
              <w:jc w:val="left"/>
              <w:outlineLvl w:val="1"/>
              <w:rPr>
                <w:rFonts w:hint="eastAsia" w:ascii="仿宋_GB2312" w:hAnsi="宋体" w:eastAsia="仿宋_GB2312"/>
                <w:color w:val="auto"/>
                <w:kern w:val="0"/>
                <w:sz w:val="32"/>
                <w:szCs w:val="32"/>
                <w:highlight w:val="none"/>
              </w:rPr>
            </w:pPr>
          </w:p>
        </w:tc>
        <w:tc>
          <w:tcPr>
            <w:tcW w:w="541" w:type="dxa"/>
            <w:noWrap w:val="0"/>
            <w:vAlign w:val="top"/>
          </w:tcPr>
          <w:p w14:paraId="54BE448A">
            <w:pPr>
              <w:widowControl/>
              <w:jc w:val="left"/>
              <w:outlineLvl w:val="1"/>
              <w:rPr>
                <w:rFonts w:hint="eastAsia" w:ascii="仿宋_GB2312" w:hAnsi="宋体" w:eastAsia="仿宋_GB2312"/>
                <w:color w:val="auto"/>
                <w:kern w:val="0"/>
                <w:sz w:val="32"/>
                <w:szCs w:val="32"/>
                <w:highlight w:val="none"/>
              </w:rPr>
            </w:pPr>
          </w:p>
        </w:tc>
        <w:tc>
          <w:tcPr>
            <w:tcW w:w="541" w:type="dxa"/>
            <w:noWrap w:val="0"/>
            <w:vAlign w:val="top"/>
          </w:tcPr>
          <w:p w14:paraId="0CA21987">
            <w:pPr>
              <w:widowControl/>
              <w:jc w:val="left"/>
              <w:outlineLvl w:val="1"/>
              <w:rPr>
                <w:rFonts w:hint="eastAsia" w:ascii="仿宋_GB2312" w:hAnsi="宋体" w:eastAsia="仿宋_GB2312"/>
                <w:color w:val="auto"/>
                <w:kern w:val="0"/>
                <w:sz w:val="32"/>
                <w:szCs w:val="32"/>
                <w:highlight w:val="none"/>
              </w:rPr>
            </w:pPr>
          </w:p>
        </w:tc>
        <w:tc>
          <w:tcPr>
            <w:tcW w:w="618" w:type="dxa"/>
            <w:gridSpan w:val="2"/>
            <w:noWrap w:val="0"/>
            <w:vAlign w:val="top"/>
          </w:tcPr>
          <w:p w14:paraId="306C4E41">
            <w:pPr>
              <w:widowControl/>
              <w:jc w:val="left"/>
              <w:outlineLvl w:val="1"/>
              <w:rPr>
                <w:rFonts w:hint="eastAsia" w:ascii="仿宋_GB2312" w:hAnsi="宋体" w:eastAsia="仿宋_GB2312"/>
                <w:color w:val="auto"/>
                <w:kern w:val="0"/>
                <w:sz w:val="32"/>
                <w:szCs w:val="32"/>
                <w:highlight w:val="none"/>
              </w:rPr>
            </w:pPr>
          </w:p>
        </w:tc>
        <w:tc>
          <w:tcPr>
            <w:tcW w:w="418" w:type="dxa"/>
            <w:noWrap w:val="0"/>
            <w:vAlign w:val="top"/>
          </w:tcPr>
          <w:p w14:paraId="02BC6691">
            <w:pPr>
              <w:widowControl/>
              <w:jc w:val="left"/>
              <w:outlineLvl w:val="1"/>
              <w:rPr>
                <w:rFonts w:hint="eastAsia" w:ascii="仿宋_GB2312" w:hAnsi="宋体" w:eastAsia="仿宋_GB2312"/>
                <w:color w:val="auto"/>
                <w:kern w:val="0"/>
                <w:sz w:val="32"/>
                <w:szCs w:val="32"/>
                <w:highlight w:val="none"/>
              </w:rPr>
            </w:pPr>
          </w:p>
        </w:tc>
        <w:tc>
          <w:tcPr>
            <w:tcW w:w="618" w:type="dxa"/>
            <w:noWrap w:val="0"/>
            <w:vAlign w:val="top"/>
          </w:tcPr>
          <w:p w14:paraId="5129C40D">
            <w:pPr>
              <w:widowControl/>
              <w:jc w:val="left"/>
              <w:outlineLvl w:val="1"/>
              <w:rPr>
                <w:rFonts w:hint="eastAsia" w:ascii="仿宋_GB2312" w:hAnsi="宋体" w:eastAsia="仿宋_GB2312"/>
                <w:color w:val="auto"/>
                <w:kern w:val="0"/>
                <w:sz w:val="32"/>
                <w:szCs w:val="32"/>
                <w:highlight w:val="none"/>
              </w:rPr>
            </w:pPr>
          </w:p>
        </w:tc>
        <w:tc>
          <w:tcPr>
            <w:tcW w:w="418" w:type="dxa"/>
            <w:noWrap w:val="0"/>
            <w:vAlign w:val="top"/>
          </w:tcPr>
          <w:p w14:paraId="4D71299F">
            <w:pPr>
              <w:widowControl/>
              <w:jc w:val="left"/>
              <w:outlineLvl w:val="1"/>
              <w:rPr>
                <w:rFonts w:hint="eastAsia" w:ascii="仿宋_GB2312" w:hAnsi="宋体" w:eastAsia="仿宋_GB2312"/>
                <w:color w:val="auto"/>
                <w:kern w:val="0"/>
                <w:sz w:val="32"/>
                <w:szCs w:val="32"/>
                <w:highlight w:val="none"/>
              </w:rPr>
            </w:pPr>
          </w:p>
        </w:tc>
        <w:tc>
          <w:tcPr>
            <w:tcW w:w="418" w:type="dxa"/>
            <w:noWrap w:val="0"/>
            <w:vAlign w:val="top"/>
          </w:tcPr>
          <w:p w14:paraId="28631491">
            <w:pPr>
              <w:widowControl/>
              <w:jc w:val="left"/>
              <w:outlineLvl w:val="1"/>
              <w:rPr>
                <w:rFonts w:hint="eastAsia" w:ascii="仿宋_GB2312" w:hAnsi="宋体" w:eastAsia="仿宋_GB2312"/>
                <w:color w:val="auto"/>
                <w:kern w:val="0"/>
                <w:sz w:val="32"/>
                <w:szCs w:val="32"/>
                <w:highlight w:val="none"/>
              </w:rPr>
            </w:pPr>
          </w:p>
        </w:tc>
        <w:tc>
          <w:tcPr>
            <w:tcW w:w="446" w:type="dxa"/>
            <w:gridSpan w:val="2"/>
            <w:noWrap w:val="0"/>
            <w:vAlign w:val="top"/>
          </w:tcPr>
          <w:p w14:paraId="0BED5895">
            <w:pPr>
              <w:widowControl/>
              <w:jc w:val="left"/>
              <w:outlineLvl w:val="1"/>
              <w:rPr>
                <w:rFonts w:hint="eastAsia" w:ascii="仿宋_GB2312" w:hAnsi="宋体" w:eastAsia="仿宋_GB2312"/>
                <w:color w:val="auto"/>
                <w:kern w:val="0"/>
                <w:sz w:val="32"/>
                <w:szCs w:val="32"/>
                <w:highlight w:val="none"/>
              </w:rPr>
            </w:pPr>
          </w:p>
        </w:tc>
      </w:tr>
      <w:tr w14:paraId="62BB9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noWrap w:val="0"/>
            <w:vAlign w:val="bottom"/>
          </w:tcPr>
          <w:p w14:paraId="64E714A5">
            <w:pPr>
              <w:widowControl/>
              <w:jc w:val="center"/>
              <w:outlineLvl w:val="1"/>
              <w:rPr>
                <w:rFonts w:ascii="仿宋_GB2312" w:hAnsi="宋体" w:eastAsia="仿宋_GB2312"/>
                <w:color w:val="auto"/>
                <w:kern w:val="0"/>
                <w:sz w:val="32"/>
                <w:szCs w:val="32"/>
                <w:highlight w:val="none"/>
              </w:rPr>
            </w:pPr>
          </w:p>
        </w:tc>
        <w:tc>
          <w:tcPr>
            <w:tcW w:w="417" w:type="dxa"/>
            <w:noWrap w:val="0"/>
            <w:vAlign w:val="bottom"/>
          </w:tcPr>
          <w:p w14:paraId="2B296A9A">
            <w:pPr>
              <w:widowControl/>
              <w:jc w:val="center"/>
              <w:outlineLvl w:val="1"/>
              <w:rPr>
                <w:rFonts w:ascii="仿宋_GB2312" w:hAnsi="宋体" w:eastAsia="仿宋_GB2312"/>
                <w:color w:val="auto"/>
                <w:kern w:val="0"/>
                <w:sz w:val="32"/>
                <w:szCs w:val="32"/>
                <w:highlight w:val="none"/>
              </w:rPr>
            </w:pPr>
          </w:p>
        </w:tc>
        <w:tc>
          <w:tcPr>
            <w:tcW w:w="417" w:type="dxa"/>
            <w:noWrap w:val="0"/>
            <w:vAlign w:val="bottom"/>
          </w:tcPr>
          <w:p w14:paraId="1EA21315">
            <w:pPr>
              <w:widowControl/>
              <w:jc w:val="center"/>
              <w:outlineLvl w:val="1"/>
              <w:rPr>
                <w:rFonts w:ascii="仿宋_GB2312" w:hAnsi="宋体" w:eastAsia="仿宋_GB2312"/>
                <w:color w:val="auto"/>
                <w:kern w:val="0"/>
                <w:sz w:val="32"/>
                <w:szCs w:val="32"/>
                <w:highlight w:val="none"/>
              </w:rPr>
            </w:pPr>
          </w:p>
        </w:tc>
        <w:tc>
          <w:tcPr>
            <w:tcW w:w="646" w:type="dxa"/>
            <w:noWrap w:val="0"/>
            <w:vAlign w:val="bottom"/>
          </w:tcPr>
          <w:p w14:paraId="292E0092">
            <w:pPr>
              <w:widowControl/>
              <w:jc w:val="center"/>
              <w:outlineLvl w:val="1"/>
              <w:rPr>
                <w:rFonts w:ascii="仿宋_GB2312" w:hAnsi="宋体" w:eastAsia="仿宋_GB2312"/>
                <w:color w:val="auto"/>
                <w:kern w:val="0"/>
                <w:sz w:val="32"/>
                <w:szCs w:val="32"/>
                <w:highlight w:val="none"/>
              </w:rPr>
            </w:pPr>
          </w:p>
        </w:tc>
        <w:tc>
          <w:tcPr>
            <w:tcW w:w="1230" w:type="dxa"/>
            <w:noWrap w:val="0"/>
            <w:vAlign w:val="bottom"/>
          </w:tcPr>
          <w:p w14:paraId="60A12287">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939" w:type="dxa"/>
            <w:noWrap w:val="0"/>
            <w:vAlign w:val="bottom"/>
          </w:tcPr>
          <w:p w14:paraId="5A693F69">
            <w:pPr>
              <w:widowControl/>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37.99</w:t>
            </w:r>
          </w:p>
        </w:tc>
        <w:tc>
          <w:tcPr>
            <w:tcW w:w="616" w:type="dxa"/>
            <w:gridSpan w:val="2"/>
            <w:noWrap w:val="0"/>
            <w:vAlign w:val="bottom"/>
          </w:tcPr>
          <w:p w14:paraId="07004562">
            <w:pPr>
              <w:widowControl/>
              <w:jc w:val="center"/>
              <w:outlineLvl w:val="1"/>
              <w:rPr>
                <w:rFonts w:ascii="仿宋_GB2312" w:hAnsi="宋体" w:eastAsia="仿宋_GB2312"/>
                <w:color w:val="auto"/>
                <w:kern w:val="0"/>
                <w:sz w:val="32"/>
                <w:szCs w:val="32"/>
                <w:highlight w:val="none"/>
              </w:rPr>
            </w:pPr>
          </w:p>
        </w:tc>
        <w:tc>
          <w:tcPr>
            <w:tcW w:w="741" w:type="dxa"/>
            <w:noWrap w:val="0"/>
            <w:vAlign w:val="bottom"/>
          </w:tcPr>
          <w:p w14:paraId="409296FC">
            <w:pPr>
              <w:widowControl/>
              <w:jc w:val="center"/>
              <w:outlineLvl w:val="1"/>
              <w:rPr>
                <w:rFonts w:hint="eastAsia"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37.99</w:t>
            </w:r>
          </w:p>
        </w:tc>
        <w:tc>
          <w:tcPr>
            <w:tcW w:w="541" w:type="dxa"/>
            <w:noWrap w:val="0"/>
            <w:vAlign w:val="bottom"/>
          </w:tcPr>
          <w:p w14:paraId="6EB85B3A">
            <w:pPr>
              <w:widowControl/>
              <w:jc w:val="center"/>
              <w:outlineLvl w:val="1"/>
              <w:rPr>
                <w:rFonts w:hint="eastAsia" w:ascii="仿宋_GB2312" w:hAnsi="宋体" w:eastAsia="仿宋_GB2312"/>
                <w:color w:val="auto"/>
                <w:kern w:val="0"/>
                <w:szCs w:val="21"/>
                <w:highlight w:val="none"/>
                <w:lang w:val="en-US" w:eastAsia="zh-CN"/>
              </w:rPr>
            </w:pPr>
          </w:p>
        </w:tc>
        <w:tc>
          <w:tcPr>
            <w:tcW w:w="541" w:type="dxa"/>
            <w:noWrap w:val="0"/>
            <w:vAlign w:val="bottom"/>
          </w:tcPr>
          <w:p w14:paraId="4DA633A7">
            <w:pPr>
              <w:widowControl/>
              <w:jc w:val="center"/>
              <w:outlineLvl w:val="1"/>
              <w:rPr>
                <w:rFonts w:ascii="仿宋_GB2312" w:hAnsi="宋体" w:eastAsia="仿宋_GB2312"/>
                <w:color w:val="auto"/>
                <w:kern w:val="0"/>
                <w:sz w:val="32"/>
                <w:szCs w:val="32"/>
                <w:highlight w:val="none"/>
              </w:rPr>
            </w:pPr>
          </w:p>
        </w:tc>
        <w:tc>
          <w:tcPr>
            <w:tcW w:w="618" w:type="dxa"/>
            <w:gridSpan w:val="2"/>
            <w:noWrap w:val="0"/>
            <w:vAlign w:val="bottom"/>
          </w:tcPr>
          <w:p w14:paraId="1F8A87CA">
            <w:pPr>
              <w:widowControl/>
              <w:jc w:val="center"/>
              <w:outlineLvl w:val="1"/>
              <w:rPr>
                <w:rFonts w:ascii="仿宋_GB2312" w:hAnsi="宋体" w:eastAsia="仿宋_GB2312"/>
                <w:color w:val="auto"/>
                <w:kern w:val="0"/>
                <w:sz w:val="32"/>
                <w:szCs w:val="32"/>
                <w:highlight w:val="none"/>
              </w:rPr>
            </w:pPr>
          </w:p>
        </w:tc>
        <w:tc>
          <w:tcPr>
            <w:tcW w:w="418" w:type="dxa"/>
            <w:noWrap w:val="0"/>
            <w:vAlign w:val="bottom"/>
          </w:tcPr>
          <w:p w14:paraId="0F346E21">
            <w:pPr>
              <w:widowControl/>
              <w:jc w:val="center"/>
              <w:outlineLvl w:val="1"/>
              <w:rPr>
                <w:rFonts w:ascii="仿宋_GB2312" w:hAnsi="宋体" w:eastAsia="仿宋_GB2312"/>
                <w:color w:val="auto"/>
                <w:kern w:val="0"/>
                <w:sz w:val="32"/>
                <w:szCs w:val="32"/>
                <w:highlight w:val="none"/>
              </w:rPr>
            </w:pPr>
          </w:p>
        </w:tc>
        <w:tc>
          <w:tcPr>
            <w:tcW w:w="618" w:type="dxa"/>
            <w:noWrap w:val="0"/>
            <w:vAlign w:val="bottom"/>
          </w:tcPr>
          <w:p w14:paraId="4C625F52">
            <w:pPr>
              <w:widowControl/>
              <w:jc w:val="center"/>
              <w:outlineLvl w:val="1"/>
              <w:rPr>
                <w:rFonts w:ascii="仿宋_GB2312" w:hAnsi="宋体" w:eastAsia="仿宋_GB2312"/>
                <w:color w:val="auto"/>
                <w:kern w:val="0"/>
                <w:sz w:val="32"/>
                <w:szCs w:val="32"/>
                <w:highlight w:val="none"/>
              </w:rPr>
            </w:pPr>
          </w:p>
        </w:tc>
        <w:tc>
          <w:tcPr>
            <w:tcW w:w="418" w:type="dxa"/>
            <w:noWrap w:val="0"/>
            <w:vAlign w:val="bottom"/>
          </w:tcPr>
          <w:p w14:paraId="2B49F3DF">
            <w:pPr>
              <w:widowControl/>
              <w:jc w:val="center"/>
              <w:outlineLvl w:val="1"/>
              <w:rPr>
                <w:rFonts w:ascii="仿宋_GB2312" w:hAnsi="宋体" w:eastAsia="仿宋_GB2312"/>
                <w:color w:val="auto"/>
                <w:kern w:val="0"/>
                <w:sz w:val="32"/>
                <w:szCs w:val="32"/>
                <w:highlight w:val="none"/>
              </w:rPr>
            </w:pPr>
          </w:p>
        </w:tc>
        <w:tc>
          <w:tcPr>
            <w:tcW w:w="418" w:type="dxa"/>
            <w:noWrap w:val="0"/>
            <w:vAlign w:val="bottom"/>
          </w:tcPr>
          <w:p w14:paraId="6B20C7B6">
            <w:pPr>
              <w:widowControl/>
              <w:jc w:val="center"/>
              <w:outlineLvl w:val="1"/>
              <w:rPr>
                <w:rFonts w:ascii="仿宋_GB2312" w:hAnsi="宋体" w:eastAsia="仿宋_GB2312"/>
                <w:color w:val="auto"/>
                <w:kern w:val="0"/>
                <w:sz w:val="32"/>
                <w:szCs w:val="32"/>
                <w:highlight w:val="none"/>
              </w:rPr>
            </w:pPr>
          </w:p>
        </w:tc>
        <w:tc>
          <w:tcPr>
            <w:tcW w:w="446" w:type="dxa"/>
            <w:gridSpan w:val="2"/>
            <w:noWrap w:val="0"/>
            <w:vAlign w:val="bottom"/>
          </w:tcPr>
          <w:p w14:paraId="20FB55D3">
            <w:pPr>
              <w:widowControl/>
              <w:jc w:val="center"/>
              <w:outlineLvl w:val="1"/>
              <w:rPr>
                <w:rFonts w:ascii="仿宋_GB2312" w:hAnsi="宋体" w:eastAsia="仿宋_GB2312"/>
                <w:color w:val="auto"/>
                <w:kern w:val="0"/>
                <w:sz w:val="32"/>
                <w:szCs w:val="32"/>
                <w:highlight w:val="none"/>
              </w:rPr>
            </w:pPr>
          </w:p>
        </w:tc>
      </w:tr>
    </w:tbl>
    <w:p w14:paraId="7071C9D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7E9576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268F69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3FA3F4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3BB013F">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31B55A72">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455B1D78">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编制单位：呼图壁县园户村镇中心幼儿园</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lang w:eastAsia="zh-CN"/>
        </w:rPr>
        <w:t>单位</w:t>
      </w:r>
      <w:r>
        <w:rPr>
          <w:rFonts w:hint="eastAsia" w:ascii="仿宋_GB2312" w:hAnsi="宋体" w:eastAsia="仿宋_GB2312"/>
          <w:color w:val="auto"/>
          <w:kern w:val="0"/>
          <w:sz w:val="24"/>
          <w:highlight w:val="none"/>
        </w:rPr>
        <w:t>：万元</w:t>
      </w:r>
    </w:p>
    <w:tbl>
      <w:tblPr>
        <w:tblStyle w:val="5"/>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1F12666C">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025F54F8">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2136C35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26416A09">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3609270A">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26643679">
            <w:pPr>
              <w:widowControl/>
              <w:spacing w:line="280" w:lineRule="exact"/>
              <w:jc w:val="center"/>
              <w:rPr>
                <w:rFonts w:hint="eastAsia" w:ascii="仿宋_GB2312" w:hAnsi="宋体" w:eastAsia="仿宋_GB2312" w:cs="宋体"/>
                <w:b/>
                <w:bCs/>
                <w:color w:val="auto"/>
                <w:kern w:val="0"/>
                <w:sz w:val="20"/>
                <w:szCs w:val="20"/>
                <w:highlight w:val="none"/>
              </w:rPr>
            </w:pPr>
          </w:p>
          <w:p w14:paraId="2F543A2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4254862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6A31EEFD">
            <w:pPr>
              <w:widowControl/>
              <w:spacing w:line="280" w:lineRule="exact"/>
              <w:jc w:val="center"/>
              <w:rPr>
                <w:rFonts w:hint="eastAsia" w:ascii="仿宋_GB2312" w:hAnsi="宋体" w:eastAsia="仿宋_GB2312" w:cs="宋体"/>
                <w:b/>
                <w:bCs/>
                <w:color w:val="auto"/>
                <w:kern w:val="0"/>
                <w:sz w:val="20"/>
                <w:szCs w:val="20"/>
                <w:highlight w:val="none"/>
              </w:rPr>
            </w:pPr>
          </w:p>
          <w:p w14:paraId="1CC9E64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2F51D72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3225F86F">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10E2C55F">
            <w:pPr>
              <w:widowControl/>
              <w:spacing w:line="280" w:lineRule="exact"/>
              <w:jc w:val="center"/>
              <w:rPr>
                <w:rFonts w:hint="eastAsia" w:ascii="仿宋_GB2312" w:hAnsi="宋体" w:eastAsia="仿宋_GB2312" w:cs="宋体"/>
                <w:b/>
                <w:bCs/>
                <w:color w:val="auto"/>
                <w:kern w:val="0"/>
                <w:sz w:val="20"/>
                <w:szCs w:val="20"/>
                <w:highlight w:val="none"/>
              </w:rPr>
            </w:pPr>
          </w:p>
          <w:p w14:paraId="7ABC48D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29853D57">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892140B">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14:paraId="196E39A1">
            <w:pPr>
              <w:widowControl/>
              <w:spacing w:line="280" w:lineRule="exact"/>
              <w:jc w:val="center"/>
              <w:rPr>
                <w:rFonts w:hint="eastAsia" w:ascii="仿宋_GB2312" w:hAnsi="宋体" w:eastAsia="仿宋_GB2312" w:cs="宋体"/>
                <w:b/>
                <w:bCs/>
                <w:color w:val="auto"/>
                <w:kern w:val="0"/>
                <w:sz w:val="20"/>
                <w:szCs w:val="20"/>
                <w:highlight w:val="none"/>
              </w:rPr>
            </w:pPr>
          </w:p>
          <w:p w14:paraId="53B66D3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11FEF0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6C2C676">
            <w:pPr>
              <w:widowControl/>
              <w:spacing w:line="280" w:lineRule="exact"/>
              <w:jc w:val="center"/>
              <w:rPr>
                <w:rFonts w:hint="eastAsia" w:ascii="仿宋_GB2312" w:hAnsi="宋体" w:eastAsia="仿宋_GB2312" w:cs="宋体"/>
                <w:b/>
                <w:bCs/>
                <w:color w:val="auto"/>
                <w:kern w:val="0"/>
                <w:sz w:val="20"/>
                <w:szCs w:val="20"/>
                <w:highlight w:val="none"/>
              </w:rPr>
            </w:pPr>
          </w:p>
          <w:p w14:paraId="61672D5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4686995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C6D644F">
            <w:pPr>
              <w:widowControl/>
              <w:spacing w:line="280" w:lineRule="exact"/>
              <w:jc w:val="center"/>
              <w:rPr>
                <w:rFonts w:hint="eastAsia" w:ascii="仿宋_GB2312" w:hAnsi="宋体" w:eastAsia="仿宋_GB2312" w:cs="宋体"/>
                <w:b/>
                <w:bCs/>
                <w:color w:val="auto"/>
                <w:kern w:val="0"/>
                <w:sz w:val="20"/>
                <w:szCs w:val="20"/>
                <w:highlight w:val="none"/>
              </w:rPr>
            </w:pPr>
          </w:p>
          <w:p w14:paraId="31310F9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0681BBA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52FEF5CB">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72BC434D">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722D3CFE">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2EF7C8B0">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1D4654F3">
            <w:pPr>
              <w:widowControl/>
              <w:spacing w:line="280" w:lineRule="exact"/>
              <w:jc w:val="left"/>
              <w:rPr>
                <w:rFonts w:ascii="仿宋_GB2312" w:hAnsi="宋体" w:eastAsia="仿宋_GB2312" w:cs="宋体"/>
                <w:b/>
                <w:bCs/>
                <w:color w:val="auto"/>
                <w:kern w:val="0"/>
                <w:sz w:val="20"/>
                <w:szCs w:val="20"/>
                <w:highlight w:val="none"/>
              </w:rPr>
            </w:pPr>
          </w:p>
        </w:tc>
      </w:tr>
      <w:tr w14:paraId="6AE1CCE8">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342B29D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6BC800E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2C4C265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2805FF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3B9F011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0848FC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E154F6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11B5425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5CF4BF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D67765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4F7C12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E38103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01ACF2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EFE9D5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D0DDA0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244071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587789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62636A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084421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07E1F0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FB5298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17B1E4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3E9F9F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9EB41D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D41AC2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0798E5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937F8F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3B7399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C8F67D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2D9D84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73E98E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62CB29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780C7A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0A4468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16B81B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268AFF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40E263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3AD788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38DC97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DB2DB2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D3E90F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CED610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108447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D39F56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17FC04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040F6A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67C9F2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548B53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0610F3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FD1F70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B4CC8D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467868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F0509D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534EA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2FAB2F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24E15A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72A081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DFC903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80FF27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EF317E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F41369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211741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FEA6B9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75ECCD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EBA1DB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635C1B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7442E4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8A325C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24D392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F0EF29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5D3BF5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E3A9C4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7D163C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37B981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E029F1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92B85D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A91A10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88ECBA9">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83CFC05">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01D48A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D9CF3C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5343AA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B61E9C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BEE806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64DEA4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76EEF4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78BC34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BFE76F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5CBDFB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F80247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84056C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D03BA5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35AE22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67E733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A05FA8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B8B32E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B56742D">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DDC874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803039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C98CA8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312887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346226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2A3978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BDC5EE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9ADA55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0D3E3CB">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17262C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1EDED4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7012BE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09AA10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2FECACB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59308D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050DD5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873CB1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C9BEB6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C2D29E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B701C0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428118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295875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8E08C2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E01C64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E63B1C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26052D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C12D08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0B0E134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61C910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11D048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4B11CB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2F999D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1CB7B7E">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44FF381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09B33A8">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1D1820EF">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2A6C40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0E065497">
      <w:pPr>
        <w:widowControl/>
        <w:spacing w:line="280" w:lineRule="exact"/>
        <w:outlineLvl w:val="1"/>
        <w:rPr>
          <w:rFonts w:hint="eastAsia" w:ascii="仿宋_GB2312" w:hAnsi="宋体" w:eastAsia="仿宋_GB2312"/>
          <w:b/>
          <w:color w:val="auto"/>
          <w:kern w:val="0"/>
          <w:sz w:val="28"/>
          <w:szCs w:val="32"/>
          <w:highlight w:val="none"/>
        </w:rPr>
      </w:pPr>
    </w:p>
    <w:p w14:paraId="5B8E320B">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kern w:val="0"/>
          <w:sz w:val="28"/>
          <w:szCs w:val="32"/>
          <w:lang w:eastAsia="zh-CN"/>
        </w:rPr>
        <w:t>呼图壁县园户村镇中心幼儿园</w:t>
      </w:r>
      <w:r>
        <w:rPr>
          <w:rFonts w:hint="eastAsia" w:ascii="仿宋_GB2312" w:hAnsi="宋体" w:eastAsia="仿宋_GB2312" w:cs="Times New Roman"/>
          <w:b/>
          <w:kern w:val="0"/>
          <w:sz w:val="28"/>
          <w:szCs w:val="32"/>
          <w:lang w:val="en-US" w:eastAsia="zh-CN"/>
        </w:rPr>
        <w:t>2024年未安排政府性基金预算支出，此表为空表</w:t>
      </w:r>
      <w:r>
        <w:rPr>
          <w:rFonts w:hint="eastAsia" w:ascii="仿宋_GB2312" w:hAnsi="宋体" w:eastAsia="仿宋_GB2312" w:cs="Times New Roman"/>
          <w:b/>
          <w:kern w:val="0"/>
          <w:sz w:val="28"/>
          <w:szCs w:val="32"/>
        </w:rPr>
        <w:t>。</w:t>
      </w:r>
    </w:p>
    <w:p w14:paraId="0A91895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F62D64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12D5F2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E640E38">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73D0BB89">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15FA1C2F">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编制单位：呼图壁县园户村镇中心幼儿园</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lang w:eastAsia="zh-CN"/>
        </w:rPr>
        <w:t>单位</w:t>
      </w:r>
      <w:r>
        <w:rPr>
          <w:rFonts w:hint="eastAsia" w:ascii="仿宋_GB2312" w:hAnsi="宋体" w:eastAsia="仿宋_GB2312"/>
          <w:color w:val="auto"/>
          <w:kern w:val="0"/>
          <w:sz w:val="24"/>
          <w:highlight w:val="none"/>
        </w:rPr>
        <w:t>：万元</w:t>
      </w:r>
    </w:p>
    <w:tbl>
      <w:tblPr>
        <w:tblStyle w:val="5"/>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0724F944">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4D053E21">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1FAB2C88">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029168CA">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3C20EDA4">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3AF53870">
            <w:pPr>
              <w:widowControl/>
              <w:spacing w:line="280" w:lineRule="exact"/>
              <w:jc w:val="center"/>
              <w:rPr>
                <w:rFonts w:hint="eastAsia" w:ascii="仿宋_GB2312" w:hAnsi="宋体" w:eastAsia="仿宋_GB2312" w:cs="宋体"/>
                <w:b/>
                <w:bCs/>
                <w:color w:val="auto"/>
                <w:kern w:val="0"/>
                <w:sz w:val="20"/>
                <w:szCs w:val="20"/>
                <w:highlight w:val="none"/>
              </w:rPr>
            </w:pPr>
          </w:p>
          <w:p w14:paraId="18E23A1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207FF46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02C93F79">
            <w:pPr>
              <w:widowControl/>
              <w:spacing w:line="280" w:lineRule="exact"/>
              <w:jc w:val="center"/>
              <w:rPr>
                <w:rFonts w:hint="eastAsia" w:ascii="仿宋_GB2312" w:hAnsi="宋体" w:eastAsia="仿宋_GB2312" w:cs="宋体"/>
                <w:b/>
                <w:bCs/>
                <w:color w:val="auto"/>
                <w:kern w:val="0"/>
                <w:sz w:val="20"/>
                <w:szCs w:val="20"/>
                <w:highlight w:val="none"/>
              </w:rPr>
            </w:pPr>
          </w:p>
          <w:p w14:paraId="077D620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44F0A64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4A6C077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6425E1B1">
            <w:pPr>
              <w:widowControl/>
              <w:spacing w:line="280" w:lineRule="exact"/>
              <w:jc w:val="center"/>
              <w:rPr>
                <w:rFonts w:hint="eastAsia" w:ascii="仿宋_GB2312" w:hAnsi="宋体" w:eastAsia="仿宋_GB2312" w:cs="宋体"/>
                <w:b/>
                <w:bCs/>
                <w:color w:val="auto"/>
                <w:kern w:val="0"/>
                <w:sz w:val="20"/>
                <w:szCs w:val="20"/>
                <w:highlight w:val="none"/>
              </w:rPr>
            </w:pPr>
          </w:p>
          <w:p w14:paraId="6CC585E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569904E3">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7332087">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14:paraId="5595AE00">
            <w:pPr>
              <w:widowControl/>
              <w:spacing w:line="280" w:lineRule="exact"/>
              <w:jc w:val="center"/>
              <w:rPr>
                <w:rFonts w:hint="eastAsia" w:ascii="仿宋_GB2312" w:hAnsi="宋体" w:eastAsia="仿宋_GB2312" w:cs="宋体"/>
                <w:b/>
                <w:bCs/>
                <w:color w:val="auto"/>
                <w:kern w:val="0"/>
                <w:sz w:val="20"/>
                <w:szCs w:val="20"/>
                <w:highlight w:val="none"/>
              </w:rPr>
            </w:pPr>
          </w:p>
          <w:p w14:paraId="51BCF43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6F6CBDF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0AF266D">
            <w:pPr>
              <w:widowControl/>
              <w:spacing w:line="280" w:lineRule="exact"/>
              <w:jc w:val="center"/>
              <w:rPr>
                <w:rFonts w:hint="eastAsia" w:ascii="仿宋_GB2312" w:hAnsi="宋体" w:eastAsia="仿宋_GB2312" w:cs="宋体"/>
                <w:b/>
                <w:bCs/>
                <w:color w:val="auto"/>
                <w:kern w:val="0"/>
                <w:sz w:val="20"/>
                <w:szCs w:val="20"/>
                <w:highlight w:val="none"/>
              </w:rPr>
            </w:pPr>
          </w:p>
          <w:p w14:paraId="3310C7D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7929102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3D01ED0">
            <w:pPr>
              <w:widowControl/>
              <w:spacing w:line="280" w:lineRule="exact"/>
              <w:jc w:val="center"/>
              <w:rPr>
                <w:rFonts w:hint="eastAsia" w:ascii="仿宋_GB2312" w:hAnsi="宋体" w:eastAsia="仿宋_GB2312" w:cs="宋体"/>
                <w:b/>
                <w:bCs/>
                <w:color w:val="auto"/>
                <w:kern w:val="0"/>
                <w:sz w:val="20"/>
                <w:szCs w:val="20"/>
                <w:highlight w:val="none"/>
              </w:rPr>
            </w:pPr>
          </w:p>
          <w:p w14:paraId="700B935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67B1872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2011ED50">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3B6F4051">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159E2CBF">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4155D5A1">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6E4EE0F7">
            <w:pPr>
              <w:widowControl/>
              <w:spacing w:line="280" w:lineRule="exact"/>
              <w:jc w:val="left"/>
              <w:rPr>
                <w:rFonts w:ascii="仿宋_GB2312" w:hAnsi="宋体" w:eastAsia="仿宋_GB2312" w:cs="宋体"/>
                <w:b/>
                <w:bCs/>
                <w:color w:val="auto"/>
                <w:kern w:val="0"/>
                <w:sz w:val="20"/>
                <w:szCs w:val="20"/>
                <w:highlight w:val="none"/>
              </w:rPr>
            </w:pPr>
          </w:p>
        </w:tc>
      </w:tr>
      <w:tr w14:paraId="5147D9F1">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69D5B52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5C37C9F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2AFCE38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2A07DF8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677084E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7E4FD6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B50232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0935C9A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AFFF5A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30E6FA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E08EAB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56DEBD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F55722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81308D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6A01D2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E4AB43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E04E59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D573E9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BED128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F3DB96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98FB47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4668B0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2E3C7D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6321C6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27D196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0C5A04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07D6BF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9D98B5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C5344D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ACB518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110123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CA5F3A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3DD70B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E677A8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EECAE7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ED93F4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0C4C3A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358803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C7BC52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43062A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0AF19F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7806C1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2693A7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AC2953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E51470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DAE5EB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9AA376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78536D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C577C2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68EF62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4954F5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839409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9B658D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9E8CC8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EBB47B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A1AE1D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511575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CF0121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B287FC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CBB3F6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ADF16E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AEBC7E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62A0E4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16107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1040C8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94C7B1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296AD8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9D157C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A28134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2E70E96">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EA1DE7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42F362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8E23C5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2D5776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5F1CE3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A5A7BA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199FF4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044F4F5">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FFD3CBC">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EB0641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E76D28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2F0FF8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EE58E1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26896E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71FCF8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795D91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252CFB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6B9775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334E92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A1CF59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C6583A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85C05C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2E60CC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C27EA8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DF5915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624763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C8C575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DAB5EC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EEBF8B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824E29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9224B6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E1005B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7E982B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9A341B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89696E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493D36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0EF2EB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90BA28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DC6F5A9">
            <w:pPr>
              <w:widowControl/>
              <w:spacing w:line="280" w:lineRule="exact"/>
              <w:jc w:val="left"/>
              <w:rPr>
                <w:rFonts w:hint="eastAsia" w:ascii="宋体" w:hAnsi="宋体" w:cs="宋体"/>
                <w:color w:val="auto"/>
                <w:kern w:val="0"/>
                <w:sz w:val="24"/>
                <w:highlight w:val="none"/>
              </w:rPr>
            </w:pPr>
          </w:p>
        </w:tc>
        <w:tc>
          <w:tcPr>
            <w:tcW w:w="687" w:type="dxa"/>
            <w:tcBorders>
              <w:top w:val="nil"/>
              <w:left w:val="nil"/>
              <w:bottom w:val="single" w:color="auto" w:sz="4" w:space="0"/>
              <w:right w:val="single" w:color="auto" w:sz="4" w:space="0"/>
            </w:tcBorders>
            <w:noWrap w:val="0"/>
            <w:vAlign w:val="center"/>
          </w:tcPr>
          <w:p w14:paraId="326CD83B">
            <w:pPr>
              <w:widowControl/>
              <w:spacing w:line="280" w:lineRule="exact"/>
              <w:jc w:val="left"/>
              <w:rPr>
                <w:rFonts w:hint="eastAsia" w:ascii="宋体" w:hAnsi="宋体" w:cs="宋体"/>
                <w:color w:val="auto"/>
                <w:kern w:val="0"/>
                <w:sz w:val="24"/>
                <w:highlight w:val="none"/>
              </w:rPr>
            </w:pPr>
          </w:p>
        </w:tc>
        <w:tc>
          <w:tcPr>
            <w:tcW w:w="656" w:type="dxa"/>
            <w:tcBorders>
              <w:top w:val="nil"/>
              <w:left w:val="nil"/>
              <w:bottom w:val="single" w:color="auto" w:sz="4" w:space="0"/>
              <w:right w:val="single" w:color="auto" w:sz="4" w:space="0"/>
            </w:tcBorders>
            <w:noWrap w:val="0"/>
            <w:vAlign w:val="center"/>
          </w:tcPr>
          <w:p w14:paraId="7C2B5099">
            <w:pPr>
              <w:widowControl/>
              <w:spacing w:line="280" w:lineRule="exact"/>
              <w:jc w:val="left"/>
              <w:rPr>
                <w:rFonts w:hint="eastAsia" w:ascii="仿宋_GB2312" w:hAnsi="宋体" w:eastAsia="仿宋_GB2312" w:cs="宋体"/>
                <w:color w:val="auto"/>
                <w:kern w:val="0"/>
                <w:sz w:val="24"/>
                <w:highlight w:val="none"/>
              </w:rPr>
            </w:pPr>
          </w:p>
        </w:tc>
        <w:tc>
          <w:tcPr>
            <w:tcW w:w="2357" w:type="dxa"/>
            <w:tcBorders>
              <w:top w:val="nil"/>
              <w:left w:val="nil"/>
              <w:bottom w:val="single" w:color="auto" w:sz="4" w:space="0"/>
              <w:right w:val="single" w:color="auto" w:sz="4" w:space="0"/>
            </w:tcBorders>
            <w:noWrap w:val="0"/>
            <w:vAlign w:val="center"/>
          </w:tcPr>
          <w:p w14:paraId="4069C427">
            <w:pPr>
              <w:widowControl/>
              <w:spacing w:line="280" w:lineRule="exact"/>
              <w:jc w:val="left"/>
              <w:rPr>
                <w:rFonts w:hint="eastAsia" w:ascii="仿宋_GB2312" w:hAnsi="宋体" w:eastAsia="仿宋_GB2312" w:cs="宋体"/>
                <w:color w:val="auto"/>
                <w:kern w:val="0"/>
                <w:sz w:val="24"/>
                <w:highlight w:val="none"/>
              </w:rPr>
            </w:pPr>
          </w:p>
        </w:tc>
        <w:tc>
          <w:tcPr>
            <w:tcW w:w="1374" w:type="dxa"/>
            <w:tcBorders>
              <w:top w:val="nil"/>
              <w:left w:val="nil"/>
              <w:bottom w:val="single" w:color="auto" w:sz="4" w:space="0"/>
              <w:right w:val="single" w:color="auto" w:sz="4" w:space="0"/>
            </w:tcBorders>
            <w:noWrap w:val="0"/>
            <w:vAlign w:val="center"/>
          </w:tcPr>
          <w:p w14:paraId="767FD3AD">
            <w:pPr>
              <w:widowControl/>
              <w:spacing w:line="280" w:lineRule="exact"/>
              <w:jc w:val="right"/>
              <w:rPr>
                <w:rFonts w:hint="eastAsia" w:ascii="仿宋_GB2312" w:hAnsi="宋体" w:eastAsia="仿宋_GB2312" w:cs="宋体"/>
                <w:color w:val="auto"/>
                <w:kern w:val="0"/>
                <w:sz w:val="24"/>
                <w:highlight w:val="none"/>
              </w:rPr>
            </w:pPr>
          </w:p>
        </w:tc>
        <w:tc>
          <w:tcPr>
            <w:tcW w:w="1055" w:type="dxa"/>
            <w:tcBorders>
              <w:top w:val="nil"/>
              <w:left w:val="nil"/>
              <w:bottom w:val="single" w:color="auto" w:sz="4" w:space="0"/>
              <w:right w:val="single" w:color="auto" w:sz="4" w:space="0"/>
            </w:tcBorders>
            <w:noWrap w:val="0"/>
            <w:vAlign w:val="center"/>
          </w:tcPr>
          <w:p w14:paraId="7F820F89">
            <w:pPr>
              <w:widowControl/>
              <w:spacing w:line="280" w:lineRule="exact"/>
              <w:jc w:val="right"/>
              <w:rPr>
                <w:rFonts w:hint="eastAsia"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4AAE558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73DB4F1">
            <w:pPr>
              <w:widowControl/>
              <w:spacing w:line="280" w:lineRule="exact"/>
              <w:jc w:val="right"/>
              <w:rPr>
                <w:rFonts w:hint="eastAsia" w:ascii="仿宋_GB2312" w:hAnsi="宋体" w:eastAsia="仿宋_GB2312" w:cs="宋体"/>
                <w:color w:val="auto"/>
                <w:kern w:val="0"/>
                <w:sz w:val="24"/>
                <w:highlight w:val="none"/>
              </w:rPr>
            </w:pPr>
          </w:p>
        </w:tc>
      </w:tr>
      <w:tr w14:paraId="7F15DA7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6053EB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481C2A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6253A4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0EBA399">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3911E39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A9C48CE">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4EE65404">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EFF5C9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2FAEF78D">
      <w:pPr>
        <w:widowControl/>
        <w:spacing w:line="280" w:lineRule="exact"/>
        <w:outlineLvl w:val="1"/>
        <w:rPr>
          <w:rFonts w:hint="eastAsia" w:ascii="仿宋_GB2312" w:hAnsi="宋体" w:eastAsia="仿宋_GB2312"/>
          <w:b/>
          <w:color w:val="auto"/>
          <w:kern w:val="0"/>
          <w:sz w:val="28"/>
          <w:szCs w:val="32"/>
          <w:highlight w:val="none"/>
          <w:lang w:eastAsia="zh-CN"/>
        </w:rPr>
      </w:pPr>
    </w:p>
    <w:p w14:paraId="6195A1D9">
      <w:pPr>
        <w:widowControl/>
        <w:spacing w:line="360" w:lineRule="auto"/>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呼图壁县园户村镇中心幼儿园</w:t>
      </w:r>
      <w:r>
        <w:rPr>
          <w:rFonts w:hint="eastAsia" w:ascii="仿宋_GB2312" w:hAnsi="宋体" w:eastAsia="仿宋_GB2312"/>
          <w:b/>
          <w:color w:val="auto"/>
          <w:kern w:val="0"/>
          <w:sz w:val="28"/>
          <w:szCs w:val="32"/>
          <w:highlight w:val="none"/>
          <w:lang w:val="en-US" w:eastAsia="zh-CN"/>
        </w:rPr>
        <w:t>2024年未安排国有资本经营预算支出，</w:t>
      </w:r>
      <w:r>
        <w:rPr>
          <w:rFonts w:hint="eastAsia" w:ascii="仿宋_GB2312" w:hAnsi="宋体" w:eastAsia="仿宋_GB2312" w:cs="Times New Roman"/>
          <w:b/>
          <w:kern w:val="0"/>
          <w:sz w:val="28"/>
          <w:szCs w:val="32"/>
          <w:lang w:val="en-US" w:eastAsia="zh-CN"/>
        </w:rPr>
        <w:t>此表为空表</w:t>
      </w:r>
      <w:r>
        <w:rPr>
          <w:rFonts w:hint="eastAsia" w:ascii="仿宋_GB2312" w:hAnsi="宋体" w:eastAsia="仿宋_GB2312" w:cs="Times New Roman"/>
          <w:b/>
          <w:kern w:val="0"/>
          <w:sz w:val="28"/>
          <w:szCs w:val="32"/>
        </w:rPr>
        <w:t>。</w:t>
      </w:r>
    </w:p>
    <w:p w14:paraId="4E75B21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598E13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319CE9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EC56F9C">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14FD47B4">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1896C338">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编制单位：呼图壁县园户村镇中心幼儿园</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lang w:eastAsia="zh-CN"/>
        </w:rPr>
        <w:t>单位</w:t>
      </w:r>
      <w:r>
        <w:rPr>
          <w:rFonts w:hint="eastAsia" w:ascii="仿宋_GB2312" w:hAnsi="宋体" w:eastAsia="仿宋_GB2312"/>
          <w:color w:val="auto"/>
          <w:kern w:val="0"/>
          <w:sz w:val="24"/>
          <w:highlight w:val="none"/>
        </w:rPr>
        <w:t>：万元</w:t>
      </w:r>
    </w:p>
    <w:tbl>
      <w:tblPr>
        <w:tblStyle w:val="6"/>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14:paraId="75000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14:paraId="0FE1EA1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14:paraId="51038B42">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14:paraId="4DBEE49D">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675B3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14:paraId="6B5D070F">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14:paraId="20CE7AAD">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14:paraId="2863C8F2">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14:paraId="7BA7C500">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14:paraId="59505AE2">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3C551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4B26C312">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14:paraId="4B78C25D">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2A576D97">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4ED8BF0A">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2EC68513">
            <w:pPr>
              <w:widowControl/>
              <w:outlineLvl w:val="1"/>
              <w:rPr>
                <w:rFonts w:hint="eastAsia" w:ascii="仿宋_GB2312" w:hAnsi="宋体" w:eastAsia="仿宋_GB2312"/>
                <w:b/>
                <w:color w:val="auto"/>
                <w:kern w:val="0"/>
                <w:sz w:val="28"/>
                <w:szCs w:val="32"/>
                <w:highlight w:val="none"/>
                <w:vertAlign w:val="baseline"/>
              </w:rPr>
            </w:pPr>
          </w:p>
        </w:tc>
      </w:tr>
      <w:tr w14:paraId="13F80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56B7046E">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14:paraId="19127079">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465E8752">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35D527C2">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5C617E9B">
            <w:pPr>
              <w:widowControl/>
              <w:outlineLvl w:val="1"/>
              <w:rPr>
                <w:rFonts w:hint="eastAsia" w:ascii="仿宋_GB2312" w:hAnsi="宋体" w:eastAsia="仿宋_GB2312"/>
                <w:b/>
                <w:color w:val="auto"/>
                <w:kern w:val="0"/>
                <w:sz w:val="28"/>
                <w:szCs w:val="32"/>
                <w:highlight w:val="none"/>
                <w:vertAlign w:val="baseline"/>
              </w:rPr>
            </w:pPr>
          </w:p>
        </w:tc>
      </w:tr>
      <w:tr w14:paraId="1BA11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38D5029C">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14:paraId="67DB0297">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7870CF09">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1DFEE37C">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7BF39271">
            <w:pPr>
              <w:widowControl/>
              <w:outlineLvl w:val="1"/>
              <w:rPr>
                <w:rFonts w:hint="eastAsia" w:ascii="仿宋_GB2312" w:hAnsi="宋体" w:eastAsia="仿宋_GB2312"/>
                <w:b/>
                <w:color w:val="auto"/>
                <w:kern w:val="0"/>
                <w:sz w:val="28"/>
                <w:szCs w:val="32"/>
                <w:highlight w:val="none"/>
                <w:vertAlign w:val="baseline"/>
              </w:rPr>
            </w:pPr>
          </w:p>
        </w:tc>
      </w:tr>
      <w:tr w14:paraId="534FC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49A74EBF">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1BB55A56">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14:paraId="267683F0">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4467B99D">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1E2A6B4D">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5AC595B2">
            <w:pPr>
              <w:widowControl/>
              <w:outlineLvl w:val="1"/>
              <w:rPr>
                <w:rFonts w:hint="eastAsia" w:ascii="仿宋_GB2312" w:hAnsi="宋体" w:eastAsia="仿宋_GB2312"/>
                <w:b/>
                <w:color w:val="auto"/>
                <w:kern w:val="0"/>
                <w:sz w:val="28"/>
                <w:szCs w:val="32"/>
                <w:highlight w:val="none"/>
                <w:vertAlign w:val="baseline"/>
              </w:rPr>
            </w:pPr>
          </w:p>
        </w:tc>
      </w:tr>
      <w:tr w14:paraId="30CCE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451BDDCE">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14:paraId="12A2752C">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4338BA97">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716AE3CA">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13D3A166">
            <w:pPr>
              <w:widowControl/>
              <w:outlineLvl w:val="1"/>
              <w:rPr>
                <w:rFonts w:hint="eastAsia" w:ascii="仿宋_GB2312" w:hAnsi="宋体" w:eastAsia="仿宋_GB2312"/>
                <w:b/>
                <w:color w:val="auto"/>
                <w:kern w:val="0"/>
                <w:sz w:val="28"/>
                <w:szCs w:val="32"/>
                <w:highlight w:val="none"/>
                <w:vertAlign w:val="baseline"/>
              </w:rPr>
            </w:pPr>
          </w:p>
        </w:tc>
      </w:tr>
      <w:tr w14:paraId="2FC38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51FEFDED">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14:paraId="3F0476BC">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2FEE627A">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0F2E635F">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71D17C57">
            <w:pPr>
              <w:widowControl/>
              <w:outlineLvl w:val="1"/>
              <w:rPr>
                <w:rFonts w:hint="eastAsia" w:ascii="仿宋_GB2312" w:hAnsi="宋体" w:eastAsia="仿宋_GB2312"/>
                <w:b/>
                <w:color w:val="auto"/>
                <w:kern w:val="0"/>
                <w:sz w:val="28"/>
                <w:szCs w:val="32"/>
                <w:highlight w:val="none"/>
                <w:vertAlign w:val="baseline"/>
              </w:rPr>
            </w:pPr>
          </w:p>
        </w:tc>
      </w:tr>
    </w:tbl>
    <w:p w14:paraId="5E2E12FB">
      <w:pPr>
        <w:widowControl/>
        <w:spacing w:line="360" w:lineRule="auto"/>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呼图壁县园户村镇中心幼儿园</w:t>
      </w:r>
      <w:r>
        <w:rPr>
          <w:rFonts w:hint="eastAsia" w:ascii="仿宋_GB2312" w:hAnsi="宋体" w:eastAsia="仿宋_GB2312"/>
          <w:b/>
          <w:color w:val="auto"/>
          <w:kern w:val="0"/>
          <w:sz w:val="28"/>
          <w:szCs w:val="32"/>
          <w:highlight w:val="none"/>
          <w:lang w:val="en-US" w:eastAsia="zh-CN"/>
        </w:rPr>
        <w:t>2024年</w:t>
      </w:r>
      <w:r>
        <w:rPr>
          <w:rFonts w:hint="eastAsia" w:ascii="仿宋_GB2312" w:hAnsi="宋体" w:eastAsia="仿宋_GB2312"/>
          <w:b/>
          <w:kern w:val="0"/>
          <w:sz w:val="28"/>
          <w:szCs w:val="32"/>
          <w:lang w:val="en-US" w:eastAsia="zh-CN"/>
        </w:rPr>
        <w:t>未安排一般公共预算三公经费支出</w:t>
      </w:r>
      <w:r>
        <w:rPr>
          <w:rFonts w:hint="eastAsia" w:ascii="仿宋_GB2312" w:hAnsi="宋体" w:eastAsia="仿宋_GB2312"/>
          <w:b/>
          <w:color w:val="auto"/>
          <w:kern w:val="0"/>
          <w:sz w:val="28"/>
          <w:szCs w:val="32"/>
          <w:highlight w:val="none"/>
          <w:lang w:val="en-US" w:eastAsia="zh-CN"/>
        </w:rPr>
        <w:t>，</w:t>
      </w:r>
      <w:r>
        <w:rPr>
          <w:rFonts w:hint="eastAsia" w:ascii="仿宋_GB2312" w:hAnsi="宋体" w:eastAsia="仿宋_GB2312" w:cs="Times New Roman"/>
          <w:b/>
          <w:kern w:val="0"/>
          <w:sz w:val="28"/>
          <w:szCs w:val="32"/>
          <w:lang w:val="en-US" w:eastAsia="zh-CN"/>
        </w:rPr>
        <w:t>此表为空表</w:t>
      </w:r>
      <w:r>
        <w:rPr>
          <w:rFonts w:hint="eastAsia" w:ascii="仿宋_GB2312" w:hAnsi="宋体" w:eastAsia="仿宋_GB2312" w:cs="Times New Roman"/>
          <w:b/>
          <w:kern w:val="0"/>
          <w:sz w:val="28"/>
          <w:szCs w:val="32"/>
        </w:rPr>
        <w:t>。</w:t>
      </w:r>
    </w:p>
    <w:p w14:paraId="55AAA0D6">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14:paraId="4520F862">
      <w:pPr>
        <w:spacing w:line="600" w:lineRule="exact"/>
        <w:jc w:val="both"/>
        <w:rPr>
          <w:rFonts w:hint="eastAsia" w:ascii="仿宋" w:hAnsi="仿宋" w:eastAsia="仿宋" w:cs="仿宋_GB2312"/>
          <w:bCs/>
          <w:color w:val="auto"/>
          <w:kern w:val="0"/>
          <w:sz w:val="28"/>
          <w:szCs w:val="28"/>
          <w:highlight w:val="none"/>
        </w:rPr>
      </w:pPr>
    </w:p>
    <w:p w14:paraId="0F49A9E7">
      <w:pPr>
        <w:spacing w:line="600" w:lineRule="exact"/>
        <w:jc w:val="both"/>
        <w:rPr>
          <w:rFonts w:hint="eastAsia" w:ascii="仿宋" w:hAnsi="仿宋" w:eastAsia="仿宋" w:cs="仿宋_GB2312"/>
          <w:bCs/>
          <w:color w:val="auto"/>
          <w:kern w:val="0"/>
          <w:sz w:val="28"/>
          <w:szCs w:val="28"/>
          <w:highlight w:val="none"/>
        </w:rPr>
      </w:pPr>
    </w:p>
    <w:p w14:paraId="15DB4EF8">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582CF16D">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74B6BD71">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14:paraId="3F5B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14:paraId="4DDD26BC">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14:paraId="7C1993A0">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14:paraId="17A38C69">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14:paraId="507C88E9">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7C489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14:paraId="5C70647A">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14:paraId="41D40205">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14:paraId="44F6114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14:paraId="7C94901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01E97CA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14:paraId="45BC69B3">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14:paraId="3CE2C96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0263E50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4E333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14:paraId="0B5EF857">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5936F828">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14:paraId="57D9FCAA">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700C9CEF">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14:paraId="4B6FF099">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494BA461">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14:paraId="7BEDBD44">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14C0EA7B">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14:paraId="30FE832F">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7144C16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19A4D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6C048961">
            <w:pPr>
              <w:spacing w:line="240" w:lineRule="auto"/>
              <w:jc w:val="center"/>
              <w:rPr>
                <w:rFonts w:hint="eastAsia" w:ascii="仿宋_GB2312" w:hAnsi="仿宋_GB2312" w:eastAsia="仿宋_GB2312" w:cs="仿宋_GB2312"/>
                <w:bCs/>
                <w:color w:val="auto"/>
                <w:kern w:val="0"/>
                <w:sz w:val="18"/>
                <w:szCs w:val="18"/>
                <w:highlight w:val="none"/>
                <w:lang w:val="en-US" w:eastAsia="zh-CN" w:bidi="ar-SA"/>
              </w:rPr>
            </w:pPr>
            <w:r>
              <w:rPr>
                <w:rFonts w:hint="eastAsia" w:ascii="仿宋_GB2312" w:hAnsi="仿宋_GB2312" w:eastAsia="仿宋_GB2312" w:cs="仿宋_GB2312"/>
                <w:bCs/>
                <w:color w:val="auto"/>
                <w:kern w:val="0"/>
                <w:sz w:val="18"/>
                <w:szCs w:val="18"/>
                <w:highlight w:val="none"/>
              </w:rPr>
              <w:t>昌州财教[2023]40号-2023年中小学和幼儿园自聘教师工资补助资金</w:t>
            </w:r>
          </w:p>
        </w:tc>
        <w:tc>
          <w:tcPr>
            <w:tcW w:w="850" w:type="dxa"/>
            <w:noWrap w:val="0"/>
            <w:vAlign w:val="center"/>
          </w:tcPr>
          <w:p w14:paraId="3342BB3B">
            <w:pPr>
              <w:spacing w:line="240" w:lineRule="auto"/>
              <w:jc w:val="center"/>
              <w:rPr>
                <w:rFonts w:hint="default" w:ascii="仿宋_GB2312" w:hAnsi="仿宋_GB2312" w:eastAsia="仿宋_GB2312" w:cs="仿宋_GB2312"/>
                <w:bCs/>
                <w:color w:val="auto"/>
                <w:kern w:val="0"/>
                <w:sz w:val="18"/>
                <w:szCs w:val="18"/>
                <w:highlight w:val="none"/>
                <w:lang w:val="en-US" w:eastAsia="zh-CN" w:bidi="ar-SA"/>
              </w:rPr>
            </w:pPr>
            <w:r>
              <w:rPr>
                <w:rFonts w:hint="eastAsia" w:ascii="仿宋_GB2312" w:hAnsi="仿宋_GB2312" w:eastAsia="仿宋_GB2312" w:cs="仿宋_GB2312"/>
                <w:bCs/>
                <w:color w:val="auto"/>
                <w:kern w:val="0"/>
                <w:sz w:val="18"/>
                <w:szCs w:val="18"/>
                <w:highlight w:val="none"/>
                <w:lang w:val="en-US" w:eastAsia="zh-CN"/>
              </w:rPr>
              <w:t>5.78</w:t>
            </w:r>
          </w:p>
        </w:tc>
        <w:tc>
          <w:tcPr>
            <w:tcW w:w="1054" w:type="dxa"/>
            <w:noWrap w:val="0"/>
            <w:vAlign w:val="center"/>
          </w:tcPr>
          <w:p w14:paraId="163E21F9">
            <w:pPr>
              <w:spacing w:line="240" w:lineRule="auto"/>
              <w:jc w:val="center"/>
              <w:rPr>
                <w:rFonts w:hint="default" w:ascii="仿宋_GB2312" w:hAnsi="仿宋_GB2312" w:eastAsia="仿宋_GB2312" w:cs="仿宋_GB2312"/>
                <w:bCs/>
                <w:color w:val="auto"/>
                <w:kern w:val="0"/>
                <w:sz w:val="18"/>
                <w:szCs w:val="18"/>
                <w:highlight w:val="none"/>
                <w:lang w:val="en-US" w:eastAsia="zh-CN" w:bidi="ar-SA"/>
              </w:rPr>
            </w:pPr>
            <w:r>
              <w:rPr>
                <w:rFonts w:hint="eastAsia" w:ascii="仿宋_GB2312" w:hAnsi="仿宋_GB2312" w:eastAsia="仿宋_GB2312" w:cs="仿宋_GB2312"/>
                <w:bCs/>
                <w:color w:val="auto"/>
                <w:kern w:val="0"/>
                <w:sz w:val="18"/>
                <w:szCs w:val="18"/>
                <w:highlight w:val="none"/>
                <w:lang w:val="en-US" w:eastAsia="zh-CN"/>
              </w:rPr>
              <w:t>5.78</w:t>
            </w:r>
          </w:p>
        </w:tc>
        <w:tc>
          <w:tcPr>
            <w:tcW w:w="890" w:type="dxa"/>
            <w:noWrap w:val="0"/>
            <w:vAlign w:val="center"/>
          </w:tcPr>
          <w:p w14:paraId="5015329F">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仿宋_GB2312" w:eastAsia="仿宋_GB2312" w:cs="仿宋_GB2312"/>
                <w:bCs/>
                <w:color w:val="auto"/>
                <w:kern w:val="0"/>
                <w:sz w:val="18"/>
                <w:szCs w:val="18"/>
                <w:highlight w:val="none"/>
                <w:lang w:val="en-US" w:eastAsia="zh-CN"/>
              </w:rPr>
              <w:t>5.78</w:t>
            </w:r>
          </w:p>
        </w:tc>
        <w:tc>
          <w:tcPr>
            <w:tcW w:w="714" w:type="dxa"/>
            <w:noWrap w:val="0"/>
            <w:vAlign w:val="center"/>
          </w:tcPr>
          <w:p w14:paraId="2A1ACC2D">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18B21E3C">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70789BEF">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31E7ABD0">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5313F653">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6CCAEF41">
            <w:pPr>
              <w:spacing w:line="600" w:lineRule="exact"/>
              <w:jc w:val="center"/>
              <w:rPr>
                <w:rFonts w:ascii="仿宋" w:hAnsi="仿宋" w:eastAsia="仿宋" w:cs="仿宋_GB2312"/>
                <w:bCs/>
                <w:color w:val="auto"/>
                <w:kern w:val="0"/>
                <w:sz w:val="28"/>
                <w:szCs w:val="28"/>
                <w:highlight w:val="none"/>
              </w:rPr>
            </w:pPr>
          </w:p>
        </w:tc>
      </w:tr>
      <w:tr w14:paraId="6B7AD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79F45700">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015DE23A">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09C374A8">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34D5F8D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52A8FFEE">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291772AF">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09FF0B70">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5CE40034">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32F26C12">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610CDF81">
            <w:pPr>
              <w:spacing w:line="600" w:lineRule="exact"/>
              <w:jc w:val="center"/>
              <w:rPr>
                <w:rFonts w:ascii="仿宋" w:hAnsi="仿宋" w:eastAsia="仿宋" w:cs="仿宋_GB2312"/>
                <w:bCs/>
                <w:color w:val="auto"/>
                <w:kern w:val="0"/>
                <w:sz w:val="28"/>
                <w:szCs w:val="28"/>
                <w:highlight w:val="none"/>
              </w:rPr>
            </w:pPr>
          </w:p>
        </w:tc>
      </w:tr>
      <w:tr w14:paraId="35773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14:paraId="16AA2773">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6E0598C3">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3E51528A">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68043AA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14:paraId="3EC3296E">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20778757">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797A8AB6">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54990766">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352C79C2">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5476253E">
            <w:pPr>
              <w:spacing w:line="600" w:lineRule="exact"/>
              <w:jc w:val="center"/>
              <w:rPr>
                <w:rFonts w:ascii="仿宋" w:hAnsi="仿宋" w:eastAsia="仿宋" w:cs="仿宋_GB2312"/>
                <w:bCs/>
                <w:color w:val="auto"/>
                <w:kern w:val="0"/>
                <w:sz w:val="28"/>
                <w:szCs w:val="28"/>
                <w:highlight w:val="none"/>
              </w:rPr>
            </w:pPr>
          </w:p>
        </w:tc>
      </w:tr>
    </w:tbl>
    <w:p w14:paraId="1CCC8CFE">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63576F90">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2024年单位</w:t>
      </w:r>
      <w:r>
        <w:rPr>
          <w:rFonts w:hint="eastAsia" w:ascii="黑体" w:hAnsi="黑体" w:eastAsia="黑体"/>
          <w:color w:val="auto"/>
          <w:kern w:val="0"/>
          <w:sz w:val="32"/>
          <w:szCs w:val="32"/>
          <w:highlight w:val="none"/>
        </w:rPr>
        <w:t>预算情况说明</w:t>
      </w:r>
    </w:p>
    <w:p w14:paraId="0FA16830">
      <w:pPr>
        <w:keepNext w:val="0"/>
        <w:keepLines w:val="0"/>
        <w:pageBreakBefore w:val="0"/>
        <w:widowControl w:val="0"/>
        <w:kinsoku/>
        <w:wordWrap/>
        <w:overflowPunct/>
        <w:topLinePunct w:val="0"/>
        <w:autoSpaceDE/>
        <w:autoSpaceDN/>
        <w:bidi w:val="0"/>
        <w:adjustRightInd/>
        <w:snapToGrid/>
        <w:spacing w:line="600" w:lineRule="exact"/>
        <w:jc w:val="both"/>
        <w:textAlignment w:val="auto"/>
        <w:outlineLvl w:val="9"/>
        <w:rPr>
          <w:rFonts w:ascii="黑体" w:hAnsi="黑体" w:eastAsia="黑体"/>
          <w:color w:val="auto"/>
          <w:kern w:val="0"/>
          <w:sz w:val="32"/>
          <w:szCs w:val="32"/>
          <w:highlight w:val="none"/>
        </w:rPr>
      </w:pPr>
    </w:p>
    <w:p w14:paraId="0940E04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呼图壁县园户村镇中心幼儿园2024年</w:t>
      </w:r>
      <w:r>
        <w:rPr>
          <w:rFonts w:hint="eastAsia" w:ascii="楷体_GB2312" w:hAnsi="楷体_GB2312" w:eastAsia="楷体_GB2312" w:cs="楷体_GB2312"/>
          <w:b/>
          <w:bCs w:val="0"/>
          <w:color w:val="auto"/>
          <w:kern w:val="0"/>
          <w:sz w:val="32"/>
          <w:szCs w:val="32"/>
          <w:highlight w:val="none"/>
        </w:rPr>
        <w:t>收支预算情况的总体说明</w:t>
      </w:r>
    </w:p>
    <w:p w14:paraId="7AF60CF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呼图壁县园户村镇中心幼儿园2024年</w:t>
      </w:r>
      <w:r>
        <w:rPr>
          <w:rFonts w:hint="eastAsia" w:ascii="仿宋_GB2312" w:hAnsi="宋体" w:eastAsia="仿宋_GB2312" w:cs="宋体"/>
          <w:color w:val="auto"/>
          <w:kern w:val="0"/>
          <w:sz w:val="32"/>
          <w:szCs w:val="32"/>
          <w:highlight w:val="none"/>
        </w:rPr>
        <w:t>所有收入和支出均纳入部门（单位）预算管理。收支总预算</w:t>
      </w:r>
      <w:r>
        <w:rPr>
          <w:rFonts w:hint="eastAsia" w:ascii="仿宋_GB2312" w:hAnsi="宋体" w:eastAsia="仿宋_GB2312" w:cs="宋体"/>
          <w:color w:val="auto"/>
          <w:kern w:val="0"/>
          <w:sz w:val="32"/>
          <w:szCs w:val="32"/>
          <w:highlight w:val="none"/>
          <w:lang w:val="en-US" w:eastAsia="zh-CN"/>
        </w:rPr>
        <w:t>871.63</w:t>
      </w:r>
      <w:r>
        <w:rPr>
          <w:rFonts w:hint="eastAsia" w:ascii="仿宋_GB2312" w:hAnsi="宋体" w:eastAsia="仿宋_GB2312" w:cs="宋体"/>
          <w:color w:val="auto"/>
          <w:kern w:val="0"/>
          <w:sz w:val="32"/>
          <w:szCs w:val="32"/>
          <w:highlight w:val="none"/>
        </w:rPr>
        <w:t>万元。</w:t>
      </w:r>
    </w:p>
    <w:p w14:paraId="3C39313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660.53万元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205.32万元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5.78万元</w:t>
      </w:r>
      <w:r>
        <w:rPr>
          <w:rFonts w:hint="eastAsia" w:ascii="仿宋_GB2312" w:hAnsi="宋体" w:eastAsia="仿宋_GB2312" w:cs="宋体"/>
          <w:color w:val="auto"/>
          <w:kern w:val="0"/>
          <w:sz w:val="32"/>
          <w:szCs w:val="32"/>
          <w:highlight w:val="none"/>
        </w:rPr>
        <w:t>。</w:t>
      </w:r>
    </w:p>
    <w:p w14:paraId="606FFBD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FF0000"/>
          <w:kern w:val="0"/>
          <w:sz w:val="32"/>
          <w:szCs w:val="32"/>
          <w:highlight w:val="none"/>
          <w:lang w:eastAsia="zh-CN"/>
        </w:rPr>
      </w:pPr>
      <w:r>
        <w:rPr>
          <w:rFonts w:hint="eastAsia" w:ascii="仿宋_GB2312" w:hAnsi="宋体" w:eastAsia="仿宋_GB2312" w:cs="宋体"/>
          <w:color w:val="auto"/>
          <w:kern w:val="0"/>
          <w:sz w:val="32"/>
          <w:szCs w:val="32"/>
          <w:highlight w:val="none"/>
        </w:rPr>
        <w:t>支出预算包括：教育支出</w:t>
      </w:r>
      <w:r>
        <w:rPr>
          <w:rFonts w:hint="eastAsia" w:ascii="仿宋_GB2312" w:hAnsi="宋体" w:eastAsia="仿宋_GB2312" w:cs="宋体"/>
          <w:color w:val="auto"/>
          <w:kern w:val="0"/>
          <w:sz w:val="32"/>
          <w:szCs w:val="32"/>
          <w:highlight w:val="none"/>
          <w:lang w:val="en-US" w:eastAsia="zh-CN"/>
        </w:rPr>
        <w:t>871.63万元</w:t>
      </w:r>
      <w:r>
        <w:rPr>
          <w:rFonts w:hint="eastAsia" w:ascii="仿宋_GB2312" w:hAnsi="宋体" w:eastAsia="仿宋_GB2312" w:cs="宋体"/>
          <w:color w:val="auto"/>
          <w:kern w:val="0"/>
          <w:sz w:val="32"/>
          <w:szCs w:val="32"/>
          <w:highlight w:val="none"/>
        </w:rPr>
        <w:t>。</w:t>
      </w:r>
    </w:p>
    <w:p w14:paraId="4CEAFBA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呼图壁县园户村镇中心幼儿园2024年</w:t>
      </w:r>
      <w:r>
        <w:rPr>
          <w:rFonts w:hint="eastAsia" w:ascii="楷体_GB2312" w:hAnsi="楷体_GB2312" w:eastAsia="楷体_GB2312" w:cs="楷体_GB2312"/>
          <w:b/>
          <w:bCs/>
          <w:color w:val="auto"/>
          <w:kern w:val="0"/>
          <w:sz w:val="32"/>
          <w:szCs w:val="32"/>
          <w:highlight w:val="none"/>
        </w:rPr>
        <w:t>收入预算情况说明</w:t>
      </w:r>
    </w:p>
    <w:p w14:paraId="3DD310B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lang w:eastAsia="zh-CN"/>
        </w:rPr>
        <w:t>呼图壁县</w:t>
      </w:r>
      <w:r>
        <w:rPr>
          <w:rFonts w:hint="eastAsia" w:ascii="仿宋_GB2312" w:hAnsi="宋体" w:eastAsia="仿宋_GB2312" w:cs="宋体"/>
          <w:color w:val="auto"/>
          <w:kern w:val="0"/>
          <w:sz w:val="32"/>
          <w:szCs w:val="32"/>
          <w:highlight w:val="none"/>
          <w:lang w:eastAsia="zh-CN"/>
        </w:rPr>
        <w:t>园户村镇</w:t>
      </w:r>
      <w:r>
        <w:rPr>
          <w:rFonts w:hint="eastAsia" w:ascii="仿宋_GB2312" w:hAnsi="宋体" w:eastAsia="仿宋_GB2312" w:cs="宋体"/>
          <w:kern w:val="0"/>
          <w:sz w:val="32"/>
          <w:szCs w:val="32"/>
          <w:lang w:eastAsia="zh-CN"/>
        </w:rPr>
        <w:t>中心幼儿园</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871.63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26C0106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660.53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75.78</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87.93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15.35 %，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本年在职人员调整基础绩效奖金额、在职人员岗位变动人数增加，以及在职人员社保公积金基数调整缴费金额增加</w:t>
      </w:r>
      <w:r>
        <w:rPr>
          <w:rFonts w:hint="eastAsia" w:ascii="仿宋_GB2312" w:hAnsi="宋体" w:eastAsia="仿宋_GB2312" w:cs="宋体"/>
          <w:color w:val="auto"/>
          <w:kern w:val="0"/>
          <w:sz w:val="32"/>
          <w:szCs w:val="32"/>
          <w:highlight w:val="none"/>
        </w:rPr>
        <w:t xml:space="preserve">；    </w:t>
      </w:r>
    </w:p>
    <w:p w14:paraId="4B271B0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37.99万元，占4.36%，比上年预算增加37.99万元，增长100%，主要原因是</w:t>
      </w:r>
      <w:r>
        <w:rPr>
          <w:rFonts w:hint="eastAsia" w:ascii="仿宋_GB2312" w:hAnsi="宋体" w:eastAsia="仿宋_GB2312" w:cs="宋体"/>
          <w:kern w:val="0"/>
          <w:sz w:val="32"/>
          <w:szCs w:val="32"/>
          <w:lang w:eastAsia="zh-CN"/>
        </w:rPr>
        <w:t>上年没有</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所以与上年预算数相差较大</w:t>
      </w:r>
      <w:r>
        <w:rPr>
          <w:rFonts w:hint="eastAsia" w:ascii="仿宋_GB2312" w:hAnsi="宋体" w:eastAsia="仿宋_GB2312" w:cs="宋体"/>
          <w:color w:val="auto"/>
          <w:kern w:val="0"/>
          <w:sz w:val="32"/>
          <w:szCs w:val="32"/>
          <w:highlight w:val="none"/>
          <w:lang w:val="en-US" w:eastAsia="zh-CN"/>
        </w:rPr>
        <w:t xml:space="preserve"> ；    </w:t>
      </w:r>
    </w:p>
    <w:p w14:paraId="3A8CAC99">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w:t>
      </w:r>
    </w:p>
    <w:p w14:paraId="720E0F6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316FB7B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14:paraId="3FE675F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14:paraId="71648E2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14:paraId="1C597F9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205.32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23.56</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55.81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w:t>
      </w:r>
      <w:r>
        <w:rPr>
          <w:rFonts w:hint="eastAsia" w:ascii="仿宋_GB2312" w:hAnsi="宋体" w:eastAsia="仿宋_GB2312" w:cs="宋体"/>
          <w:color w:val="auto"/>
          <w:kern w:val="0"/>
          <w:sz w:val="32"/>
          <w:szCs w:val="32"/>
          <w:highlight w:val="none"/>
          <w:lang w:val="en-US" w:eastAsia="zh-CN"/>
        </w:rPr>
        <w:t>张37.33%，</w:t>
      </w:r>
      <w:r>
        <w:rPr>
          <w:rFonts w:hint="eastAsia" w:ascii="仿宋_GB2312" w:hAnsi="宋体" w:eastAsia="仿宋_GB2312" w:cs="宋体"/>
          <w:color w:val="auto"/>
          <w:kern w:val="0"/>
          <w:sz w:val="32"/>
          <w:szCs w:val="32"/>
          <w:highlight w:val="none"/>
          <w:lang w:eastAsia="zh-CN"/>
        </w:rPr>
        <w:t>本年在职人员社保公积金基数调整缴费金额增加，</w:t>
      </w:r>
      <w:r>
        <w:rPr>
          <w:rFonts w:hint="eastAsia" w:ascii="仿宋_GB2312" w:hAnsi="宋体" w:eastAsia="仿宋_GB2312" w:cs="宋体"/>
          <w:color w:val="auto"/>
          <w:kern w:val="0"/>
          <w:sz w:val="32"/>
          <w:szCs w:val="32"/>
          <w:highlight w:val="none"/>
          <w:lang w:val="en-US" w:eastAsia="zh-CN"/>
        </w:rPr>
        <w:t>故</w:t>
      </w:r>
      <w:r>
        <w:rPr>
          <w:rFonts w:hint="eastAsia" w:ascii="仿宋_GB2312" w:hAnsi="宋体" w:eastAsia="仿宋_GB2312" w:cs="宋体"/>
          <w:kern w:val="0"/>
          <w:sz w:val="32"/>
          <w:szCs w:val="32"/>
          <w:lang w:val="en-US" w:eastAsia="zh-CN"/>
        </w:rPr>
        <w:t>预算经费比上年有所</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rPr>
        <w:t>；</w:t>
      </w:r>
    </w:p>
    <w:p w14:paraId="15C32AA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5.78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0.66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5.78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上年没有财政拨款结转，</w:t>
      </w:r>
      <w:r>
        <w:rPr>
          <w:rFonts w:hint="eastAsia" w:ascii="仿宋_GB2312" w:hAnsi="宋体" w:eastAsia="仿宋_GB2312" w:cs="宋体"/>
          <w:kern w:val="0"/>
          <w:sz w:val="32"/>
          <w:szCs w:val="32"/>
          <w:lang w:val="en-US" w:eastAsia="zh-CN"/>
        </w:rPr>
        <w:t>所以与上年预算数相差较大</w:t>
      </w:r>
      <w:r>
        <w:rPr>
          <w:rFonts w:hint="eastAsia" w:ascii="仿宋_GB2312" w:hAnsi="宋体" w:eastAsia="仿宋_GB2312" w:cs="宋体"/>
          <w:color w:val="auto"/>
          <w:kern w:val="0"/>
          <w:sz w:val="32"/>
          <w:szCs w:val="32"/>
          <w:highlight w:val="none"/>
        </w:rPr>
        <w:t>；</w:t>
      </w:r>
    </w:p>
    <w:p w14:paraId="6DEEAB8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呼图壁县园户村镇中心幼儿园2024年</w:t>
      </w:r>
      <w:r>
        <w:rPr>
          <w:rFonts w:hint="eastAsia" w:ascii="楷体_GB2312" w:hAnsi="楷体_GB2312" w:eastAsia="楷体_GB2312" w:cs="楷体_GB2312"/>
          <w:b/>
          <w:bCs/>
          <w:color w:val="auto"/>
          <w:kern w:val="0"/>
          <w:sz w:val="32"/>
          <w:szCs w:val="32"/>
          <w:highlight w:val="none"/>
        </w:rPr>
        <w:t>支出预算情况说明</w:t>
      </w:r>
    </w:p>
    <w:p w14:paraId="2A930BA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lang w:eastAsia="zh-CN"/>
        </w:rPr>
        <w:t>呼图壁县</w:t>
      </w:r>
      <w:r>
        <w:rPr>
          <w:rFonts w:hint="eastAsia" w:ascii="仿宋_GB2312" w:hAnsi="宋体" w:eastAsia="仿宋_GB2312" w:cs="宋体"/>
          <w:color w:val="auto"/>
          <w:kern w:val="0"/>
          <w:sz w:val="32"/>
          <w:szCs w:val="32"/>
          <w:highlight w:val="none"/>
          <w:lang w:eastAsia="zh-CN"/>
        </w:rPr>
        <w:t>园户村镇</w:t>
      </w:r>
      <w:r>
        <w:rPr>
          <w:rFonts w:hint="eastAsia" w:ascii="仿宋_GB2312" w:hAnsi="宋体" w:eastAsia="仿宋_GB2312" w:cs="宋体"/>
          <w:kern w:val="0"/>
          <w:sz w:val="32"/>
          <w:szCs w:val="32"/>
          <w:lang w:eastAsia="zh-CN"/>
        </w:rPr>
        <w:t>中心幼儿园</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871.63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5AF619E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827.86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94.98</w:t>
      </w:r>
      <w:r>
        <w:rPr>
          <w:rFonts w:hint="eastAsia" w:ascii="仿宋_GB2312" w:hAnsi="宋体" w:eastAsia="仿宋_GB2312" w:cs="宋体"/>
          <w:color w:val="auto"/>
          <w:kern w:val="0"/>
          <w:sz w:val="32"/>
          <w:szCs w:val="32"/>
          <w:highlight w:val="none"/>
        </w:rPr>
        <w:t>%，比上年预算增加增加</w:t>
      </w:r>
      <w:r>
        <w:rPr>
          <w:rFonts w:hint="eastAsia" w:ascii="仿宋_GB2312" w:hAnsi="宋体" w:eastAsia="仿宋_GB2312" w:cs="宋体"/>
          <w:color w:val="auto"/>
          <w:kern w:val="0"/>
          <w:sz w:val="32"/>
          <w:szCs w:val="32"/>
          <w:highlight w:val="none"/>
          <w:lang w:val="en-US" w:eastAsia="zh-CN"/>
        </w:rPr>
        <w:t>255.26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44.58%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工资进行调资，社保和公积金基数增长，且</w:t>
      </w:r>
      <w:r>
        <w:rPr>
          <w:rFonts w:hint="eastAsia" w:ascii="仿宋_GB2312" w:hAnsi="宋体" w:eastAsia="仿宋_GB2312" w:cs="宋体"/>
          <w:kern w:val="0"/>
          <w:sz w:val="32"/>
          <w:szCs w:val="32"/>
          <w:lang w:eastAsia="zh-CN"/>
        </w:rPr>
        <w:t>单位资金未纳入预算收入，</w:t>
      </w:r>
      <w:r>
        <w:rPr>
          <w:rFonts w:hint="eastAsia" w:ascii="仿宋_GB2312" w:hAnsi="宋体" w:eastAsia="仿宋_GB2312" w:cs="宋体"/>
          <w:color w:val="auto"/>
          <w:kern w:val="0"/>
          <w:sz w:val="32"/>
          <w:szCs w:val="32"/>
          <w:highlight w:val="none"/>
          <w:lang w:eastAsia="zh-CN"/>
        </w:rPr>
        <w:t>故</w:t>
      </w:r>
      <w:r>
        <w:rPr>
          <w:rFonts w:hint="eastAsia" w:ascii="仿宋_GB2312" w:hAnsi="宋体" w:eastAsia="仿宋_GB2312" w:cs="宋体"/>
          <w:kern w:val="0"/>
          <w:sz w:val="32"/>
          <w:szCs w:val="32"/>
          <w:lang w:val="en-US" w:eastAsia="zh-CN"/>
        </w:rPr>
        <w:t>预算经费比上年有所增加</w:t>
      </w:r>
      <w:r>
        <w:rPr>
          <w:rFonts w:hint="eastAsia" w:ascii="仿宋_GB2312" w:hAnsi="宋体" w:eastAsia="仿宋_GB2312" w:cs="宋体"/>
          <w:color w:val="auto"/>
          <w:kern w:val="0"/>
          <w:sz w:val="32"/>
          <w:szCs w:val="32"/>
          <w:highlight w:val="none"/>
        </w:rPr>
        <w:t>。</w:t>
      </w:r>
    </w:p>
    <w:p w14:paraId="60CA641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43.77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5.02</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105.74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70.72%，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上年项目是单位资金，本年项目为项目资金，故</w:t>
      </w:r>
      <w:r>
        <w:rPr>
          <w:rFonts w:hint="eastAsia" w:ascii="仿宋_GB2312" w:hAnsi="宋体" w:eastAsia="仿宋_GB2312" w:cs="宋体"/>
          <w:kern w:val="0"/>
          <w:sz w:val="32"/>
          <w:szCs w:val="32"/>
          <w:lang w:val="en-US" w:eastAsia="zh-CN"/>
        </w:rPr>
        <w:t>预算经费比上年有所减少</w:t>
      </w:r>
      <w:r>
        <w:rPr>
          <w:rFonts w:hint="eastAsia" w:ascii="仿宋_GB2312" w:hAnsi="宋体" w:eastAsia="仿宋_GB2312" w:cs="宋体"/>
          <w:color w:val="auto"/>
          <w:kern w:val="0"/>
          <w:sz w:val="32"/>
          <w:szCs w:val="32"/>
          <w:highlight w:val="none"/>
        </w:rPr>
        <w:t>。</w:t>
      </w:r>
    </w:p>
    <w:p w14:paraId="773AC3A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呼图壁县园户村镇中心幼儿园2024年</w:t>
      </w:r>
      <w:r>
        <w:rPr>
          <w:rFonts w:hint="eastAsia" w:ascii="楷体_GB2312" w:hAnsi="楷体_GB2312" w:eastAsia="楷体_GB2312" w:cs="楷体_GB2312"/>
          <w:b/>
          <w:bCs/>
          <w:color w:val="auto"/>
          <w:kern w:val="0"/>
          <w:sz w:val="32"/>
          <w:szCs w:val="32"/>
          <w:highlight w:val="none"/>
        </w:rPr>
        <w:t>财政拨款收支预算情况的总体说明</w:t>
      </w:r>
    </w:p>
    <w:p w14:paraId="70533C1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660.53</w:t>
      </w:r>
      <w:r>
        <w:rPr>
          <w:rFonts w:hint="eastAsia" w:ascii="仿宋_GB2312" w:hAnsi="宋体" w:eastAsia="仿宋_GB2312" w:cs="宋体"/>
          <w:color w:val="auto"/>
          <w:kern w:val="0"/>
          <w:sz w:val="32"/>
          <w:szCs w:val="32"/>
          <w:highlight w:val="none"/>
        </w:rPr>
        <w:t>万元。</w:t>
      </w:r>
    </w:p>
    <w:p w14:paraId="56D32E13">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6811F4D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660.53</w:t>
      </w:r>
      <w:r>
        <w:rPr>
          <w:rFonts w:hint="eastAsia" w:ascii="仿宋_GB2312" w:hAnsi="宋体" w:eastAsia="仿宋_GB2312" w:cs="宋体"/>
          <w:color w:val="auto"/>
          <w:kern w:val="0"/>
          <w:sz w:val="32"/>
          <w:szCs w:val="32"/>
          <w:highlight w:val="none"/>
        </w:rPr>
        <w:t>万元。</w:t>
      </w:r>
    </w:p>
    <w:p w14:paraId="45CBE98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eastAsia="zh-CN"/>
        </w:rPr>
        <w:t>教育</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660.53</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kern w:val="0"/>
          <w:sz w:val="32"/>
          <w:szCs w:val="32"/>
          <w:lang w:eastAsia="zh-CN"/>
        </w:rPr>
        <w:t>教育</w:t>
      </w:r>
      <w:r>
        <w:rPr>
          <w:rFonts w:hint="eastAsia" w:ascii="仿宋_GB2312" w:hAnsi="宋体" w:eastAsia="仿宋_GB2312" w:cs="宋体"/>
          <w:kern w:val="0"/>
          <w:sz w:val="32"/>
          <w:szCs w:val="32"/>
        </w:rPr>
        <w:t>支出</w:t>
      </w:r>
      <w:r>
        <w:rPr>
          <w:rFonts w:hint="eastAsia" w:ascii="仿宋_GB2312" w:hAnsi="宋体" w:eastAsia="仿宋_GB2312" w:cs="宋体"/>
          <w:kern w:val="0"/>
          <w:sz w:val="32"/>
          <w:szCs w:val="32"/>
          <w:lang w:eastAsia="zh-CN"/>
        </w:rPr>
        <w:t>，支出</w:t>
      </w:r>
      <w:r>
        <w:rPr>
          <w:rFonts w:hint="eastAsia" w:ascii="仿宋_GB2312" w:hAnsi="仿宋_GB2312" w:eastAsia="仿宋_GB2312" w:cs="仿宋_GB2312"/>
          <w:b w:val="0"/>
          <w:bCs w:val="0"/>
          <w:sz w:val="32"/>
          <w:szCs w:val="32"/>
          <w:highlight w:val="none"/>
          <w:lang w:eastAsia="zh-CN" w:bidi="zh-CN"/>
        </w:rPr>
        <w:t>教职工工资及津贴补贴、幼儿保障经费</w:t>
      </w:r>
      <w:r>
        <w:rPr>
          <w:rFonts w:hint="eastAsia" w:ascii="仿宋_GB2312" w:hAnsi="宋体" w:eastAsia="仿宋_GB2312" w:cs="宋体"/>
          <w:color w:val="auto"/>
          <w:kern w:val="0"/>
          <w:sz w:val="32"/>
          <w:szCs w:val="32"/>
          <w:highlight w:val="none"/>
        </w:rPr>
        <w:t>。</w:t>
      </w:r>
    </w:p>
    <w:p w14:paraId="2710A0B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呼图壁县园户村镇中心幼儿园2024年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603F941D">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6F8C320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lang w:eastAsia="zh-CN"/>
        </w:rPr>
        <w:t>呼图壁县</w:t>
      </w:r>
      <w:r>
        <w:rPr>
          <w:rFonts w:hint="eastAsia" w:ascii="仿宋_GB2312" w:hAnsi="宋体" w:eastAsia="仿宋_GB2312" w:cs="宋体"/>
          <w:color w:val="auto"/>
          <w:kern w:val="0"/>
          <w:sz w:val="32"/>
          <w:szCs w:val="32"/>
          <w:highlight w:val="none"/>
          <w:lang w:eastAsia="zh-CN"/>
        </w:rPr>
        <w:t>园户村</w:t>
      </w:r>
      <w:r>
        <w:rPr>
          <w:rFonts w:hint="eastAsia" w:ascii="仿宋_GB2312" w:hAnsi="仿宋_GB2312" w:eastAsia="仿宋_GB2312" w:cs="仿宋_GB2312"/>
          <w:kern w:val="0"/>
          <w:sz w:val="32"/>
          <w:szCs w:val="32"/>
          <w:lang w:eastAsia="zh-CN"/>
        </w:rPr>
        <w:t>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660.53</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622.54</w:t>
      </w:r>
      <w:r>
        <w:rPr>
          <w:rFonts w:hint="eastAsia" w:ascii="仿宋_GB2312" w:hAnsi="仿宋_GB2312" w:eastAsia="仿宋_GB2312" w:cs="仿宋_GB2312"/>
          <w:color w:val="auto"/>
          <w:kern w:val="0"/>
          <w:sz w:val="32"/>
          <w:szCs w:val="32"/>
          <w:highlight w:val="none"/>
        </w:rPr>
        <w:t>万元，</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87.93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15.36%，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本年在职人员调整基础绩效奖金额、在职人员岗位变动人数增加，以及在职人员社保公积金基数调整缴费金额增加</w:t>
      </w:r>
      <w:r>
        <w:rPr>
          <w:rFonts w:hint="eastAsia" w:ascii="仿宋_GB2312" w:hAnsi="仿宋_GB2312" w:eastAsia="仿宋_GB2312" w:cs="仿宋_GB2312"/>
          <w:color w:val="auto"/>
          <w:kern w:val="0"/>
          <w:sz w:val="32"/>
          <w:szCs w:val="32"/>
          <w:highlight w:val="none"/>
        </w:rPr>
        <w:t>。</w:t>
      </w:r>
    </w:p>
    <w:p w14:paraId="0BC6664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37.99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37.99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lang w:eastAsia="zh-CN"/>
        </w:rPr>
        <w:t>上年没有项目支出，</w:t>
      </w:r>
      <w:r>
        <w:rPr>
          <w:rFonts w:hint="eastAsia" w:ascii="仿宋_GB2312" w:hAnsi="宋体" w:eastAsia="仿宋_GB2312" w:cs="宋体"/>
          <w:kern w:val="0"/>
          <w:sz w:val="32"/>
          <w:szCs w:val="32"/>
          <w:lang w:val="en-US" w:eastAsia="zh-CN"/>
        </w:rPr>
        <w:t>所以与上年预算数相差较大</w:t>
      </w:r>
      <w:r>
        <w:rPr>
          <w:rFonts w:hint="eastAsia" w:ascii="仿宋_GB2312" w:hAnsi="仿宋_GB2312" w:eastAsia="仿宋_GB2312" w:cs="仿宋_GB2312"/>
          <w:color w:val="auto"/>
          <w:kern w:val="0"/>
          <w:sz w:val="32"/>
          <w:szCs w:val="32"/>
          <w:highlight w:val="none"/>
        </w:rPr>
        <w:t>。</w:t>
      </w:r>
    </w:p>
    <w:p w14:paraId="0483C0B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776C611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eastAsia="zh-CN"/>
        </w:rPr>
        <w:t>教育支出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660.53</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w:t>
      </w:r>
    </w:p>
    <w:p w14:paraId="07C8FC8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49965604">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仿宋_GB2312" w:eastAsia="仿宋_GB2312" w:cs="仿宋_GB2312"/>
          <w:color w:val="auto"/>
          <w:kern w:val="0"/>
          <w:sz w:val="32"/>
          <w:szCs w:val="32"/>
          <w:highlight w:val="none"/>
        </w:rPr>
        <w:t>1.</w:t>
      </w:r>
      <w:r>
        <w:rPr>
          <w:rFonts w:hint="eastAsia" w:ascii="仿宋_GB2312" w:hAnsi="宋体" w:eastAsia="仿宋_GB2312" w:cs="宋体"/>
          <w:kern w:val="0"/>
          <w:sz w:val="32"/>
          <w:szCs w:val="32"/>
        </w:rPr>
        <w:t>205-教育支出（类）02-普通教育（款）01-学前教育（项）</w:t>
      </w:r>
      <w:r>
        <w:rPr>
          <w:rFonts w:hint="eastAsia" w:ascii="仿宋_GB2312" w:hAnsi="宋体" w:eastAsia="仿宋_GB2312" w:cs="宋体"/>
          <w:kern w:val="0"/>
          <w:sz w:val="32"/>
          <w:szCs w:val="32"/>
          <w:lang w:val="en-US" w:eastAsia="zh-CN"/>
        </w:rPr>
        <w:t>:2024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660.53</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87.93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15.36</w:t>
      </w:r>
      <w:r>
        <w:rPr>
          <w:rFonts w:hint="eastAsia" w:ascii="仿宋_GB2312" w:hAnsi="宋体" w:eastAsia="仿宋_GB2312" w:cs="宋体"/>
          <w:kern w:val="0"/>
          <w:sz w:val="32"/>
          <w:szCs w:val="32"/>
        </w:rPr>
        <w:t>%，主要原因是：</w:t>
      </w:r>
      <w:r>
        <w:rPr>
          <w:rFonts w:hint="eastAsia" w:ascii="仿宋_GB2312" w:hAnsi="宋体" w:eastAsia="仿宋_GB2312" w:cs="宋体"/>
          <w:color w:val="auto"/>
          <w:kern w:val="0"/>
          <w:sz w:val="32"/>
          <w:szCs w:val="32"/>
          <w:highlight w:val="none"/>
          <w:lang w:eastAsia="zh-CN"/>
        </w:rPr>
        <w:t>工资进行调资，社保和公积金基数增长，故</w:t>
      </w:r>
      <w:r>
        <w:rPr>
          <w:rFonts w:hint="eastAsia" w:ascii="仿宋_GB2312" w:hAnsi="宋体" w:eastAsia="仿宋_GB2312" w:cs="宋体"/>
          <w:kern w:val="0"/>
          <w:sz w:val="32"/>
          <w:szCs w:val="32"/>
          <w:lang w:val="en-US" w:eastAsia="zh-CN"/>
        </w:rPr>
        <w:t>预算经费比上年有所增加</w:t>
      </w:r>
      <w:r>
        <w:rPr>
          <w:rFonts w:hint="eastAsia" w:ascii="仿宋_GB2312" w:hAnsi="宋体" w:eastAsia="仿宋_GB2312" w:cs="宋体"/>
          <w:kern w:val="0"/>
          <w:sz w:val="32"/>
          <w:szCs w:val="32"/>
          <w:lang w:eastAsia="zh-CN"/>
        </w:rPr>
        <w:t>。</w:t>
      </w:r>
    </w:p>
    <w:p w14:paraId="76ED7ED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呼图壁县园户村镇中心幼儿园2024年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7A77F257">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spacing w:val="-6"/>
          <w:kern w:val="0"/>
          <w:sz w:val="32"/>
          <w:szCs w:val="32"/>
          <w:lang w:eastAsia="zh-CN"/>
        </w:rPr>
        <w:t>呼图壁县园户村镇中心幼儿园</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660.53</w:t>
      </w:r>
      <w:r>
        <w:rPr>
          <w:rFonts w:hint="eastAsia" w:ascii="仿宋_GB2312" w:hAnsi="宋体" w:eastAsia="仿宋_GB2312" w:cs="宋体"/>
          <w:color w:val="auto"/>
          <w:spacing w:val="-6"/>
          <w:kern w:val="0"/>
          <w:sz w:val="32"/>
          <w:szCs w:val="32"/>
          <w:highlight w:val="none"/>
        </w:rPr>
        <w:t>万元， 其中：</w:t>
      </w:r>
    </w:p>
    <w:p w14:paraId="3D0A3BF4">
      <w:pPr>
        <w:pStyle w:val="4"/>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473.53</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98.52万元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41</w:t>
      </w:r>
      <w:r>
        <w:rPr>
          <w:rFonts w:hint="eastAsia" w:ascii="仿宋_GB2312" w:hAnsi="宋体" w:eastAsia="仿宋_GB2312" w:cs="宋体"/>
          <w:color w:val="auto"/>
          <w:kern w:val="0"/>
          <w:sz w:val="32"/>
          <w:szCs w:val="32"/>
          <w:highlight w:val="none"/>
        </w:rPr>
        <w:t>万元、奖金</w:t>
      </w:r>
      <w:r>
        <w:rPr>
          <w:rFonts w:hint="eastAsia" w:ascii="仿宋_GB2312" w:hAnsi="宋体" w:eastAsia="仿宋_GB2312" w:cs="宋体"/>
          <w:color w:val="auto"/>
          <w:kern w:val="0"/>
          <w:sz w:val="32"/>
          <w:szCs w:val="32"/>
          <w:highlight w:val="none"/>
          <w:lang w:val="en-US" w:eastAsia="zh-CN"/>
        </w:rPr>
        <w:t>83.3</w:t>
      </w:r>
      <w:r>
        <w:rPr>
          <w:rFonts w:hint="eastAsia" w:ascii="仿宋_GB2312" w:hAnsi="宋体" w:eastAsia="仿宋_GB2312" w:cs="宋体"/>
          <w:color w:val="auto"/>
          <w:kern w:val="0"/>
          <w:sz w:val="32"/>
          <w:szCs w:val="32"/>
          <w:highlight w:val="none"/>
        </w:rPr>
        <w:t>万元、绩效工资</w:t>
      </w:r>
      <w:r>
        <w:rPr>
          <w:rFonts w:hint="eastAsia" w:ascii="仿宋_GB2312" w:hAnsi="宋体" w:eastAsia="仿宋_GB2312" w:cs="宋体"/>
          <w:color w:val="auto"/>
          <w:kern w:val="0"/>
          <w:sz w:val="32"/>
          <w:szCs w:val="32"/>
          <w:highlight w:val="none"/>
          <w:lang w:val="en-US" w:eastAsia="zh-CN"/>
        </w:rPr>
        <w:t>66.36</w:t>
      </w:r>
      <w:r>
        <w:rPr>
          <w:rFonts w:hint="eastAsia" w:ascii="仿宋_GB2312" w:hAnsi="宋体" w:eastAsia="仿宋_GB2312" w:cs="宋体"/>
          <w:color w:val="auto"/>
          <w:kern w:val="0"/>
          <w:sz w:val="32"/>
          <w:szCs w:val="32"/>
          <w:highlight w:val="none"/>
        </w:rPr>
        <w:t>万元、机关事业单位基本养老保险缴费</w:t>
      </w:r>
      <w:r>
        <w:rPr>
          <w:rFonts w:hint="eastAsia" w:ascii="仿宋_GB2312" w:hAnsi="宋体" w:eastAsia="仿宋_GB2312" w:cs="宋体"/>
          <w:color w:val="auto"/>
          <w:kern w:val="0"/>
          <w:sz w:val="32"/>
          <w:szCs w:val="32"/>
          <w:highlight w:val="none"/>
          <w:lang w:val="en-US" w:eastAsia="zh-CN"/>
        </w:rPr>
        <w:t>40.39</w:t>
      </w:r>
      <w:r>
        <w:rPr>
          <w:rFonts w:hint="eastAsia" w:ascii="仿宋_GB2312" w:hAnsi="宋体" w:eastAsia="仿宋_GB2312" w:cs="宋体"/>
          <w:color w:val="auto"/>
          <w:kern w:val="0"/>
          <w:sz w:val="32"/>
          <w:szCs w:val="32"/>
          <w:highlight w:val="none"/>
        </w:rPr>
        <w:t>万元、职工基本医疗保险缴费</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rPr>
        <w:t>万元、公务员医疗补助缴费</w:t>
      </w:r>
      <w:r>
        <w:rPr>
          <w:rFonts w:hint="eastAsia" w:ascii="仿宋_GB2312" w:hAnsi="宋体" w:eastAsia="仿宋_GB2312" w:cs="宋体"/>
          <w:color w:val="auto"/>
          <w:kern w:val="0"/>
          <w:sz w:val="32"/>
          <w:szCs w:val="32"/>
          <w:highlight w:val="none"/>
          <w:lang w:val="en-US" w:eastAsia="zh-CN"/>
        </w:rPr>
        <w:t>5.57</w:t>
      </w:r>
      <w:r>
        <w:rPr>
          <w:rFonts w:hint="eastAsia" w:ascii="仿宋_GB2312" w:hAnsi="宋体" w:eastAsia="仿宋_GB2312" w:cs="宋体"/>
          <w:color w:val="auto"/>
          <w:kern w:val="0"/>
          <w:sz w:val="32"/>
          <w:szCs w:val="32"/>
          <w:highlight w:val="none"/>
        </w:rPr>
        <w:t>万元、其他社会保障缴费</w:t>
      </w:r>
      <w:r>
        <w:rPr>
          <w:rFonts w:hint="eastAsia" w:ascii="仿宋_GB2312" w:hAnsi="宋体" w:eastAsia="仿宋_GB2312" w:cs="宋体"/>
          <w:color w:val="auto"/>
          <w:kern w:val="0"/>
          <w:sz w:val="32"/>
          <w:szCs w:val="32"/>
          <w:highlight w:val="none"/>
          <w:lang w:val="en-US" w:eastAsia="zh-CN"/>
        </w:rPr>
        <w:t>2.43</w:t>
      </w:r>
      <w:r>
        <w:rPr>
          <w:rFonts w:hint="eastAsia" w:ascii="仿宋_GB2312" w:hAnsi="宋体" w:eastAsia="仿宋_GB2312" w:cs="宋体"/>
          <w:color w:val="auto"/>
          <w:kern w:val="0"/>
          <w:sz w:val="32"/>
          <w:szCs w:val="32"/>
          <w:highlight w:val="none"/>
        </w:rPr>
        <w:t>万元、住房公积金</w:t>
      </w:r>
      <w:r>
        <w:rPr>
          <w:rFonts w:hint="eastAsia" w:ascii="仿宋_GB2312" w:hAnsi="宋体" w:eastAsia="仿宋_GB2312" w:cs="宋体"/>
          <w:color w:val="auto"/>
          <w:kern w:val="0"/>
          <w:sz w:val="32"/>
          <w:szCs w:val="32"/>
          <w:highlight w:val="none"/>
          <w:lang w:val="en-US" w:eastAsia="zh-CN"/>
        </w:rPr>
        <w:t>33.77</w:t>
      </w:r>
      <w:r>
        <w:rPr>
          <w:rFonts w:hint="eastAsia" w:ascii="仿宋_GB2312" w:hAnsi="宋体" w:eastAsia="仿宋_GB2312" w:cs="宋体"/>
          <w:color w:val="auto"/>
          <w:kern w:val="0"/>
          <w:sz w:val="32"/>
          <w:szCs w:val="32"/>
          <w:highlight w:val="none"/>
        </w:rPr>
        <w:t>万元、其他工资福利支出</w:t>
      </w:r>
      <w:r>
        <w:rPr>
          <w:rFonts w:hint="eastAsia" w:ascii="仿宋_GB2312" w:hAnsi="宋体" w:eastAsia="仿宋_GB2312" w:cs="宋体"/>
          <w:color w:val="auto"/>
          <w:kern w:val="0"/>
          <w:sz w:val="32"/>
          <w:szCs w:val="32"/>
          <w:highlight w:val="none"/>
          <w:lang w:val="en-US" w:eastAsia="zh-CN"/>
        </w:rPr>
        <w:t>81.85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劳务费</w:t>
      </w:r>
      <w:r>
        <w:rPr>
          <w:rFonts w:hint="eastAsia" w:ascii="仿宋_GB2312" w:hAnsi="宋体" w:eastAsia="仿宋_GB2312" w:cs="宋体"/>
          <w:color w:val="auto"/>
          <w:kern w:val="0"/>
          <w:sz w:val="32"/>
          <w:szCs w:val="32"/>
          <w:highlight w:val="none"/>
          <w:lang w:val="en-US" w:eastAsia="zh-CN"/>
        </w:rPr>
        <w:t>86.57</w:t>
      </w:r>
      <w:r>
        <w:rPr>
          <w:rFonts w:hint="eastAsia" w:ascii="仿宋_GB2312" w:hAnsi="宋体" w:eastAsia="仿宋_GB2312" w:cs="宋体"/>
          <w:color w:val="auto"/>
          <w:kern w:val="0"/>
          <w:sz w:val="32"/>
          <w:szCs w:val="32"/>
          <w:highlight w:val="none"/>
        </w:rPr>
        <w:t>万元。</w:t>
      </w:r>
    </w:p>
    <w:p w14:paraId="47BE1DD3">
      <w:pPr>
        <w:pStyle w:val="4"/>
        <w:keepNext w:val="0"/>
        <w:keepLines w:val="0"/>
        <w:widowControl/>
        <w:suppressLineNumbers w:val="0"/>
        <w:spacing w:before="0" w:beforeAutospacing="0" w:after="0" w:afterAutospacing="0"/>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187.01</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13.62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水</w:t>
      </w:r>
      <w:r>
        <w:rPr>
          <w:rFonts w:hint="eastAsia" w:ascii="仿宋_GB2312" w:hAnsi="宋体" w:eastAsia="仿宋_GB2312" w:cs="宋体"/>
          <w:color w:val="auto"/>
          <w:kern w:val="0"/>
          <w:sz w:val="32"/>
          <w:szCs w:val="32"/>
          <w:highlight w:val="none"/>
        </w:rPr>
        <w:t>费</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万元、电费</w:t>
      </w:r>
      <w:r>
        <w:rPr>
          <w:rFonts w:hint="eastAsia" w:ascii="仿宋_GB2312" w:hAnsi="宋体" w:eastAsia="仿宋_GB2312" w:cs="宋体"/>
          <w:color w:val="auto"/>
          <w:kern w:val="0"/>
          <w:sz w:val="32"/>
          <w:szCs w:val="32"/>
          <w:highlight w:val="none"/>
          <w:lang w:val="en-US" w:eastAsia="zh-CN"/>
        </w:rPr>
        <w:t>6.64</w:t>
      </w:r>
      <w:r>
        <w:rPr>
          <w:rFonts w:hint="eastAsia" w:ascii="仿宋_GB2312" w:hAnsi="宋体" w:eastAsia="仿宋_GB2312" w:cs="宋体"/>
          <w:color w:val="auto"/>
          <w:kern w:val="0"/>
          <w:sz w:val="32"/>
          <w:szCs w:val="32"/>
          <w:highlight w:val="none"/>
        </w:rPr>
        <w:t>万元、邮电费</w:t>
      </w:r>
      <w:r>
        <w:rPr>
          <w:rFonts w:hint="eastAsia" w:ascii="仿宋_GB2312" w:hAnsi="宋体" w:eastAsia="仿宋_GB2312" w:cs="宋体"/>
          <w:color w:val="auto"/>
          <w:kern w:val="0"/>
          <w:sz w:val="32"/>
          <w:szCs w:val="32"/>
          <w:highlight w:val="none"/>
          <w:lang w:val="en-US" w:eastAsia="zh-CN"/>
        </w:rPr>
        <w:t>1.82</w:t>
      </w:r>
      <w:r>
        <w:rPr>
          <w:rFonts w:hint="eastAsia" w:ascii="仿宋_GB2312" w:hAnsi="宋体" w:eastAsia="仿宋_GB2312" w:cs="宋体"/>
          <w:color w:val="auto"/>
          <w:kern w:val="0"/>
          <w:sz w:val="32"/>
          <w:szCs w:val="32"/>
          <w:highlight w:val="none"/>
        </w:rPr>
        <w:t>万元、取暖费</w:t>
      </w:r>
      <w:r>
        <w:rPr>
          <w:rFonts w:hint="eastAsia" w:ascii="仿宋_GB2312" w:hAnsi="宋体" w:eastAsia="仿宋_GB2312" w:cs="宋体"/>
          <w:color w:val="auto"/>
          <w:kern w:val="0"/>
          <w:sz w:val="32"/>
          <w:szCs w:val="32"/>
          <w:highlight w:val="none"/>
          <w:lang w:val="en-US" w:eastAsia="zh-CN"/>
        </w:rPr>
        <w:t>3.19</w:t>
      </w:r>
      <w:r>
        <w:rPr>
          <w:rFonts w:hint="eastAsia" w:ascii="仿宋_GB2312" w:hAnsi="宋体" w:eastAsia="仿宋_GB2312" w:cs="宋体"/>
          <w:color w:val="auto"/>
          <w:kern w:val="0"/>
          <w:sz w:val="32"/>
          <w:szCs w:val="32"/>
          <w:highlight w:val="none"/>
        </w:rPr>
        <w:t>万元、物业管理费</w:t>
      </w:r>
      <w:r>
        <w:rPr>
          <w:rFonts w:hint="eastAsia" w:ascii="仿宋_GB2312" w:hAnsi="宋体" w:eastAsia="仿宋_GB2312" w:cs="宋体"/>
          <w:color w:val="auto"/>
          <w:kern w:val="0"/>
          <w:sz w:val="32"/>
          <w:szCs w:val="32"/>
          <w:highlight w:val="none"/>
          <w:lang w:val="en-US" w:eastAsia="zh-CN"/>
        </w:rPr>
        <w:t>0.4</w:t>
      </w:r>
      <w:r>
        <w:rPr>
          <w:rFonts w:hint="eastAsia" w:ascii="仿宋_GB2312" w:hAnsi="宋体" w:eastAsia="仿宋_GB2312" w:cs="宋体"/>
          <w:color w:val="auto"/>
          <w:kern w:val="0"/>
          <w:sz w:val="32"/>
          <w:szCs w:val="32"/>
          <w:highlight w:val="none"/>
        </w:rPr>
        <w:t>万元、维修（护）费</w:t>
      </w:r>
      <w:r>
        <w:rPr>
          <w:rFonts w:hint="eastAsia" w:ascii="仿宋_GB2312" w:hAnsi="宋体" w:eastAsia="仿宋_GB2312" w:cs="宋体"/>
          <w:color w:val="auto"/>
          <w:kern w:val="0"/>
          <w:sz w:val="32"/>
          <w:szCs w:val="32"/>
          <w:highlight w:val="none"/>
          <w:lang w:val="en-US" w:eastAsia="zh-CN"/>
        </w:rPr>
        <w:t>5.21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租赁费</w:t>
      </w:r>
      <w:r>
        <w:rPr>
          <w:rFonts w:hint="eastAsia" w:ascii="仿宋_GB2312" w:hAnsi="宋体" w:eastAsia="仿宋_GB2312" w:cs="宋体"/>
          <w:color w:val="auto"/>
          <w:kern w:val="0"/>
          <w:sz w:val="32"/>
          <w:szCs w:val="32"/>
          <w:highlight w:val="none"/>
          <w:lang w:val="en-US" w:eastAsia="zh-CN"/>
        </w:rPr>
        <w:t>0.04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培训费</w:t>
      </w:r>
      <w:r>
        <w:rPr>
          <w:rFonts w:hint="eastAsia" w:ascii="仿宋_GB2312" w:hAnsi="宋体" w:eastAsia="仿宋_GB2312" w:cs="宋体"/>
          <w:color w:val="auto"/>
          <w:kern w:val="0"/>
          <w:sz w:val="32"/>
          <w:szCs w:val="32"/>
          <w:highlight w:val="none"/>
          <w:lang w:val="en-US" w:eastAsia="zh-CN"/>
        </w:rPr>
        <w:t>2.7</w:t>
      </w:r>
      <w:r>
        <w:rPr>
          <w:rFonts w:hint="eastAsia" w:ascii="仿宋_GB2312" w:hAnsi="宋体" w:eastAsia="仿宋_GB2312" w:cs="宋体"/>
          <w:color w:val="auto"/>
          <w:kern w:val="0"/>
          <w:sz w:val="32"/>
          <w:szCs w:val="32"/>
          <w:highlight w:val="none"/>
        </w:rPr>
        <w:t>万元、劳务费</w:t>
      </w:r>
      <w:r>
        <w:rPr>
          <w:rFonts w:hint="eastAsia" w:ascii="仿宋_GB2312" w:hAnsi="宋体" w:eastAsia="仿宋_GB2312" w:cs="宋体"/>
          <w:color w:val="auto"/>
          <w:kern w:val="0"/>
          <w:sz w:val="32"/>
          <w:szCs w:val="32"/>
          <w:highlight w:val="none"/>
          <w:lang w:val="en-US" w:eastAsia="zh-CN"/>
        </w:rPr>
        <w:t>102.3</w:t>
      </w:r>
      <w:r>
        <w:rPr>
          <w:rFonts w:hint="eastAsia" w:ascii="仿宋_GB2312" w:hAnsi="宋体" w:eastAsia="仿宋_GB2312" w:cs="宋体"/>
          <w:color w:val="auto"/>
          <w:kern w:val="0"/>
          <w:sz w:val="32"/>
          <w:szCs w:val="32"/>
          <w:highlight w:val="none"/>
        </w:rPr>
        <w:t>万元、工会经费</w:t>
      </w:r>
      <w:r>
        <w:rPr>
          <w:rFonts w:hint="eastAsia" w:ascii="仿宋_GB2312" w:hAnsi="宋体" w:eastAsia="仿宋_GB2312" w:cs="宋体"/>
          <w:color w:val="auto"/>
          <w:kern w:val="0"/>
          <w:sz w:val="32"/>
          <w:szCs w:val="32"/>
          <w:highlight w:val="none"/>
          <w:lang w:val="en-US" w:eastAsia="zh-CN"/>
        </w:rPr>
        <w:t>5.03</w:t>
      </w:r>
      <w:r>
        <w:rPr>
          <w:rFonts w:hint="eastAsia" w:ascii="仿宋_GB2312" w:hAnsi="宋体" w:eastAsia="仿宋_GB2312" w:cs="宋体"/>
          <w:color w:val="auto"/>
          <w:kern w:val="0"/>
          <w:sz w:val="32"/>
          <w:szCs w:val="32"/>
          <w:highlight w:val="none"/>
        </w:rPr>
        <w:t>万元、其他商品和服务支出</w:t>
      </w:r>
      <w:r>
        <w:rPr>
          <w:rFonts w:hint="eastAsia" w:ascii="仿宋_GB2312" w:hAnsi="宋体" w:eastAsia="仿宋_GB2312" w:cs="宋体"/>
          <w:color w:val="auto"/>
          <w:kern w:val="0"/>
          <w:sz w:val="32"/>
          <w:szCs w:val="32"/>
          <w:highlight w:val="none"/>
          <w:lang w:val="en-US" w:eastAsia="zh-CN"/>
        </w:rPr>
        <w:t>43.06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p>
    <w:p w14:paraId="79C6148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呼图壁县园户村镇中心幼儿园2024年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3CFF1BF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eastAsia="zh-CN"/>
        </w:rPr>
        <w:t>一、</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：2024年新疆西藏等地区教育特殊补助资金（保障经费）</w:t>
      </w:r>
    </w:p>
    <w:p w14:paraId="4D38B68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：2024年新疆西藏等地区教育特殊补助资金（保障经费）</w:t>
      </w:r>
    </w:p>
    <w:p w14:paraId="642DF9E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本年项目</w:t>
      </w:r>
    </w:p>
    <w:p w14:paraId="603772D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呼图壁县园户村镇中心幼儿园</w:t>
      </w:r>
    </w:p>
    <w:p w14:paraId="23B683D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该资金主要用于支付用于幼儿园的平时日常开支，电费3万元、水费2万元、邮电费0.5万元，以及办公费4万元，维修费5万元，临聘厨师工资劳务费9.87万元。</w:t>
      </w:r>
    </w:p>
    <w:p w14:paraId="6000CE6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2EA3292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二、</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rPr>
        <w:t>202</w:t>
      </w: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lang w:val="en-US"/>
        </w:rPr>
        <w:t>年</w:t>
      </w:r>
      <w:r>
        <w:rPr>
          <w:rFonts w:hint="eastAsia" w:ascii="仿宋_GB2312" w:hAnsi="黑体" w:eastAsia="仿宋_GB2312"/>
          <w:color w:val="auto"/>
          <w:sz w:val="32"/>
          <w:szCs w:val="32"/>
          <w:highlight w:val="none"/>
          <w:lang w:val="en-US" w:eastAsia="zh-CN"/>
        </w:rPr>
        <w:t>自治区教育项目经费（自聘教师工资补助）</w:t>
      </w:r>
    </w:p>
    <w:p w14:paraId="779BD4A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rPr>
        <w:t>202</w:t>
      </w: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lang w:val="en-US"/>
        </w:rPr>
        <w:t>年</w:t>
      </w:r>
      <w:r>
        <w:rPr>
          <w:rFonts w:hint="eastAsia" w:ascii="仿宋_GB2312" w:hAnsi="黑体" w:eastAsia="仿宋_GB2312"/>
          <w:color w:val="auto"/>
          <w:sz w:val="32"/>
          <w:szCs w:val="32"/>
          <w:highlight w:val="none"/>
          <w:lang w:val="en-US" w:eastAsia="zh-CN"/>
        </w:rPr>
        <w:t>自治区教育项目经费（自聘教师工资补助）</w:t>
      </w:r>
    </w:p>
    <w:p w14:paraId="30CED73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本年项目</w:t>
      </w:r>
    </w:p>
    <w:p w14:paraId="6E9A8A8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w:t>
      </w:r>
      <w:r>
        <w:rPr>
          <w:rFonts w:hint="eastAsia" w:ascii="仿宋_GB2312" w:hAnsi="仿宋_GB2312" w:eastAsia="仿宋_GB2312" w:cs="仿宋_GB2312"/>
          <w:kern w:val="0"/>
          <w:sz w:val="32"/>
          <w:szCs w:val="32"/>
          <w:lang w:eastAsia="zh-CN"/>
        </w:rPr>
        <w:t>园户村</w:t>
      </w:r>
      <w:r>
        <w:rPr>
          <w:rFonts w:hint="eastAsia" w:ascii="仿宋_GB2312" w:hAnsi="宋体" w:eastAsia="仿宋_GB2312" w:cs="宋体"/>
          <w:color w:val="auto"/>
          <w:kern w:val="0"/>
          <w:sz w:val="32"/>
          <w:szCs w:val="32"/>
          <w:highlight w:val="none"/>
          <w:lang w:eastAsia="zh-CN"/>
        </w:rPr>
        <w:t>镇中心幼儿园</w:t>
      </w:r>
    </w:p>
    <w:p w14:paraId="5F4ADEA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该资金主要用于支付幼儿园自聘教师工资11.6万元，社保1.02万元，公积金1.01万元。</w:t>
      </w:r>
      <w:r>
        <w:rPr>
          <w:rFonts w:ascii="仿宋_GB2312" w:hAnsi="黑体" w:eastAsia="仿宋_GB2312"/>
          <w:color w:val="auto"/>
          <w:sz w:val="32"/>
          <w:szCs w:val="32"/>
          <w:highlight w:val="none"/>
        </w:rPr>
        <w:t>资金</w:t>
      </w:r>
    </w:p>
    <w:p w14:paraId="7FC3D83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bookmarkStart w:id="0" w:name="_GoBack"/>
      <w:bookmarkEnd w:id="0"/>
      <w:r>
        <w:rPr>
          <w:rFonts w:ascii="仿宋_GB2312" w:hAnsi="黑体" w:eastAsia="仿宋_GB2312"/>
          <w:color w:val="auto"/>
          <w:sz w:val="32"/>
          <w:szCs w:val="32"/>
          <w:highlight w:val="none"/>
        </w:rPr>
        <w:t>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760136A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呼图壁县园户村镇中心幼儿园2024年</w:t>
      </w:r>
      <w:r>
        <w:rPr>
          <w:rFonts w:hint="eastAsia" w:ascii="楷体_GB2312" w:hAnsi="楷体_GB2312" w:eastAsia="楷体_GB2312" w:cs="楷体_GB2312"/>
          <w:b/>
          <w:bCs/>
          <w:color w:val="auto"/>
          <w:kern w:val="0"/>
          <w:sz w:val="32"/>
          <w:szCs w:val="32"/>
          <w:highlight w:val="none"/>
        </w:rPr>
        <w:t>政府性基金预算拨款情况说明</w:t>
      </w:r>
    </w:p>
    <w:p w14:paraId="3CF85FA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呼图壁县园户村镇中心幼儿园2024年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14:paraId="38ABF96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呼图壁县园户村镇中心幼儿园2024年</w:t>
      </w:r>
      <w:r>
        <w:rPr>
          <w:rFonts w:hint="eastAsia" w:ascii="楷体_GB2312" w:hAnsi="楷体_GB2312" w:eastAsia="楷体_GB2312" w:cs="楷体_GB2312"/>
          <w:b/>
          <w:bCs/>
          <w:color w:val="auto"/>
          <w:kern w:val="0"/>
          <w:sz w:val="32"/>
          <w:szCs w:val="32"/>
          <w:highlight w:val="none"/>
        </w:rPr>
        <w:t>国有资本经营预算拨款情况说明</w:t>
      </w:r>
    </w:p>
    <w:p w14:paraId="1A1E8C7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呼图壁县园户村镇中心幼儿园2024年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14:paraId="7B74648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呼图壁县园户村镇中心幼儿园2024年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741866A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lang w:eastAsia="zh-CN"/>
        </w:rPr>
        <w:t>呼图壁县园户村镇中心幼儿园</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48F248C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因公出国（境）费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公务用车购置</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公务用车运行</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公务接待费</w:t>
      </w:r>
      <w:r>
        <w:rPr>
          <w:rFonts w:hint="eastAsia" w:ascii="仿宋_GB2312" w:hAnsi="宋体" w:eastAsia="仿宋_GB2312" w:cs="宋体"/>
          <w:color w:val="auto"/>
          <w:kern w:val="0"/>
          <w:sz w:val="32"/>
          <w:szCs w:val="32"/>
          <w:highlight w:val="none"/>
        </w:rPr>
        <w:t>。</w:t>
      </w:r>
    </w:p>
    <w:p w14:paraId="7F7889E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呼图壁县园户村镇中心幼儿园2024年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6C8C944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lang w:eastAsia="zh-CN"/>
        </w:rPr>
        <w:t>呼图壁县</w:t>
      </w:r>
      <w:r>
        <w:rPr>
          <w:rFonts w:hint="eastAsia" w:ascii="仿宋_GB2312" w:hAnsi="仿宋_GB2312" w:eastAsia="仿宋_GB2312" w:cs="仿宋_GB2312"/>
          <w:kern w:val="0"/>
          <w:sz w:val="32"/>
          <w:szCs w:val="32"/>
          <w:lang w:eastAsia="zh-CN"/>
        </w:rPr>
        <w:t>园户村</w:t>
      </w:r>
      <w:r>
        <w:rPr>
          <w:rFonts w:hint="eastAsia" w:ascii="仿宋_GB2312" w:hAnsi="宋体" w:eastAsia="仿宋_GB2312" w:cs="宋体"/>
          <w:kern w:val="0"/>
          <w:sz w:val="32"/>
          <w:szCs w:val="32"/>
          <w:lang w:eastAsia="zh-CN"/>
        </w:rPr>
        <w:t>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上年结转结余5.78万元，包括：财政拨款5.78万元，</w:t>
      </w:r>
      <w:r>
        <w:rPr>
          <w:rFonts w:hint="eastAsia" w:ascii="仿宋_GB2312" w:hAnsi="仿宋_GB2312" w:eastAsia="仿宋_GB2312" w:cs="仿宋_GB2312"/>
          <w:color w:val="auto"/>
          <w:kern w:val="0"/>
          <w:sz w:val="32"/>
          <w:szCs w:val="32"/>
          <w:highlight w:val="none"/>
        </w:rPr>
        <w:t>其中：</w:t>
      </w:r>
    </w:p>
    <w:p w14:paraId="2DDD119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1、昌州财教[2023]40号-2023年中小学和幼儿园自聘教师工资补助资金</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主要用于：自聘教师工资补助。</w:t>
      </w:r>
    </w:p>
    <w:p w14:paraId="7A3135ED">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6DDF247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5732B12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呼图壁县园户村镇中心幼儿园2024年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100.43</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增加18.27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增长22.24%。</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编外人员</w:t>
      </w:r>
      <w:r>
        <w:rPr>
          <w:rFonts w:hint="eastAsia" w:ascii="仿宋_GB2312" w:hAnsi="宋体" w:eastAsia="仿宋_GB2312" w:cs="宋体"/>
          <w:color w:val="auto"/>
          <w:kern w:val="0"/>
          <w:sz w:val="32"/>
          <w:szCs w:val="32"/>
          <w:highlight w:val="none"/>
          <w:lang w:eastAsia="zh-CN"/>
        </w:rPr>
        <w:t>工资进行调资，社保基数增长，故</w:t>
      </w:r>
      <w:r>
        <w:rPr>
          <w:rFonts w:hint="eastAsia" w:ascii="仿宋_GB2312" w:hAnsi="宋体" w:eastAsia="仿宋_GB2312" w:cs="宋体"/>
          <w:kern w:val="0"/>
          <w:sz w:val="32"/>
          <w:szCs w:val="32"/>
          <w:lang w:val="en-US" w:eastAsia="zh-CN"/>
        </w:rPr>
        <w:t>预算经费比上年有所增加。</w:t>
      </w:r>
    </w:p>
    <w:p w14:paraId="04ADC27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7B41812D">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CN"/>
        </w:rPr>
        <w:t>呼图壁县园户村镇中心幼儿园</w:t>
      </w:r>
      <w:r>
        <w:rPr>
          <w:rFonts w:hint="eastAsia" w:ascii="仿宋_GB2312" w:hAnsi="仿宋_GB2312" w:eastAsia="仿宋_GB2312" w:cs="仿宋_GB2312"/>
          <w:kern w:val="0"/>
          <w:sz w:val="32"/>
          <w:szCs w:val="32"/>
        </w:rPr>
        <w:t>政府采购预算</w:t>
      </w:r>
      <w:r>
        <w:rPr>
          <w:rFonts w:hint="eastAsia" w:ascii="仿宋_GB2312" w:hAnsi="仿宋_GB2312" w:eastAsia="仿宋_GB2312" w:cs="仿宋_GB2312"/>
          <w:kern w:val="0"/>
          <w:sz w:val="32"/>
          <w:szCs w:val="32"/>
          <w:lang w:val="en-US" w:eastAsia="zh-CN"/>
        </w:rPr>
        <w:t>19.94</w:t>
      </w:r>
      <w:r>
        <w:rPr>
          <w:rFonts w:hint="eastAsia" w:ascii="仿宋_GB2312" w:hAnsi="仿宋_GB2312" w:eastAsia="仿宋_GB2312" w:cs="仿宋_GB2312"/>
          <w:kern w:val="0"/>
          <w:sz w:val="32"/>
          <w:szCs w:val="32"/>
        </w:rPr>
        <w:t xml:space="preserve"> 万元，其中：政府采购货物预算</w:t>
      </w:r>
      <w:r>
        <w:rPr>
          <w:rFonts w:hint="eastAsia" w:ascii="仿宋_GB2312" w:hAnsi="仿宋_GB2312" w:eastAsia="仿宋_GB2312" w:cs="仿宋_GB2312"/>
          <w:kern w:val="0"/>
          <w:sz w:val="32"/>
          <w:szCs w:val="32"/>
          <w:lang w:val="en-US" w:eastAsia="zh-CN"/>
        </w:rPr>
        <w:t>19.94</w:t>
      </w:r>
      <w:r>
        <w:rPr>
          <w:rFonts w:hint="eastAsia" w:ascii="仿宋_GB2312" w:hAnsi="仿宋_GB2312" w:eastAsia="仿宋_GB2312" w:cs="仿宋_GB2312"/>
          <w:kern w:val="0"/>
          <w:sz w:val="32"/>
          <w:szCs w:val="32"/>
        </w:rPr>
        <w:t>万元，政府采购工程预算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万元，政府采购服务预算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14:paraId="744FC486">
      <w:pPr>
        <w:spacing w:line="560" w:lineRule="exact"/>
        <w:ind w:firstLine="640" w:firstLineChars="200"/>
        <w:rPr>
          <w:rFonts w:hint="eastAsia" w:ascii="仿宋_GB2312" w:hAnsi="仿宋_GB2312" w:eastAsia="仿宋_GB2312" w:cs="仿宋_GB2312"/>
          <w:kern w:val="0"/>
          <w:sz w:val="32"/>
          <w:szCs w:val="32"/>
          <w:lang w:eastAsia="zh-Hans"/>
        </w:rPr>
      </w:pP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w:t>
      </w:r>
      <w:r>
        <w:rPr>
          <w:rFonts w:hint="eastAsia" w:ascii="仿宋_GB2312" w:hAnsi="仿宋_GB2312" w:eastAsia="仿宋_GB2312" w:cs="仿宋_GB2312"/>
          <w:kern w:val="0"/>
          <w:sz w:val="32"/>
          <w:szCs w:val="32"/>
          <w:lang w:eastAsia="zh-CN"/>
        </w:rPr>
        <w:t>呼图壁县园户村镇中心幼儿园</w:t>
      </w:r>
      <w:r>
        <w:rPr>
          <w:rFonts w:hint="eastAsia" w:ascii="仿宋_GB2312" w:hAnsi="仿宋_GB2312" w:eastAsia="仿宋_GB2312" w:cs="仿宋_GB2312"/>
          <w:sz w:val="32"/>
        </w:rPr>
        <w:t>面向中小企业预留政府采购项目预算金额</w:t>
      </w:r>
      <w:r>
        <w:rPr>
          <w:rFonts w:hint="eastAsia" w:ascii="仿宋_GB2312" w:hAnsi="仿宋_GB2312" w:eastAsia="仿宋_GB2312" w:cs="仿宋_GB2312"/>
          <w:sz w:val="32"/>
          <w:lang w:val="en-US" w:eastAsia="zh-CN"/>
        </w:rPr>
        <w:t>19.94</w:t>
      </w:r>
      <w:r>
        <w:rPr>
          <w:rFonts w:hint="eastAsia" w:ascii="仿宋_GB2312" w:hAnsi="仿宋_GB2312" w:eastAsia="仿宋_GB2312" w:cs="仿宋_GB2312"/>
          <w:sz w:val="32"/>
        </w:rPr>
        <w:t>万元，其中：面向小微企业预留政府采购项目预算金额</w:t>
      </w:r>
      <w:r>
        <w:rPr>
          <w:rFonts w:hint="eastAsia" w:ascii="仿宋_GB2312" w:hAnsi="仿宋_GB2312" w:eastAsia="仿宋_GB2312" w:cs="仿宋_GB2312"/>
          <w:sz w:val="32"/>
          <w:lang w:val="en-US" w:eastAsia="zh-CN"/>
        </w:rPr>
        <w:t>19.94</w:t>
      </w:r>
      <w:r>
        <w:rPr>
          <w:rFonts w:hint="eastAsia" w:ascii="仿宋_GB2312" w:hAnsi="仿宋_GB2312" w:eastAsia="仿宋_GB2312" w:cs="仿宋_GB2312"/>
          <w:sz w:val="32"/>
        </w:rPr>
        <w:t>万元</w:t>
      </w:r>
      <w:r>
        <w:rPr>
          <w:rFonts w:hint="eastAsia" w:ascii="仿宋_GB2312" w:hAnsi="仿宋_GB2312" w:eastAsia="仿宋_GB2312" w:cs="仿宋_GB2312"/>
          <w:sz w:val="32"/>
          <w:lang w:eastAsia="zh-Hans"/>
        </w:rPr>
        <w:t>。</w:t>
      </w:r>
    </w:p>
    <w:p w14:paraId="34A6994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2B570D8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kern w:val="0"/>
          <w:sz w:val="32"/>
          <w:szCs w:val="32"/>
          <w:lang w:eastAsia="zh-CN"/>
        </w:rPr>
        <w:t>呼图壁县园户村镇中心幼儿园</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0757320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kern w:val="0"/>
          <w:sz w:val="32"/>
          <w:szCs w:val="32"/>
          <w:lang w:val="en-US" w:eastAsia="zh-CN"/>
        </w:rPr>
        <w:t>3965.06</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kern w:val="0"/>
          <w:sz w:val="32"/>
          <w:szCs w:val="32"/>
          <w:lang w:val="en-US" w:eastAsia="zh-CN"/>
        </w:rPr>
        <w:t>1581.43</w:t>
      </w:r>
      <w:r>
        <w:rPr>
          <w:rFonts w:hint="eastAsia" w:ascii="仿宋_GB2312" w:hAnsi="仿宋_GB2312" w:eastAsia="仿宋_GB2312" w:cs="仿宋_GB2312"/>
          <w:color w:val="auto"/>
          <w:kern w:val="0"/>
          <w:sz w:val="32"/>
          <w:szCs w:val="32"/>
          <w:highlight w:val="none"/>
        </w:rPr>
        <w:t>万元。</w:t>
      </w:r>
    </w:p>
    <w:p w14:paraId="6CE412E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  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4A9CE4B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6005130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5077193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单位</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台（套），部门（单位）价值100万元以上大型设备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0F81CBD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部门预算未安排购置车辆经费（或安排购置车辆经费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0A653A7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5D3923F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整体预算绩效目标1个，涉及金额666.31万元；当年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涉及预算金额37.99万元；当年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78"/>
        <w:gridCol w:w="1211"/>
        <w:gridCol w:w="1657"/>
        <w:gridCol w:w="1271"/>
        <w:gridCol w:w="2114"/>
        <w:gridCol w:w="1809"/>
      </w:tblGrid>
      <w:tr w14:paraId="4464A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40D10975">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呼图壁县园户村镇中心幼儿园整体绩效目标表</w:t>
            </w:r>
          </w:p>
        </w:tc>
      </w:tr>
      <w:tr w14:paraId="43D59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2F6D96C5">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14:paraId="75091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B9A09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单位</w:t>
            </w:r>
            <w:r>
              <w:rPr>
                <w:rFonts w:hint="eastAsia" w:ascii="宋体" w:hAnsi="宋体" w:eastAsia="宋体" w:cs="宋体"/>
                <w:i w:val="0"/>
                <w:iCs w:val="0"/>
                <w:color w:val="000000"/>
                <w:kern w:val="0"/>
                <w:sz w:val="20"/>
                <w:szCs w:val="20"/>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CC905CA">
            <w:pPr>
              <w:jc w:val="left"/>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eastAsia="zh-CN"/>
              </w:rPr>
              <w:t>呼图壁县园户村镇中心幼儿园</w:t>
            </w:r>
          </w:p>
        </w:tc>
      </w:tr>
      <w:tr w14:paraId="79889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05984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单位</w:t>
            </w:r>
            <w:r>
              <w:rPr>
                <w:rFonts w:hint="eastAsia" w:ascii="宋体" w:hAnsi="宋体" w:eastAsia="宋体" w:cs="宋体"/>
                <w:i w:val="0"/>
                <w:iCs w:val="0"/>
                <w:color w:val="000000"/>
                <w:kern w:val="0"/>
                <w:sz w:val="20"/>
                <w:szCs w:val="20"/>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605EE24">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刘佳伟</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9D05B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4514474">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18196172528</w:t>
            </w:r>
          </w:p>
        </w:tc>
      </w:tr>
      <w:tr w14:paraId="1BA84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251F221">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9CCD3A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1、保证所幼儿园的正常运转，负责对幼儿进行基础知识教育以及德育教育，确保学生的入园率，做到应入尽入，保障我单位享受政策幼儿达到300人以上。</w:t>
            </w:r>
          </w:p>
          <w:p w14:paraId="0E39EDF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2、保障我单位26名在职教师工资发放的同时，做好教研工作，提升学校整体教育研究水平。</w:t>
            </w:r>
          </w:p>
          <w:p w14:paraId="17F713B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3、严抓安全工作，保障师生在安全的环境下进行教育学习；定期进行满意度调查保证满意度达到95%以上。</w:t>
            </w:r>
          </w:p>
          <w:p w14:paraId="58A9AA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4、确保单位正常运转，足额保障工资、社保、住房公积金等人员支出。</w:t>
            </w:r>
          </w:p>
        </w:tc>
      </w:tr>
      <w:tr w14:paraId="2C336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66D216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8473F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471C3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14:paraId="548A9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A8B5AC3">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1B82CB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29211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055FD20">
            <w:pPr>
              <w:jc w:val="left"/>
              <w:rPr>
                <w:rFonts w:hint="eastAsia" w:ascii="宋体" w:hAnsi="宋体" w:eastAsia="宋体" w:cs="宋体"/>
                <w:i w:val="0"/>
                <w:iCs w:val="0"/>
                <w:color w:val="000000"/>
                <w:sz w:val="20"/>
                <w:szCs w:val="20"/>
                <w:u w:val="none"/>
              </w:rPr>
            </w:pPr>
          </w:p>
        </w:tc>
      </w:tr>
      <w:tr w14:paraId="75285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1572B04">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8DBACF">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672AB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C4E1254">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666.31</w:t>
            </w:r>
          </w:p>
        </w:tc>
      </w:tr>
      <w:tr w14:paraId="3B3B4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C6C6E8F">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0674A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CC935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DCFD3A8">
            <w:pPr>
              <w:jc w:val="left"/>
              <w:rPr>
                <w:rFonts w:hint="eastAsia" w:ascii="宋体" w:hAnsi="宋体" w:eastAsia="宋体" w:cs="宋体"/>
                <w:i w:val="0"/>
                <w:iCs w:val="0"/>
                <w:color w:val="000000"/>
                <w:sz w:val="20"/>
                <w:szCs w:val="20"/>
                <w:u w:val="none"/>
              </w:rPr>
            </w:pPr>
          </w:p>
        </w:tc>
      </w:tr>
      <w:tr w14:paraId="5F0F0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278" w:type="dxa"/>
            <w:tcBorders>
              <w:top w:val="single" w:color="000000" w:sz="4" w:space="0"/>
              <w:left w:val="single" w:color="000000" w:sz="4" w:space="0"/>
              <w:bottom w:val="single" w:color="000000" w:sz="4" w:space="0"/>
              <w:right w:val="single" w:color="000000" w:sz="4" w:space="0"/>
            </w:tcBorders>
            <w:noWrap w:val="0"/>
            <w:vAlign w:val="center"/>
          </w:tcPr>
          <w:p w14:paraId="6DB2A8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211" w:type="dxa"/>
            <w:tcBorders>
              <w:top w:val="single" w:color="000000" w:sz="4" w:space="0"/>
              <w:left w:val="single" w:color="000000" w:sz="4" w:space="0"/>
              <w:bottom w:val="single" w:color="000000" w:sz="4" w:space="0"/>
              <w:right w:val="single" w:color="000000" w:sz="4" w:space="0"/>
            </w:tcBorders>
            <w:noWrap w:val="0"/>
            <w:vAlign w:val="center"/>
          </w:tcPr>
          <w:p w14:paraId="2B905F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A9956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5396B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45DF1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5890E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14:paraId="30BB3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1278" w:type="dxa"/>
            <w:tcBorders>
              <w:top w:val="single" w:color="000000" w:sz="4" w:space="0"/>
              <w:left w:val="single" w:color="000000" w:sz="4" w:space="0"/>
              <w:bottom w:val="single" w:color="000000" w:sz="4" w:space="0"/>
              <w:right w:val="single" w:color="000000" w:sz="4" w:space="0"/>
            </w:tcBorders>
            <w:noWrap w:val="0"/>
            <w:vAlign w:val="center"/>
          </w:tcPr>
          <w:p w14:paraId="2288E9DF">
            <w:pPr>
              <w:keepNext w:val="0"/>
              <w:keepLines w:val="0"/>
              <w:widowControl/>
              <w:suppressLineNumbers w:val="0"/>
              <w:jc w:val="center"/>
              <w:textAlignment w:val="center"/>
              <w:rPr>
                <w:rFonts w:hint="eastAsia" w:ascii="宋体" w:hAnsi="宋体" w:eastAsia="宋体" w:cs="宋体"/>
                <w:b w:val="0"/>
                <w:bCs w:val="0"/>
                <w:i w:val="0"/>
                <w:iCs w:val="0"/>
                <w:color w:val="000000"/>
                <w:sz w:val="8"/>
                <w:szCs w:val="8"/>
                <w:u w:val="none"/>
              </w:rPr>
            </w:pPr>
            <w:r>
              <w:rPr>
                <w:rFonts w:hint="eastAsia" w:ascii="宋体" w:hAnsi="宋体" w:eastAsia="宋体" w:cs="宋体"/>
                <w:b w:val="0"/>
                <w:bCs w:val="0"/>
                <w:i w:val="0"/>
                <w:iCs w:val="0"/>
                <w:color w:val="000000"/>
                <w:kern w:val="0"/>
                <w:sz w:val="13"/>
                <w:szCs w:val="13"/>
                <w:u w:val="none"/>
                <w:lang w:val="en-US" w:eastAsia="zh-CN" w:bidi="ar"/>
              </w:rPr>
              <w:t>运行成本</w:t>
            </w:r>
          </w:p>
        </w:tc>
        <w:tc>
          <w:tcPr>
            <w:tcW w:w="1211" w:type="dxa"/>
            <w:tcBorders>
              <w:top w:val="single" w:color="000000" w:sz="4" w:space="0"/>
              <w:left w:val="single" w:color="000000" w:sz="4" w:space="0"/>
              <w:bottom w:val="single" w:color="000000" w:sz="4" w:space="0"/>
              <w:right w:val="single" w:color="000000" w:sz="4" w:space="0"/>
            </w:tcBorders>
            <w:noWrap w:val="0"/>
            <w:vAlign w:val="center"/>
          </w:tcPr>
          <w:p w14:paraId="63882084">
            <w:pPr>
              <w:jc w:val="center"/>
              <w:rPr>
                <w:rFonts w:hint="eastAsia" w:ascii="宋体" w:hAnsi="宋体" w:eastAsia="宋体" w:cs="宋体"/>
                <w:b w:val="0"/>
                <w:bCs w:val="0"/>
                <w:i w:val="0"/>
                <w:iCs w:val="0"/>
                <w:color w:val="000000"/>
                <w:sz w:val="8"/>
                <w:szCs w:val="8"/>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EF09B9A">
            <w:pPr>
              <w:jc w:val="center"/>
              <w:rPr>
                <w:rFonts w:hint="eastAsia" w:ascii="宋体" w:hAnsi="宋体" w:eastAsia="宋体" w:cs="宋体"/>
                <w:b w:val="0"/>
                <w:bCs w:val="0"/>
                <w:i w:val="0"/>
                <w:iCs w:val="0"/>
                <w:color w:val="000000"/>
                <w:sz w:val="8"/>
                <w:szCs w:val="8"/>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3DAC5AA">
            <w:pPr>
              <w:jc w:val="center"/>
              <w:rPr>
                <w:rFonts w:hint="eastAsia" w:ascii="宋体" w:hAnsi="宋体" w:eastAsia="宋体" w:cs="宋体"/>
                <w:b w:val="0"/>
                <w:bCs w:val="0"/>
                <w:i w:val="0"/>
                <w:iCs w:val="0"/>
                <w:color w:val="000000"/>
                <w:sz w:val="8"/>
                <w:szCs w:val="8"/>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4BB6232">
            <w:pPr>
              <w:jc w:val="center"/>
              <w:rPr>
                <w:rFonts w:hint="eastAsia" w:ascii="宋体" w:hAnsi="宋体" w:eastAsia="宋体" w:cs="宋体"/>
                <w:b w:val="0"/>
                <w:bCs w:val="0"/>
                <w:i w:val="0"/>
                <w:iCs w:val="0"/>
                <w:color w:val="000000"/>
                <w:sz w:val="8"/>
                <w:szCs w:val="8"/>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8022E4E">
            <w:pPr>
              <w:jc w:val="center"/>
              <w:rPr>
                <w:rFonts w:hint="eastAsia" w:ascii="宋体" w:hAnsi="宋体" w:eastAsia="宋体" w:cs="宋体"/>
                <w:b w:val="0"/>
                <w:bCs w:val="0"/>
                <w:i w:val="0"/>
                <w:iCs w:val="0"/>
                <w:color w:val="000000"/>
                <w:sz w:val="13"/>
                <w:szCs w:val="13"/>
                <w:u w:val="none"/>
              </w:rPr>
            </w:pPr>
          </w:p>
        </w:tc>
      </w:tr>
      <w:tr w14:paraId="0F8AA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278" w:type="dxa"/>
            <w:tcBorders>
              <w:top w:val="single" w:color="000000" w:sz="4" w:space="0"/>
              <w:left w:val="single" w:color="000000" w:sz="4" w:space="0"/>
              <w:bottom w:val="single" w:color="000000" w:sz="4" w:space="0"/>
              <w:right w:val="single" w:color="000000" w:sz="4" w:space="0"/>
            </w:tcBorders>
            <w:noWrap w:val="0"/>
            <w:vAlign w:val="center"/>
          </w:tcPr>
          <w:p w14:paraId="39F32982">
            <w:pPr>
              <w:keepNext w:val="0"/>
              <w:keepLines w:val="0"/>
              <w:widowControl/>
              <w:suppressLineNumbers w:val="0"/>
              <w:jc w:val="center"/>
              <w:textAlignment w:val="center"/>
              <w:rPr>
                <w:rFonts w:hint="eastAsia" w:ascii="宋体" w:hAnsi="宋体" w:eastAsia="宋体" w:cs="宋体"/>
                <w:b w:val="0"/>
                <w:bCs w:val="0"/>
                <w:i w:val="0"/>
                <w:iCs w:val="0"/>
                <w:color w:val="000000"/>
                <w:sz w:val="8"/>
                <w:szCs w:val="8"/>
                <w:u w:val="none"/>
              </w:rPr>
            </w:pPr>
            <w:r>
              <w:rPr>
                <w:rFonts w:hint="eastAsia" w:ascii="宋体" w:hAnsi="宋体" w:eastAsia="宋体" w:cs="宋体"/>
                <w:b w:val="0"/>
                <w:bCs w:val="0"/>
                <w:i w:val="0"/>
                <w:iCs w:val="0"/>
                <w:color w:val="000000"/>
                <w:kern w:val="0"/>
                <w:sz w:val="13"/>
                <w:szCs w:val="13"/>
                <w:u w:val="none"/>
                <w:lang w:val="en-US" w:eastAsia="zh-CN" w:bidi="ar"/>
              </w:rPr>
              <w:t>管理效率</w:t>
            </w:r>
          </w:p>
        </w:tc>
        <w:tc>
          <w:tcPr>
            <w:tcW w:w="1211" w:type="dxa"/>
            <w:tcBorders>
              <w:top w:val="single" w:color="000000" w:sz="4" w:space="0"/>
              <w:left w:val="single" w:color="000000" w:sz="4" w:space="0"/>
              <w:bottom w:val="single" w:color="000000" w:sz="4" w:space="0"/>
              <w:right w:val="single" w:color="000000" w:sz="4" w:space="0"/>
            </w:tcBorders>
            <w:noWrap w:val="0"/>
            <w:vAlign w:val="center"/>
          </w:tcPr>
          <w:p w14:paraId="3423D3A5">
            <w:pPr>
              <w:jc w:val="center"/>
              <w:rPr>
                <w:rFonts w:hint="eastAsia" w:ascii="宋体" w:hAnsi="宋体" w:eastAsia="宋体" w:cs="宋体"/>
                <w:b w:val="0"/>
                <w:bCs w:val="0"/>
                <w:i w:val="0"/>
                <w:iCs w:val="0"/>
                <w:color w:val="000000"/>
                <w:sz w:val="8"/>
                <w:szCs w:val="8"/>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ECAF886">
            <w:pPr>
              <w:jc w:val="center"/>
              <w:rPr>
                <w:rFonts w:hint="eastAsia" w:ascii="宋体" w:hAnsi="宋体" w:eastAsia="宋体" w:cs="宋体"/>
                <w:b w:val="0"/>
                <w:bCs w:val="0"/>
                <w:i w:val="0"/>
                <w:iCs w:val="0"/>
                <w:color w:val="000000"/>
                <w:sz w:val="8"/>
                <w:szCs w:val="8"/>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4304241">
            <w:pPr>
              <w:jc w:val="center"/>
              <w:rPr>
                <w:rFonts w:hint="eastAsia" w:ascii="宋体" w:hAnsi="宋体" w:eastAsia="宋体" w:cs="宋体"/>
                <w:b w:val="0"/>
                <w:bCs w:val="0"/>
                <w:i w:val="0"/>
                <w:iCs w:val="0"/>
                <w:color w:val="000000"/>
                <w:sz w:val="8"/>
                <w:szCs w:val="8"/>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BD01839">
            <w:pPr>
              <w:jc w:val="center"/>
              <w:rPr>
                <w:rFonts w:hint="eastAsia" w:ascii="宋体" w:hAnsi="宋体" w:eastAsia="宋体" w:cs="宋体"/>
                <w:b w:val="0"/>
                <w:bCs w:val="0"/>
                <w:i w:val="0"/>
                <w:iCs w:val="0"/>
                <w:color w:val="000000"/>
                <w:sz w:val="8"/>
                <w:szCs w:val="8"/>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6A7944">
            <w:pPr>
              <w:jc w:val="center"/>
              <w:rPr>
                <w:rFonts w:hint="eastAsia" w:ascii="宋体" w:hAnsi="宋体" w:eastAsia="宋体" w:cs="宋体"/>
                <w:b w:val="0"/>
                <w:bCs w:val="0"/>
                <w:i w:val="0"/>
                <w:iCs w:val="0"/>
                <w:color w:val="000000"/>
                <w:sz w:val="13"/>
                <w:szCs w:val="13"/>
                <w:u w:val="none"/>
              </w:rPr>
            </w:pPr>
          </w:p>
        </w:tc>
      </w:tr>
      <w:tr w14:paraId="78549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278" w:type="dxa"/>
            <w:vMerge w:val="restart"/>
            <w:tcBorders>
              <w:top w:val="single" w:color="000000" w:sz="4" w:space="0"/>
              <w:left w:val="single" w:color="000000" w:sz="4" w:space="0"/>
              <w:bottom w:val="single" w:color="000000" w:sz="4" w:space="0"/>
              <w:right w:val="single" w:color="000000" w:sz="4" w:space="0"/>
            </w:tcBorders>
            <w:noWrap w:val="0"/>
            <w:vAlign w:val="center"/>
          </w:tcPr>
          <w:p w14:paraId="5660BCEC">
            <w:pPr>
              <w:keepNext w:val="0"/>
              <w:keepLines w:val="0"/>
              <w:widowControl/>
              <w:suppressLineNumbers w:val="0"/>
              <w:jc w:val="left"/>
              <w:textAlignment w:val="center"/>
              <w:rPr>
                <w:rFonts w:hint="eastAsia" w:ascii="宋体" w:hAnsi="宋体" w:eastAsia="宋体" w:cs="宋体"/>
                <w:b w:val="0"/>
                <w:bCs w:val="0"/>
                <w:i w:val="0"/>
                <w:iCs w:val="0"/>
                <w:color w:val="000000"/>
                <w:sz w:val="10"/>
                <w:szCs w:val="10"/>
                <w:u w:val="none"/>
              </w:rPr>
            </w:pPr>
            <w:r>
              <w:rPr>
                <w:rFonts w:hint="eastAsia" w:ascii="宋体" w:hAnsi="宋体" w:eastAsia="宋体" w:cs="宋体"/>
                <w:b w:val="0"/>
                <w:bCs w:val="0"/>
                <w:i w:val="0"/>
                <w:iCs w:val="0"/>
                <w:color w:val="000000"/>
                <w:kern w:val="0"/>
                <w:sz w:val="15"/>
                <w:szCs w:val="15"/>
                <w:u w:val="none"/>
                <w:lang w:val="en-US" w:eastAsia="zh-CN" w:bidi="ar"/>
              </w:rPr>
              <w:t>履职效能</w:t>
            </w:r>
          </w:p>
        </w:tc>
        <w:tc>
          <w:tcPr>
            <w:tcW w:w="12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95369EA">
            <w:pPr>
              <w:keepNext w:val="0"/>
              <w:keepLines w:val="0"/>
              <w:widowControl/>
              <w:suppressLineNumbers w:val="0"/>
              <w:jc w:val="left"/>
              <w:textAlignment w:val="center"/>
              <w:rPr>
                <w:rFonts w:hint="eastAsia" w:ascii="宋体" w:hAnsi="宋体" w:eastAsia="宋体" w:cs="宋体"/>
                <w:b w:val="0"/>
                <w:bCs w:val="0"/>
                <w:i w:val="0"/>
                <w:iCs w:val="0"/>
                <w:color w:val="000000"/>
                <w:sz w:val="10"/>
                <w:szCs w:val="10"/>
                <w:u w:val="none"/>
              </w:rPr>
            </w:pPr>
            <w:r>
              <w:rPr>
                <w:rFonts w:hint="eastAsia" w:ascii="宋体" w:hAnsi="宋体" w:eastAsia="宋体" w:cs="宋体"/>
                <w:b w:val="0"/>
                <w:bCs w:val="0"/>
                <w:i w:val="0"/>
                <w:iCs w:val="0"/>
                <w:color w:val="000000"/>
                <w:kern w:val="0"/>
                <w:sz w:val="15"/>
                <w:szCs w:val="15"/>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B99F126">
            <w:pPr>
              <w:keepNext w:val="0"/>
              <w:keepLines w:val="0"/>
              <w:widowControl/>
              <w:suppressLineNumbers w:val="0"/>
              <w:jc w:val="left"/>
              <w:textAlignment w:val="center"/>
              <w:rPr>
                <w:rFonts w:hint="eastAsia" w:ascii="宋体" w:hAnsi="宋体" w:eastAsia="宋体" w:cs="宋体"/>
                <w:b w:val="0"/>
                <w:bCs w:val="0"/>
                <w:i w:val="0"/>
                <w:iCs w:val="0"/>
                <w:color w:val="000000"/>
                <w:sz w:val="10"/>
                <w:szCs w:val="10"/>
                <w:u w:val="none"/>
              </w:rPr>
            </w:pPr>
            <w:r>
              <w:rPr>
                <w:rFonts w:hint="eastAsia" w:ascii="宋体" w:hAnsi="宋体" w:eastAsia="宋体" w:cs="宋体"/>
                <w:b w:val="0"/>
                <w:bCs w:val="0"/>
                <w:i w:val="0"/>
                <w:iCs w:val="0"/>
                <w:color w:val="000000"/>
                <w:kern w:val="0"/>
                <w:sz w:val="15"/>
                <w:szCs w:val="15"/>
                <w:u w:val="none"/>
                <w:lang w:val="en-US" w:eastAsia="zh-CN" w:bidi="ar"/>
              </w:rPr>
              <w:t>组织教师参加学习、听课次数。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D1C8825">
            <w:pPr>
              <w:keepNext w:val="0"/>
              <w:keepLines w:val="0"/>
              <w:widowControl/>
              <w:suppressLineNumbers w:val="0"/>
              <w:jc w:val="left"/>
              <w:textAlignment w:val="center"/>
              <w:rPr>
                <w:rFonts w:hint="eastAsia" w:ascii="宋体" w:hAnsi="宋体" w:eastAsia="宋体" w:cs="宋体"/>
                <w:b w:val="0"/>
                <w:bCs w:val="0"/>
                <w:i w:val="0"/>
                <w:iCs w:val="0"/>
                <w:color w:val="000000"/>
                <w:sz w:val="10"/>
                <w:szCs w:val="10"/>
                <w:u w:val="none"/>
              </w:rPr>
            </w:pPr>
            <w:r>
              <w:rPr>
                <w:rFonts w:hint="eastAsia" w:ascii="宋体" w:hAnsi="宋体" w:eastAsia="宋体" w:cs="宋体"/>
                <w:b w:val="0"/>
                <w:bCs w:val="0"/>
                <w:i w:val="0"/>
                <w:iCs w:val="0"/>
                <w:color w:val="000000"/>
                <w:kern w:val="0"/>
                <w:sz w:val="15"/>
                <w:szCs w:val="15"/>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9025956">
            <w:pPr>
              <w:keepNext w:val="0"/>
              <w:keepLines w:val="0"/>
              <w:widowControl/>
              <w:suppressLineNumbers w:val="0"/>
              <w:jc w:val="left"/>
              <w:textAlignment w:val="center"/>
              <w:rPr>
                <w:rFonts w:hint="eastAsia" w:ascii="宋体" w:hAnsi="宋体" w:eastAsia="宋体" w:cs="宋体"/>
                <w:b w:val="0"/>
                <w:bCs w:val="0"/>
                <w:i w:val="0"/>
                <w:iCs w:val="0"/>
                <w:color w:val="000000"/>
                <w:sz w:val="10"/>
                <w:szCs w:val="10"/>
                <w:u w:val="none"/>
              </w:rPr>
            </w:pPr>
            <w:r>
              <w:rPr>
                <w:rFonts w:hint="eastAsia" w:ascii="宋体" w:hAnsi="宋体" w:eastAsia="宋体" w:cs="宋体"/>
                <w:b w:val="0"/>
                <w:bCs w:val="0"/>
                <w:i w:val="0"/>
                <w:iCs w:val="0"/>
                <w:color w:val="000000"/>
                <w:kern w:val="0"/>
                <w:sz w:val="15"/>
                <w:szCs w:val="15"/>
                <w:u w:val="none"/>
                <w:lang w:val="en-US" w:eastAsia="zh-CN" w:bidi="ar"/>
              </w:rPr>
              <w:t>园户村镇中心幼儿园2024年园务工作计划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4214FC1">
            <w:pPr>
              <w:keepNext w:val="0"/>
              <w:keepLines w:val="0"/>
              <w:widowControl/>
              <w:suppressLineNumbers w:val="0"/>
              <w:jc w:val="center"/>
              <w:textAlignment w:val="center"/>
              <w:rPr>
                <w:rFonts w:hint="eastAsia" w:ascii="宋体" w:hAnsi="宋体" w:eastAsia="宋体" w:cs="宋体"/>
                <w:b w:val="0"/>
                <w:bCs w:val="0"/>
                <w:i w:val="0"/>
                <w:iCs w:val="0"/>
                <w:color w:val="000000"/>
                <w:sz w:val="15"/>
                <w:szCs w:val="15"/>
                <w:u w:val="none"/>
              </w:rPr>
            </w:pPr>
            <w:r>
              <w:rPr>
                <w:rFonts w:hint="eastAsia" w:ascii="宋体" w:hAnsi="宋体" w:eastAsia="宋体" w:cs="宋体"/>
                <w:b w:val="0"/>
                <w:bCs w:val="0"/>
                <w:i w:val="0"/>
                <w:iCs w:val="0"/>
                <w:color w:val="000000"/>
                <w:kern w:val="0"/>
                <w:sz w:val="15"/>
                <w:szCs w:val="15"/>
                <w:u w:val="none"/>
                <w:lang w:val="en-US" w:eastAsia="zh-CN" w:bidi="ar"/>
              </w:rPr>
              <w:t>26</w:t>
            </w:r>
          </w:p>
        </w:tc>
      </w:tr>
      <w:tr w14:paraId="16ECF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2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67A922">
            <w:pPr>
              <w:jc w:val="left"/>
              <w:rPr>
                <w:rFonts w:hint="eastAsia" w:ascii="宋体" w:hAnsi="宋体" w:eastAsia="宋体" w:cs="宋体"/>
                <w:b w:val="0"/>
                <w:bCs w:val="0"/>
                <w:i w:val="0"/>
                <w:iCs w:val="0"/>
                <w:color w:val="000000"/>
                <w:kern w:val="0"/>
                <w:sz w:val="10"/>
                <w:szCs w:val="10"/>
                <w:u w:val="none"/>
                <w:lang w:val="en-US" w:eastAsia="zh-CN" w:bidi="ar"/>
              </w:rPr>
            </w:pPr>
          </w:p>
        </w:tc>
        <w:tc>
          <w:tcPr>
            <w:tcW w:w="12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8E29F8">
            <w:pPr>
              <w:jc w:val="left"/>
              <w:rPr>
                <w:rFonts w:hint="eastAsia" w:ascii="宋体" w:hAnsi="宋体" w:eastAsia="宋体" w:cs="宋体"/>
                <w:b w:val="0"/>
                <w:bCs w:val="0"/>
                <w:i w:val="0"/>
                <w:iCs w:val="0"/>
                <w:color w:val="000000"/>
                <w:sz w:val="10"/>
                <w:szCs w:val="1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87CBAE2">
            <w:pPr>
              <w:keepNext w:val="0"/>
              <w:keepLines w:val="0"/>
              <w:widowControl/>
              <w:suppressLineNumbers w:val="0"/>
              <w:jc w:val="left"/>
              <w:textAlignment w:val="center"/>
              <w:rPr>
                <w:rFonts w:hint="eastAsia" w:ascii="宋体" w:hAnsi="宋体" w:eastAsia="宋体" w:cs="宋体"/>
                <w:b w:val="0"/>
                <w:bCs w:val="0"/>
                <w:i w:val="0"/>
                <w:iCs w:val="0"/>
                <w:color w:val="000000"/>
                <w:sz w:val="10"/>
                <w:szCs w:val="10"/>
                <w:u w:val="none"/>
              </w:rPr>
            </w:pPr>
            <w:r>
              <w:rPr>
                <w:rFonts w:hint="eastAsia" w:ascii="宋体" w:hAnsi="宋体" w:eastAsia="宋体" w:cs="宋体"/>
                <w:b w:val="0"/>
                <w:bCs w:val="0"/>
                <w:i w:val="0"/>
                <w:iCs w:val="0"/>
                <w:color w:val="000000"/>
                <w:kern w:val="0"/>
                <w:sz w:val="15"/>
                <w:szCs w:val="15"/>
                <w:u w:val="none"/>
                <w:lang w:val="en-US" w:eastAsia="zh-CN" w:bidi="ar"/>
              </w:rPr>
              <w:t>开展幼师技能、保育员培训次数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EA61BF1">
            <w:pPr>
              <w:keepNext w:val="0"/>
              <w:keepLines w:val="0"/>
              <w:widowControl/>
              <w:suppressLineNumbers w:val="0"/>
              <w:jc w:val="left"/>
              <w:textAlignment w:val="center"/>
              <w:rPr>
                <w:rFonts w:hint="eastAsia" w:ascii="宋体" w:hAnsi="宋体" w:eastAsia="宋体" w:cs="宋体"/>
                <w:b w:val="0"/>
                <w:bCs w:val="0"/>
                <w:i w:val="0"/>
                <w:iCs w:val="0"/>
                <w:color w:val="000000"/>
                <w:sz w:val="10"/>
                <w:szCs w:val="10"/>
                <w:u w:val="none"/>
              </w:rPr>
            </w:pPr>
            <w:r>
              <w:rPr>
                <w:rFonts w:hint="eastAsia" w:ascii="宋体" w:hAnsi="宋体" w:eastAsia="宋体" w:cs="宋体"/>
                <w:b w:val="0"/>
                <w:bCs w:val="0"/>
                <w:i w:val="0"/>
                <w:iCs w:val="0"/>
                <w:color w:val="000000"/>
                <w:kern w:val="0"/>
                <w:sz w:val="15"/>
                <w:szCs w:val="15"/>
                <w:u w:val="none"/>
                <w:lang w:val="en-US" w:eastAsia="zh-CN" w:bidi="ar"/>
              </w:rPr>
              <w:t>&gt;=8次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D592F1A">
            <w:pPr>
              <w:keepNext w:val="0"/>
              <w:keepLines w:val="0"/>
              <w:widowControl/>
              <w:suppressLineNumbers w:val="0"/>
              <w:jc w:val="left"/>
              <w:textAlignment w:val="center"/>
              <w:rPr>
                <w:rFonts w:hint="eastAsia" w:ascii="宋体" w:hAnsi="宋体" w:eastAsia="宋体" w:cs="宋体"/>
                <w:b w:val="0"/>
                <w:bCs w:val="0"/>
                <w:i w:val="0"/>
                <w:iCs w:val="0"/>
                <w:color w:val="000000"/>
                <w:sz w:val="10"/>
                <w:szCs w:val="10"/>
                <w:u w:val="none"/>
              </w:rPr>
            </w:pPr>
            <w:r>
              <w:rPr>
                <w:rFonts w:hint="eastAsia" w:ascii="宋体" w:hAnsi="宋体" w:eastAsia="宋体" w:cs="宋体"/>
                <w:b w:val="0"/>
                <w:bCs w:val="0"/>
                <w:i w:val="0"/>
                <w:iCs w:val="0"/>
                <w:color w:val="000000"/>
                <w:kern w:val="0"/>
                <w:sz w:val="15"/>
                <w:szCs w:val="15"/>
                <w:u w:val="none"/>
                <w:lang w:val="en-US" w:eastAsia="zh-CN" w:bidi="ar"/>
              </w:rPr>
              <w:t>园户村镇中心幼儿园2023年教师培养计划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AE1DB2A">
            <w:pPr>
              <w:keepNext w:val="0"/>
              <w:keepLines w:val="0"/>
              <w:widowControl/>
              <w:suppressLineNumbers w:val="0"/>
              <w:jc w:val="center"/>
              <w:textAlignment w:val="center"/>
              <w:rPr>
                <w:rFonts w:hint="eastAsia" w:ascii="宋体" w:hAnsi="宋体" w:eastAsia="宋体" w:cs="宋体"/>
                <w:b w:val="0"/>
                <w:bCs w:val="0"/>
                <w:i w:val="0"/>
                <w:iCs w:val="0"/>
                <w:color w:val="000000"/>
                <w:sz w:val="15"/>
                <w:szCs w:val="15"/>
                <w:u w:val="none"/>
              </w:rPr>
            </w:pPr>
            <w:r>
              <w:rPr>
                <w:rFonts w:hint="eastAsia" w:ascii="宋体" w:hAnsi="宋体" w:eastAsia="宋体" w:cs="宋体"/>
                <w:b w:val="0"/>
                <w:bCs w:val="0"/>
                <w:i w:val="0"/>
                <w:iCs w:val="0"/>
                <w:color w:val="000000"/>
                <w:kern w:val="0"/>
                <w:sz w:val="15"/>
                <w:szCs w:val="15"/>
                <w:u w:val="none"/>
                <w:lang w:val="en-US" w:eastAsia="zh-CN" w:bidi="ar"/>
              </w:rPr>
              <w:t>23</w:t>
            </w:r>
          </w:p>
        </w:tc>
      </w:tr>
      <w:tr w14:paraId="48ED3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2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E19D18">
            <w:pPr>
              <w:jc w:val="left"/>
              <w:rPr>
                <w:rFonts w:hint="eastAsia" w:ascii="宋体" w:hAnsi="宋体" w:eastAsia="宋体" w:cs="宋体"/>
                <w:b w:val="0"/>
                <w:bCs w:val="0"/>
                <w:i w:val="0"/>
                <w:iCs w:val="0"/>
                <w:color w:val="000000"/>
                <w:kern w:val="0"/>
                <w:sz w:val="10"/>
                <w:szCs w:val="10"/>
                <w:u w:val="none"/>
                <w:lang w:val="en-US" w:eastAsia="zh-CN" w:bidi="ar"/>
              </w:rPr>
            </w:pPr>
          </w:p>
        </w:tc>
        <w:tc>
          <w:tcPr>
            <w:tcW w:w="12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1271F1">
            <w:pPr>
              <w:jc w:val="left"/>
              <w:rPr>
                <w:rFonts w:hint="eastAsia" w:ascii="宋体" w:hAnsi="宋体" w:eastAsia="宋体" w:cs="宋体"/>
                <w:b w:val="0"/>
                <w:bCs w:val="0"/>
                <w:i w:val="0"/>
                <w:iCs w:val="0"/>
                <w:color w:val="000000"/>
                <w:sz w:val="10"/>
                <w:szCs w:val="1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8E16B52">
            <w:pPr>
              <w:keepNext w:val="0"/>
              <w:keepLines w:val="0"/>
              <w:widowControl/>
              <w:suppressLineNumbers w:val="0"/>
              <w:jc w:val="left"/>
              <w:textAlignment w:val="center"/>
              <w:rPr>
                <w:rFonts w:hint="eastAsia" w:ascii="宋体" w:hAnsi="宋体" w:eastAsia="宋体" w:cs="宋体"/>
                <w:b w:val="0"/>
                <w:bCs w:val="0"/>
                <w:i w:val="0"/>
                <w:iCs w:val="0"/>
                <w:color w:val="000000"/>
                <w:sz w:val="10"/>
                <w:szCs w:val="10"/>
                <w:u w:val="none"/>
              </w:rPr>
            </w:pPr>
            <w:r>
              <w:rPr>
                <w:rFonts w:hint="eastAsia" w:ascii="宋体" w:hAnsi="宋体" w:eastAsia="宋体" w:cs="宋体"/>
                <w:b w:val="0"/>
                <w:bCs w:val="0"/>
                <w:i w:val="0"/>
                <w:iCs w:val="0"/>
                <w:color w:val="000000"/>
                <w:kern w:val="0"/>
                <w:sz w:val="15"/>
                <w:szCs w:val="15"/>
                <w:u w:val="none"/>
                <w:lang w:val="en-US" w:eastAsia="zh-CN" w:bidi="ar"/>
              </w:rPr>
              <w:t>按幼儿年龄段开展幼儿使用国家通用语言交流系列活动次数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742A532">
            <w:pPr>
              <w:keepNext w:val="0"/>
              <w:keepLines w:val="0"/>
              <w:widowControl/>
              <w:suppressLineNumbers w:val="0"/>
              <w:jc w:val="left"/>
              <w:textAlignment w:val="center"/>
              <w:rPr>
                <w:rFonts w:hint="eastAsia" w:ascii="宋体" w:hAnsi="宋体" w:eastAsia="宋体" w:cs="宋体"/>
                <w:b w:val="0"/>
                <w:bCs w:val="0"/>
                <w:i w:val="0"/>
                <w:iCs w:val="0"/>
                <w:color w:val="000000"/>
                <w:sz w:val="10"/>
                <w:szCs w:val="10"/>
                <w:u w:val="none"/>
              </w:rPr>
            </w:pPr>
            <w:r>
              <w:rPr>
                <w:rFonts w:hint="eastAsia" w:ascii="宋体" w:hAnsi="宋体" w:eastAsia="宋体" w:cs="宋体"/>
                <w:b w:val="0"/>
                <w:bCs w:val="0"/>
                <w:i w:val="0"/>
                <w:iCs w:val="0"/>
                <w:color w:val="000000"/>
                <w:kern w:val="0"/>
                <w:sz w:val="15"/>
                <w:szCs w:val="15"/>
                <w:u w:val="none"/>
                <w:lang w:val="en-US" w:eastAsia="zh-CN" w:bidi="ar"/>
              </w:rPr>
              <w:t>&gt;=5次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645C6FB">
            <w:pPr>
              <w:keepNext w:val="0"/>
              <w:keepLines w:val="0"/>
              <w:widowControl/>
              <w:suppressLineNumbers w:val="0"/>
              <w:jc w:val="left"/>
              <w:textAlignment w:val="center"/>
              <w:rPr>
                <w:rFonts w:hint="eastAsia" w:ascii="宋体" w:hAnsi="宋体" w:eastAsia="宋体" w:cs="宋体"/>
                <w:b w:val="0"/>
                <w:bCs w:val="0"/>
                <w:i w:val="0"/>
                <w:iCs w:val="0"/>
                <w:color w:val="000000"/>
                <w:sz w:val="10"/>
                <w:szCs w:val="10"/>
                <w:u w:val="none"/>
              </w:rPr>
            </w:pPr>
            <w:r>
              <w:rPr>
                <w:rFonts w:hint="eastAsia" w:ascii="宋体" w:hAnsi="宋体" w:eastAsia="宋体" w:cs="宋体"/>
                <w:b w:val="0"/>
                <w:bCs w:val="0"/>
                <w:i w:val="0"/>
                <w:iCs w:val="0"/>
                <w:color w:val="000000"/>
                <w:kern w:val="0"/>
                <w:sz w:val="15"/>
                <w:szCs w:val="15"/>
                <w:u w:val="none"/>
                <w:lang w:val="en-US" w:eastAsia="zh-CN" w:bidi="ar"/>
              </w:rPr>
              <w:t>园户村镇中心幼儿园2023年国家通用语言文字计划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6B25446">
            <w:pPr>
              <w:keepNext w:val="0"/>
              <w:keepLines w:val="0"/>
              <w:widowControl/>
              <w:suppressLineNumbers w:val="0"/>
              <w:jc w:val="center"/>
              <w:textAlignment w:val="center"/>
              <w:rPr>
                <w:rFonts w:hint="eastAsia" w:ascii="宋体" w:hAnsi="宋体" w:eastAsia="宋体" w:cs="宋体"/>
                <w:b w:val="0"/>
                <w:bCs w:val="0"/>
                <w:i w:val="0"/>
                <w:iCs w:val="0"/>
                <w:color w:val="000000"/>
                <w:sz w:val="15"/>
                <w:szCs w:val="15"/>
                <w:u w:val="none"/>
              </w:rPr>
            </w:pPr>
            <w:r>
              <w:rPr>
                <w:rFonts w:hint="eastAsia" w:ascii="宋体" w:hAnsi="宋体" w:eastAsia="宋体" w:cs="宋体"/>
                <w:b w:val="0"/>
                <w:bCs w:val="0"/>
                <w:i w:val="0"/>
                <w:iCs w:val="0"/>
                <w:color w:val="000000"/>
                <w:kern w:val="0"/>
                <w:sz w:val="15"/>
                <w:szCs w:val="15"/>
                <w:u w:val="none"/>
                <w:lang w:val="en-US" w:eastAsia="zh-CN" w:bidi="ar"/>
              </w:rPr>
              <w:t>21</w:t>
            </w:r>
          </w:p>
        </w:tc>
      </w:tr>
      <w:tr w14:paraId="5973A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1" w:hRule="atLeast"/>
        </w:trPr>
        <w:tc>
          <w:tcPr>
            <w:tcW w:w="12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033617">
            <w:pPr>
              <w:jc w:val="left"/>
              <w:rPr>
                <w:rFonts w:hint="eastAsia" w:ascii="宋体" w:hAnsi="宋体" w:eastAsia="宋体" w:cs="宋体"/>
                <w:b w:val="0"/>
                <w:bCs w:val="0"/>
                <w:i w:val="0"/>
                <w:iCs w:val="0"/>
                <w:color w:val="000000"/>
                <w:sz w:val="10"/>
                <w:szCs w:val="10"/>
                <w:u w:val="none"/>
              </w:rPr>
            </w:pPr>
          </w:p>
        </w:tc>
        <w:tc>
          <w:tcPr>
            <w:tcW w:w="12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A19108">
            <w:pPr>
              <w:jc w:val="left"/>
              <w:rPr>
                <w:rFonts w:hint="eastAsia" w:ascii="宋体" w:hAnsi="宋体" w:eastAsia="宋体" w:cs="宋体"/>
                <w:b w:val="0"/>
                <w:bCs w:val="0"/>
                <w:i w:val="0"/>
                <w:iCs w:val="0"/>
                <w:color w:val="000000"/>
                <w:sz w:val="10"/>
                <w:szCs w:val="1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723DCC6">
            <w:pPr>
              <w:keepNext w:val="0"/>
              <w:keepLines w:val="0"/>
              <w:widowControl/>
              <w:suppressLineNumbers w:val="0"/>
              <w:jc w:val="left"/>
              <w:textAlignment w:val="center"/>
              <w:rPr>
                <w:rFonts w:hint="eastAsia" w:ascii="宋体" w:hAnsi="宋体" w:eastAsia="宋体" w:cs="宋体"/>
                <w:b w:val="0"/>
                <w:bCs w:val="0"/>
                <w:i w:val="0"/>
                <w:iCs w:val="0"/>
                <w:color w:val="000000"/>
                <w:sz w:val="10"/>
                <w:szCs w:val="10"/>
                <w:u w:val="none"/>
              </w:rPr>
            </w:pPr>
            <w:r>
              <w:rPr>
                <w:rFonts w:hint="eastAsia" w:ascii="宋体" w:hAnsi="宋体" w:eastAsia="宋体" w:cs="宋体"/>
                <w:b w:val="0"/>
                <w:bCs w:val="0"/>
                <w:i w:val="0"/>
                <w:iCs w:val="0"/>
                <w:color w:val="000000"/>
                <w:kern w:val="0"/>
                <w:sz w:val="15"/>
                <w:szCs w:val="15"/>
                <w:u w:val="none"/>
                <w:lang w:val="en-US" w:eastAsia="zh-CN" w:bidi="ar"/>
              </w:rPr>
              <w:t>依托联盟“工作室”，按计划参与送教下园次数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0C3F7A7">
            <w:pPr>
              <w:keepNext w:val="0"/>
              <w:keepLines w:val="0"/>
              <w:widowControl/>
              <w:suppressLineNumbers w:val="0"/>
              <w:jc w:val="left"/>
              <w:textAlignment w:val="center"/>
              <w:rPr>
                <w:rFonts w:hint="eastAsia" w:ascii="宋体" w:hAnsi="宋体" w:eastAsia="宋体" w:cs="宋体"/>
                <w:b w:val="0"/>
                <w:bCs w:val="0"/>
                <w:i w:val="0"/>
                <w:iCs w:val="0"/>
                <w:color w:val="000000"/>
                <w:sz w:val="10"/>
                <w:szCs w:val="10"/>
                <w:u w:val="none"/>
              </w:rPr>
            </w:pPr>
            <w:r>
              <w:rPr>
                <w:rFonts w:hint="eastAsia" w:ascii="宋体" w:hAnsi="宋体" w:eastAsia="宋体" w:cs="宋体"/>
                <w:b w:val="0"/>
                <w:bCs w:val="0"/>
                <w:i w:val="0"/>
                <w:iCs w:val="0"/>
                <w:color w:val="000000"/>
                <w:kern w:val="0"/>
                <w:sz w:val="15"/>
                <w:szCs w:val="15"/>
                <w:u w:val="none"/>
                <w:lang w:val="en-US" w:eastAsia="zh-CN" w:bidi="ar"/>
              </w:rPr>
              <w:t>&gt;=3</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89D33F1">
            <w:pPr>
              <w:keepNext w:val="0"/>
              <w:keepLines w:val="0"/>
              <w:widowControl/>
              <w:suppressLineNumbers w:val="0"/>
              <w:jc w:val="left"/>
              <w:textAlignment w:val="center"/>
              <w:rPr>
                <w:rFonts w:hint="eastAsia" w:ascii="宋体" w:hAnsi="宋体" w:eastAsia="宋体" w:cs="宋体"/>
                <w:b w:val="0"/>
                <w:bCs w:val="0"/>
                <w:i w:val="0"/>
                <w:iCs w:val="0"/>
                <w:color w:val="000000"/>
                <w:sz w:val="10"/>
                <w:szCs w:val="10"/>
                <w:u w:val="none"/>
              </w:rPr>
            </w:pPr>
            <w:r>
              <w:rPr>
                <w:rFonts w:hint="eastAsia" w:ascii="宋体" w:hAnsi="宋体" w:eastAsia="宋体" w:cs="宋体"/>
                <w:b w:val="0"/>
                <w:bCs w:val="0"/>
                <w:i w:val="0"/>
                <w:iCs w:val="0"/>
                <w:color w:val="000000"/>
                <w:kern w:val="0"/>
                <w:sz w:val="15"/>
                <w:szCs w:val="15"/>
                <w:u w:val="none"/>
                <w:lang w:val="en-US" w:eastAsia="zh-CN" w:bidi="ar"/>
              </w:rPr>
              <w:t>园户村镇中心幼儿园2023年教师培养计划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EB12525">
            <w:pPr>
              <w:keepNext w:val="0"/>
              <w:keepLines w:val="0"/>
              <w:widowControl/>
              <w:suppressLineNumbers w:val="0"/>
              <w:jc w:val="center"/>
              <w:textAlignment w:val="center"/>
              <w:rPr>
                <w:rFonts w:hint="eastAsia" w:ascii="宋体" w:hAnsi="宋体" w:eastAsia="宋体" w:cs="宋体"/>
                <w:b w:val="0"/>
                <w:bCs w:val="0"/>
                <w:i w:val="0"/>
                <w:iCs w:val="0"/>
                <w:color w:val="000000"/>
                <w:sz w:val="15"/>
                <w:szCs w:val="15"/>
                <w:u w:val="none"/>
              </w:rPr>
            </w:pPr>
            <w:r>
              <w:rPr>
                <w:rFonts w:hint="eastAsia" w:ascii="宋体" w:hAnsi="宋体" w:eastAsia="宋体" w:cs="宋体"/>
                <w:b w:val="0"/>
                <w:bCs w:val="0"/>
                <w:i w:val="0"/>
                <w:iCs w:val="0"/>
                <w:color w:val="000000"/>
                <w:kern w:val="0"/>
                <w:sz w:val="15"/>
                <w:szCs w:val="15"/>
                <w:u w:val="none"/>
                <w:lang w:val="en-US" w:eastAsia="zh-CN" w:bidi="ar"/>
              </w:rPr>
              <w:t>20</w:t>
            </w:r>
          </w:p>
        </w:tc>
      </w:tr>
      <w:tr w14:paraId="32AAF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278" w:type="dxa"/>
            <w:tcBorders>
              <w:top w:val="single" w:color="000000" w:sz="4" w:space="0"/>
              <w:left w:val="single" w:color="000000" w:sz="4" w:space="0"/>
              <w:bottom w:val="single" w:color="000000" w:sz="4" w:space="0"/>
              <w:right w:val="single" w:color="000000" w:sz="4" w:space="0"/>
            </w:tcBorders>
            <w:noWrap w:val="0"/>
            <w:vAlign w:val="center"/>
          </w:tcPr>
          <w:p w14:paraId="0ED22969">
            <w:pPr>
              <w:keepNext w:val="0"/>
              <w:keepLines w:val="0"/>
              <w:widowControl/>
              <w:suppressLineNumbers w:val="0"/>
              <w:jc w:val="center"/>
              <w:textAlignment w:val="center"/>
              <w:rPr>
                <w:rFonts w:hint="eastAsia" w:ascii="宋体" w:hAnsi="宋体" w:eastAsia="宋体" w:cs="宋体"/>
                <w:b w:val="0"/>
                <w:bCs w:val="0"/>
                <w:i w:val="0"/>
                <w:iCs w:val="0"/>
                <w:color w:val="000000"/>
                <w:sz w:val="8"/>
                <w:szCs w:val="8"/>
                <w:u w:val="none"/>
              </w:rPr>
            </w:pPr>
            <w:r>
              <w:rPr>
                <w:rFonts w:hint="eastAsia" w:ascii="宋体" w:hAnsi="宋体" w:eastAsia="宋体" w:cs="宋体"/>
                <w:b w:val="0"/>
                <w:bCs w:val="0"/>
                <w:i w:val="0"/>
                <w:iCs w:val="0"/>
                <w:color w:val="000000"/>
                <w:kern w:val="0"/>
                <w:sz w:val="13"/>
                <w:szCs w:val="13"/>
                <w:u w:val="none"/>
                <w:lang w:val="en-US" w:eastAsia="zh-CN" w:bidi="ar"/>
              </w:rPr>
              <w:t>社会效益</w:t>
            </w:r>
          </w:p>
        </w:tc>
        <w:tc>
          <w:tcPr>
            <w:tcW w:w="1211" w:type="dxa"/>
            <w:tcBorders>
              <w:top w:val="single" w:color="000000" w:sz="4" w:space="0"/>
              <w:left w:val="single" w:color="000000" w:sz="4" w:space="0"/>
              <w:bottom w:val="single" w:color="000000" w:sz="4" w:space="0"/>
              <w:right w:val="single" w:color="000000" w:sz="4" w:space="0"/>
            </w:tcBorders>
            <w:noWrap w:val="0"/>
            <w:vAlign w:val="center"/>
          </w:tcPr>
          <w:p w14:paraId="1C564F83">
            <w:pPr>
              <w:jc w:val="center"/>
              <w:rPr>
                <w:rFonts w:hint="eastAsia" w:ascii="宋体" w:hAnsi="宋体" w:eastAsia="宋体" w:cs="宋体"/>
                <w:b w:val="0"/>
                <w:bCs w:val="0"/>
                <w:i w:val="0"/>
                <w:iCs w:val="0"/>
                <w:color w:val="000000"/>
                <w:sz w:val="8"/>
                <w:szCs w:val="8"/>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C6A21DC">
            <w:pPr>
              <w:jc w:val="center"/>
              <w:rPr>
                <w:rFonts w:hint="eastAsia" w:ascii="宋体" w:hAnsi="宋体" w:eastAsia="宋体" w:cs="宋体"/>
                <w:b w:val="0"/>
                <w:bCs w:val="0"/>
                <w:i w:val="0"/>
                <w:iCs w:val="0"/>
                <w:color w:val="000000"/>
                <w:sz w:val="8"/>
                <w:szCs w:val="8"/>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213F898">
            <w:pPr>
              <w:jc w:val="center"/>
              <w:rPr>
                <w:rFonts w:hint="eastAsia" w:ascii="宋体" w:hAnsi="宋体" w:eastAsia="宋体" w:cs="宋体"/>
                <w:b w:val="0"/>
                <w:bCs w:val="0"/>
                <w:i w:val="0"/>
                <w:iCs w:val="0"/>
                <w:color w:val="000000"/>
                <w:sz w:val="8"/>
                <w:szCs w:val="8"/>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DD0D4A6">
            <w:pPr>
              <w:jc w:val="center"/>
              <w:rPr>
                <w:rFonts w:hint="eastAsia" w:ascii="宋体" w:hAnsi="宋体" w:eastAsia="宋体" w:cs="宋体"/>
                <w:b w:val="0"/>
                <w:bCs w:val="0"/>
                <w:i w:val="0"/>
                <w:iCs w:val="0"/>
                <w:color w:val="000000"/>
                <w:sz w:val="8"/>
                <w:szCs w:val="8"/>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A8A0464">
            <w:pPr>
              <w:jc w:val="center"/>
              <w:rPr>
                <w:rFonts w:hint="eastAsia" w:ascii="宋体" w:hAnsi="宋体" w:eastAsia="宋体" w:cs="宋体"/>
                <w:b w:val="0"/>
                <w:bCs w:val="0"/>
                <w:i w:val="0"/>
                <w:iCs w:val="0"/>
                <w:color w:val="000000"/>
                <w:sz w:val="13"/>
                <w:szCs w:val="13"/>
                <w:u w:val="none"/>
              </w:rPr>
            </w:pPr>
          </w:p>
        </w:tc>
      </w:tr>
      <w:tr w14:paraId="3CDD5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278" w:type="dxa"/>
            <w:tcBorders>
              <w:top w:val="nil"/>
              <w:left w:val="single" w:color="000000" w:sz="4" w:space="0"/>
              <w:bottom w:val="single" w:color="000000" w:sz="4" w:space="0"/>
              <w:right w:val="single" w:color="000000" w:sz="4" w:space="0"/>
            </w:tcBorders>
            <w:noWrap w:val="0"/>
            <w:vAlign w:val="center"/>
          </w:tcPr>
          <w:p w14:paraId="74F03B6A">
            <w:pPr>
              <w:keepNext w:val="0"/>
              <w:keepLines w:val="0"/>
              <w:widowControl/>
              <w:suppressLineNumbers w:val="0"/>
              <w:jc w:val="center"/>
              <w:textAlignment w:val="center"/>
              <w:rPr>
                <w:rFonts w:hint="eastAsia" w:ascii="宋体" w:hAnsi="宋体" w:eastAsia="宋体" w:cs="宋体"/>
                <w:b w:val="0"/>
                <w:bCs w:val="0"/>
                <w:i w:val="0"/>
                <w:iCs w:val="0"/>
                <w:color w:val="000000"/>
                <w:sz w:val="8"/>
                <w:szCs w:val="8"/>
                <w:u w:val="none"/>
              </w:rPr>
            </w:pPr>
            <w:r>
              <w:rPr>
                <w:rFonts w:hint="eastAsia" w:ascii="宋体" w:hAnsi="宋体" w:eastAsia="宋体" w:cs="宋体"/>
                <w:b w:val="0"/>
                <w:bCs w:val="0"/>
                <w:i w:val="0"/>
                <w:iCs w:val="0"/>
                <w:color w:val="000000"/>
                <w:kern w:val="0"/>
                <w:sz w:val="13"/>
                <w:szCs w:val="13"/>
                <w:u w:val="none"/>
                <w:lang w:val="en-US" w:eastAsia="zh-CN" w:bidi="ar"/>
              </w:rPr>
              <w:t>可持续发展能力</w:t>
            </w:r>
          </w:p>
        </w:tc>
        <w:tc>
          <w:tcPr>
            <w:tcW w:w="1211" w:type="dxa"/>
            <w:tcBorders>
              <w:top w:val="single" w:color="000000" w:sz="4" w:space="0"/>
              <w:left w:val="single" w:color="000000" w:sz="4" w:space="0"/>
              <w:bottom w:val="single" w:color="000000" w:sz="4" w:space="0"/>
              <w:right w:val="single" w:color="000000" w:sz="4" w:space="0"/>
            </w:tcBorders>
            <w:noWrap w:val="0"/>
            <w:vAlign w:val="center"/>
          </w:tcPr>
          <w:p w14:paraId="6421FE6E">
            <w:pPr>
              <w:jc w:val="center"/>
              <w:rPr>
                <w:rFonts w:hint="eastAsia" w:ascii="宋体" w:hAnsi="宋体" w:eastAsia="宋体" w:cs="宋体"/>
                <w:b w:val="0"/>
                <w:bCs w:val="0"/>
                <w:i w:val="0"/>
                <w:iCs w:val="0"/>
                <w:color w:val="000000"/>
                <w:sz w:val="8"/>
                <w:szCs w:val="8"/>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CCAD058">
            <w:pPr>
              <w:jc w:val="center"/>
              <w:rPr>
                <w:rFonts w:hint="eastAsia" w:ascii="宋体" w:hAnsi="宋体" w:eastAsia="宋体" w:cs="宋体"/>
                <w:b w:val="0"/>
                <w:bCs w:val="0"/>
                <w:i w:val="0"/>
                <w:iCs w:val="0"/>
                <w:color w:val="000000"/>
                <w:sz w:val="8"/>
                <w:szCs w:val="8"/>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C580251">
            <w:pPr>
              <w:jc w:val="center"/>
              <w:rPr>
                <w:rFonts w:hint="eastAsia" w:ascii="宋体" w:hAnsi="宋体" w:eastAsia="宋体" w:cs="宋体"/>
                <w:b w:val="0"/>
                <w:bCs w:val="0"/>
                <w:i w:val="0"/>
                <w:iCs w:val="0"/>
                <w:color w:val="000000"/>
                <w:sz w:val="8"/>
                <w:szCs w:val="8"/>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72A40F5">
            <w:pPr>
              <w:jc w:val="center"/>
              <w:rPr>
                <w:rFonts w:hint="eastAsia" w:ascii="宋体" w:hAnsi="宋体" w:eastAsia="宋体" w:cs="宋体"/>
                <w:b w:val="0"/>
                <w:bCs w:val="0"/>
                <w:i w:val="0"/>
                <w:iCs w:val="0"/>
                <w:color w:val="000000"/>
                <w:sz w:val="8"/>
                <w:szCs w:val="8"/>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C9090A0">
            <w:pPr>
              <w:jc w:val="center"/>
              <w:rPr>
                <w:rFonts w:hint="eastAsia" w:ascii="宋体" w:hAnsi="宋体" w:eastAsia="宋体" w:cs="宋体"/>
                <w:b w:val="0"/>
                <w:bCs w:val="0"/>
                <w:i w:val="0"/>
                <w:iCs w:val="0"/>
                <w:color w:val="000000"/>
                <w:sz w:val="13"/>
                <w:szCs w:val="13"/>
                <w:u w:val="none"/>
              </w:rPr>
            </w:pPr>
          </w:p>
        </w:tc>
      </w:tr>
    </w:tbl>
    <w:tbl>
      <w:tblPr>
        <w:tblStyle w:val="5"/>
        <w:tblpPr w:leftFromText="180" w:rightFromText="180" w:vertAnchor="text" w:horzAnchor="page" w:tblpX="1672" w:tblpY="200"/>
        <w:tblOverlap w:val="never"/>
        <w:tblW w:w="87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24"/>
        <w:gridCol w:w="1020"/>
        <w:gridCol w:w="1087"/>
        <w:gridCol w:w="1178"/>
        <w:gridCol w:w="1124"/>
        <w:gridCol w:w="780"/>
        <w:gridCol w:w="767"/>
        <w:gridCol w:w="1359"/>
        <w:gridCol w:w="661"/>
      </w:tblGrid>
      <w:tr w14:paraId="757CD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8700" w:type="dxa"/>
            <w:gridSpan w:val="9"/>
            <w:tcBorders>
              <w:top w:val="nil"/>
              <w:left w:val="nil"/>
              <w:bottom w:val="nil"/>
              <w:right w:val="nil"/>
            </w:tcBorders>
            <w:noWrap w:val="0"/>
            <w:vAlign w:val="center"/>
          </w:tcPr>
          <w:p w14:paraId="58E1E61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5C95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700" w:type="dxa"/>
            <w:gridSpan w:val="9"/>
            <w:tcBorders>
              <w:top w:val="nil"/>
              <w:left w:val="nil"/>
              <w:bottom w:val="nil"/>
              <w:right w:val="nil"/>
            </w:tcBorders>
            <w:noWrap w:val="0"/>
            <w:vAlign w:val="center"/>
          </w:tcPr>
          <w:p w14:paraId="7676EFE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14:paraId="6DA1B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744" w:type="dxa"/>
            <w:gridSpan w:val="2"/>
            <w:tcBorders>
              <w:top w:val="single" w:color="000000" w:sz="4" w:space="0"/>
              <w:left w:val="single" w:color="000000" w:sz="4" w:space="0"/>
              <w:bottom w:val="single" w:color="000000" w:sz="4" w:space="0"/>
              <w:right w:val="single" w:color="000000" w:sz="4" w:space="0"/>
            </w:tcBorders>
            <w:noWrap w:val="0"/>
            <w:vAlign w:val="center"/>
          </w:tcPr>
          <w:p w14:paraId="4FE519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6956" w:type="dxa"/>
            <w:gridSpan w:val="7"/>
            <w:tcBorders>
              <w:top w:val="single" w:color="000000" w:sz="4" w:space="0"/>
              <w:left w:val="single" w:color="000000" w:sz="4" w:space="0"/>
              <w:bottom w:val="single" w:color="000000" w:sz="4" w:space="0"/>
              <w:right w:val="single" w:color="000000" w:sz="4" w:space="0"/>
            </w:tcBorders>
            <w:noWrap w:val="0"/>
            <w:vAlign w:val="center"/>
          </w:tcPr>
          <w:p w14:paraId="125BC4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呼图壁县园户村镇</w:t>
            </w:r>
            <w:r>
              <w:rPr>
                <w:rFonts w:hint="eastAsia" w:ascii="宋体" w:hAnsi="宋体" w:cs="宋体"/>
                <w:i w:val="0"/>
                <w:iCs w:val="0"/>
                <w:color w:val="000000"/>
                <w:kern w:val="0"/>
                <w:sz w:val="18"/>
                <w:szCs w:val="18"/>
                <w:u w:val="none"/>
                <w:lang w:val="en-US" w:eastAsia="zh-CN" w:bidi="ar"/>
              </w:rPr>
              <w:t>中心</w:t>
            </w:r>
            <w:r>
              <w:rPr>
                <w:rFonts w:hint="eastAsia" w:ascii="宋体" w:hAnsi="宋体" w:eastAsia="宋体" w:cs="宋体"/>
                <w:i w:val="0"/>
                <w:iCs w:val="0"/>
                <w:color w:val="000000"/>
                <w:kern w:val="0"/>
                <w:sz w:val="18"/>
                <w:szCs w:val="18"/>
                <w:u w:val="none"/>
                <w:lang w:val="en-US" w:eastAsia="zh-CN" w:bidi="ar"/>
              </w:rPr>
              <w:t>幼儿园</w:t>
            </w:r>
          </w:p>
        </w:tc>
      </w:tr>
      <w:tr w14:paraId="28D71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744" w:type="dxa"/>
            <w:gridSpan w:val="2"/>
            <w:tcBorders>
              <w:top w:val="single" w:color="000000" w:sz="4" w:space="0"/>
              <w:left w:val="single" w:color="000000" w:sz="4" w:space="0"/>
              <w:bottom w:val="single" w:color="000000" w:sz="4" w:space="0"/>
              <w:right w:val="single" w:color="000000" w:sz="4" w:space="0"/>
            </w:tcBorders>
            <w:noWrap w:val="0"/>
            <w:vAlign w:val="center"/>
          </w:tcPr>
          <w:p w14:paraId="5FDCD5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389" w:type="dxa"/>
            <w:gridSpan w:val="3"/>
            <w:tcBorders>
              <w:top w:val="single" w:color="000000" w:sz="4" w:space="0"/>
              <w:left w:val="single" w:color="000000" w:sz="4" w:space="0"/>
              <w:bottom w:val="single" w:color="000000" w:sz="4" w:space="0"/>
              <w:right w:val="single" w:color="000000" w:sz="4" w:space="0"/>
            </w:tcBorders>
            <w:noWrap w:val="0"/>
            <w:vAlign w:val="center"/>
          </w:tcPr>
          <w:p w14:paraId="056A78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2024年新疆西藏等地区教育特殊补助资金（保障经费）</w:t>
            </w:r>
          </w:p>
        </w:tc>
        <w:tc>
          <w:tcPr>
            <w:tcW w:w="1547" w:type="dxa"/>
            <w:gridSpan w:val="2"/>
            <w:tcBorders>
              <w:top w:val="single" w:color="000000" w:sz="4" w:space="0"/>
              <w:left w:val="single" w:color="000000" w:sz="4" w:space="0"/>
              <w:bottom w:val="single" w:color="000000" w:sz="4" w:space="0"/>
              <w:right w:val="single" w:color="000000" w:sz="4" w:space="0"/>
            </w:tcBorders>
            <w:noWrap w:val="0"/>
            <w:vAlign w:val="center"/>
          </w:tcPr>
          <w:p w14:paraId="5A2AF7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020" w:type="dxa"/>
            <w:gridSpan w:val="2"/>
            <w:tcBorders>
              <w:top w:val="single" w:color="000000" w:sz="4" w:space="0"/>
              <w:left w:val="single" w:color="000000" w:sz="4" w:space="0"/>
              <w:bottom w:val="single" w:color="000000" w:sz="4" w:space="0"/>
              <w:right w:val="single" w:color="000000" w:sz="4" w:space="0"/>
            </w:tcBorders>
            <w:noWrap w:val="0"/>
            <w:vAlign w:val="center"/>
          </w:tcPr>
          <w:p w14:paraId="3601BF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杜蓓蓓</w:t>
            </w:r>
          </w:p>
        </w:tc>
      </w:tr>
      <w:tr w14:paraId="596F0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744" w:type="dxa"/>
            <w:gridSpan w:val="2"/>
            <w:tcBorders>
              <w:top w:val="single" w:color="000000" w:sz="4" w:space="0"/>
              <w:left w:val="single" w:color="000000" w:sz="4" w:space="0"/>
              <w:bottom w:val="single" w:color="000000" w:sz="4" w:space="0"/>
              <w:right w:val="single" w:color="000000" w:sz="4" w:space="0"/>
            </w:tcBorders>
            <w:noWrap w:val="0"/>
            <w:vAlign w:val="center"/>
          </w:tcPr>
          <w:p w14:paraId="7089955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40B233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3E902C39">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24.37</w:t>
            </w:r>
          </w:p>
        </w:tc>
        <w:tc>
          <w:tcPr>
            <w:tcW w:w="1124" w:type="dxa"/>
            <w:tcBorders>
              <w:top w:val="single" w:color="000000" w:sz="4" w:space="0"/>
              <w:left w:val="nil"/>
              <w:bottom w:val="single" w:color="000000" w:sz="4" w:space="0"/>
              <w:right w:val="single" w:color="000000" w:sz="4" w:space="0"/>
            </w:tcBorders>
            <w:noWrap w:val="0"/>
            <w:vAlign w:val="center"/>
          </w:tcPr>
          <w:p w14:paraId="511159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8389DE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24.37</w:t>
            </w:r>
          </w:p>
        </w:tc>
        <w:tc>
          <w:tcPr>
            <w:tcW w:w="767" w:type="dxa"/>
            <w:tcBorders>
              <w:top w:val="single" w:color="000000" w:sz="4" w:space="0"/>
              <w:left w:val="single" w:color="000000" w:sz="4" w:space="0"/>
              <w:bottom w:val="single" w:color="000000" w:sz="4" w:space="0"/>
              <w:right w:val="single" w:color="000000" w:sz="4" w:space="0"/>
            </w:tcBorders>
            <w:noWrap w:val="0"/>
            <w:vAlign w:val="center"/>
          </w:tcPr>
          <w:p w14:paraId="6A3E35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其他资金：</w:t>
            </w:r>
          </w:p>
        </w:tc>
        <w:tc>
          <w:tcPr>
            <w:tcW w:w="2020" w:type="dxa"/>
            <w:gridSpan w:val="2"/>
            <w:tcBorders>
              <w:top w:val="single" w:color="000000" w:sz="4" w:space="0"/>
              <w:left w:val="single" w:color="000000" w:sz="4" w:space="0"/>
              <w:bottom w:val="single" w:color="000000" w:sz="4" w:space="0"/>
              <w:right w:val="single" w:color="000000" w:sz="4" w:space="0"/>
            </w:tcBorders>
            <w:noWrap w:val="0"/>
            <w:vAlign w:val="center"/>
          </w:tcPr>
          <w:p w14:paraId="2215C53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w:t>
            </w:r>
          </w:p>
        </w:tc>
      </w:tr>
      <w:tr w14:paraId="44325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744" w:type="dxa"/>
            <w:gridSpan w:val="2"/>
            <w:tcBorders>
              <w:top w:val="single" w:color="000000" w:sz="4" w:space="0"/>
              <w:left w:val="single" w:color="000000" w:sz="4" w:space="0"/>
              <w:bottom w:val="single" w:color="000000" w:sz="4" w:space="0"/>
              <w:right w:val="single" w:color="000000" w:sz="4" w:space="0"/>
            </w:tcBorders>
            <w:noWrap w:val="0"/>
            <w:vAlign w:val="center"/>
          </w:tcPr>
          <w:p w14:paraId="6C8C93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6956" w:type="dxa"/>
            <w:gridSpan w:val="7"/>
            <w:tcBorders>
              <w:top w:val="single" w:color="000000" w:sz="4" w:space="0"/>
              <w:left w:val="nil"/>
              <w:bottom w:val="single" w:color="000000" w:sz="4" w:space="0"/>
              <w:right w:val="single" w:color="000000" w:sz="4" w:space="0"/>
            </w:tcBorders>
            <w:noWrap w:val="0"/>
            <w:vAlign w:val="top"/>
          </w:tcPr>
          <w:p w14:paraId="38D3526F">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通过新疆西藏地区教育特殊补助资金，促使幼儿园中</w:t>
            </w:r>
            <w:r>
              <w:rPr>
                <w:rFonts w:hint="eastAsia" w:ascii="宋体" w:hAnsi="宋体" w:cs="宋体"/>
                <w:i w:val="0"/>
                <w:iCs w:val="0"/>
                <w:color w:val="000000"/>
                <w:kern w:val="0"/>
                <w:sz w:val="18"/>
                <w:szCs w:val="18"/>
                <w:u w:val="none"/>
                <w:lang w:val="en-US" w:eastAsia="zh-CN" w:bidi="ar"/>
              </w:rPr>
              <w:t>253</w:t>
            </w:r>
            <w:r>
              <w:rPr>
                <w:rFonts w:hint="eastAsia" w:ascii="宋体" w:hAnsi="宋体" w:eastAsia="宋体" w:cs="宋体"/>
                <w:i w:val="0"/>
                <w:iCs w:val="0"/>
                <w:color w:val="000000"/>
                <w:kern w:val="0"/>
                <w:sz w:val="18"/>
                <w:szCs w:val="18"/>
                <w:u w:val="none"/>
                <w:lang w:val="en-US" w:eastAsia="zh-CN" w:bidi="ar"/>
              </w:rPr>
              <w:t>名幼儿，2</w:t>
            </w:r>
            <w:r>
              <w:rPr>
                <w:rFonts w:hint="eastAsia" w:ascii="宋体" w:hAnsi="宋体" w:cs="宋体"/>
                <w:i w:val="0"/>
                <w:iCs w:val="0"/>
                <w:color w:val="000000"/>
                <w:kern w:val="0"/>
                <w:sz w:val="18"/>
                <w:szCs w:val="18"/>
                <w:u w:val="none"/>
                <w:lang w:val="en-US" w:eastAsia="zh-CN" w:bidi="ar"/>
              </w:rPr>
              <w:t>8</w:t>
            </w:r>
            <w:r>
              <w:rPr>
                <w:rFonts w:hint="eastAsia" w:ascii="宋体" w:hAnsi="宋体" w:eastAsia="宋体" w:cs="宋体"/>
                <w:i w:val="0"/>
                <w:iCs w:val="0"/>
                <w:color w:val="000000"/>
                <w:kern w:val="0"/>
                <w:sz w:val="18"/>
                <w:szCs w:val="18"/>
                <w:u w:val="none"/>
                <w:lang w:val="en-US" w:eastAsia="zh-CN" w:bidi="ar"/>
              </w:rPr>
              <w:t>名教师，学习工作环境改变，提升教育教学质量，使幼儿在幼儿园内活动形式多样；更新教师办公设备,提高教师业务能力，使师生在良好的育人环境中工作成长。</w:t>
            </w:r>
          </w:p>
        </w:tc>
      </w:tr>
      <w:tr w14:paraId="60702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724" w:type="dxa"/>
            <w:tcBorders>
              <w:top w:val="single" w:color="000000" w:sz="4" w:space="0"/>
              <w:left w:val="single" w:color="000000" w:sz="4" w:space="0"/>
              <w:bottom w:val="single" w:color="000000" w:sz="4" w:space="0"/>
              <w:right w:val="single" w:color="000000" w:sz="4" w:space="0"/>
            </w:tcBorders>
            <w:noWrap w:val="0"/>
            <w:vAlign w:val="center"/>
          </w:tcPr>
          <w:p w14:paraId="7108F1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154D78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526E59B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33D8A2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124" w:type="dxa"/>
            <w:tcBorders>
              <w:top w:val="single" w:color="000000" w:sz="4" w:space="0"/>
              <w:left w:val="single" w:color="000000" w:sz="4" w:space="0"/>
              <w:bottom w:val="single" w:color="000000" w:sz="4" w:space="0"/>
              <w:right w:val="single" w:color="000000" w:sz="4" w:space="0"/>
            </w:tcBorders>
            <w:noWrap w:val="0"/>
            <w:vAlign w:val="center"/>
          </w:tcPr>
          <w:p w14:paraId="55E2EB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FD9567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67" w:type="dxa"/>
            <w:tcBorders>
              <w:top w:val="single" w:color="000000" w:sz="4" w:space="0"/>
              <w:left w:val="single" w:color="000000" w:sz="4" w:space="0"/>
              <w:bottom w:val="single" w:color="000000" w:sz="4" w:space="0"/>
              <w:right w:val="single" w:color="000000" w:sz="4" w:space="0"/>
            </w:tcBorders>
            <w:noWrap w:val="0"/>
            <w:vAlign w:val="center"/>
          </w:tcPr>
          <w:p w14:paraId="4703684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14:paraId="0458DE9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61" w:type="dxa"/>
            <w:tcBorders>
              <w:top w:val="single" w:color="000000" w:sz="4" w:space="0"/>
              <w:left w:val="single" w:color="000000" w:sz="4" w:space="0"/>
              <w:bottom w:val="single" w:color="000000" w:sz="4" w:space="0"/>
              <w:right w:val="single" w:color="000000" w:sz="4" w:space="0"/>
            </w:tcBorders>
            <w:noWrap w:val="0"/>
            <w:vAlign w:val="center"/>
          </w:tcPr>
          <w:p w14:paraId="0305F7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CD6A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24" w:type="dxa"/>
            <w:vMerge w:val="restart"/>
            <w:tcBorders>
              <w:top w:val="single" w:color="000000" w:sz="4" w:space="0"/>
              <w:left w:val="single" w:color="000000" w:sz="4" w:space="0"/>
              <w:bottom w:val="single" w:color="000000" w:sz="4" w:space="0"/>
              <w:right w:val="single" w:color="000000" w:sz="4" w:space="0"/>
            </w:tcBorders>
            <w:noWrap w:val="0"/>
            <w:vAlign w:val="center"/>
          </w:tcPr>
          <w:p w14:paraId="764204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FAF67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6483387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组织幼儿实践活动次数</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1DD8061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&gt;=4次</w:t>
            </w:r>
          </w:p>
        </w:tc>
        <w:tc>
          <w:tcPr>
            <w:tcW w:w="1124" w:type="dxa"/>
            <w:tcBorders>
              <w:top w:val="single" w:color="000000" w:sz="4" w:space="0"/>
              <w:left w:val="single" w:color="000000" w:sz="4" w:space="0"/>
              <w:bottom w:val="single" w:color="000000" w:sz="4" w:space="0"/>
              <w:right w:val="single" w:color="000000" w:sz="4" w:space="0"/>
            </w:tcBorders>
            <w:noWrap w:val="0"/>
            <w:vAlign w:val="center"/>
          </w:tcPr>
          <w:p w14:paraId="253420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633B560">
            <w:pPr>
              <w:rPr>
                <w:rFonts w:hint="eastAsia" w:ascii="宋体" w:hAnsi="宋体" w:eastAsia="宋体" w:cs="宋体"/>
                <w:i w:val="0"/>
                <w:iCs w:val="0"/>
                <w:color w:val="000000"/>
                <w:sz w:val="18"/>
                <w:szCs w:val="18"/>
                <w:highlight w:val="none"/>
                <w:u w:val="none"/>
              </w:rPr>
            </w:pPr>
          </w:p>
        </w:tc>
        <w:tc>
          <w:tcPr>
            <w:tcW w:w="767" w:type="dxa"/>
            <w:tcBorders>
              <w:top w:val="single" w:color="000000" w:sz="4" w:space="0"/>
              <w:left w:val="single" w:color="000000" w:sz="4" w:space="0"/>
              <w:bottom w:val="single" w:color="000000" w:sz="4" w:space="0"/>
              <w:right w:val="single" w:color="000000" w:sz="4" w:space="0"/>
            </w:tcBorders>
            <w:noWrap w:val="0"/>
            <w:vAlign w:val="center"/>
          </w:tcPr>
          <w:p w14:paraId="23A5B94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14:paraId="1910C8C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61" w:type="dxa"/>
            <w:tcBorders>
              <w:top w:val="single" w:color="000000" w:sz="4" w:space="0"/>
              <w:left w:val="single" w:color="000000" w:sz="4" w:space="0"/>
              <w:bottom w:val="single" w:color="000000" w:sz="4" w:space="0"/>
              <w:right w:val="single" w:color="000000" w:sz="4" w:space="0"/>
            </w:tcBorders>
            <w:noWrap w:val="0"/>
            <w:vAlign w:val="center"/>
          </w:tcPr>
          <w:p w14:paraId="27C469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31D9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B0B981">
            <w:pPr>
              <w:jc w:val="center"/>
              <w:rPr>
                <w:rFonts w:hint="eastAsia" w:ascii="宋体" w:hAnsi="宋体" w:eastAsia="宋体" w:cs="宋体"/>
                <w:i w:val="0"/>
                <w:iCs w:val="0"/>
                <w:color w:val="000000"/>
                <w:sz w:val="18"/>
                <w:szCs w:val="18"/>
                <w:highlight w:val="none"/>
                <w:u w:val="none"/>
              </w:rPr>
            </w:pPr>
          </w:p>
        </w:tc>
        <w:tc>
          <w:tcPr>
            <w:tcW w:w="1020" w:type="dxa"/>
            <w:vMerge w:val="continue"/>
            <w:tcBorders>
              <w:top w:val="single" w:color="000000" w:sz="4" w:space="0"/>
              <w:left w:val="single" w:color="000000" w:sz="4" w:space="0"/>
              <w:bottom w:val="nil"/>
              <w:right w:val="single" w:color="000000" w:sz="4" w:space="0"/>
            </w:tcBorders>
            <w:noWrap w:val="0"/>
            <w:vAlign w:val="center"/>
          </w:tcPr>
          <w:p w14:paraId="13BF1968">
            <w:pPr>
              <w:jc w:val="center"/>
              <w:rPr>
                <w:rFonts w:hint="eastAsia" w:ascii="宋体" w:hAnsi="宋体" w:eastAsia="宋体" w:cs="宋体"/>
                <w:i w:val="0"/>
                <w:iCs w:val="0"/>
                <w:color w:val="000000"/>
                <w:sz w:val="18"/>
                <w:szCs w:val="18"/>
                <w:highlight w:val="none"/>
                <w:u w:val="none"/>
              </w:rPr>
            </w:pP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55135D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宣传适龄幼儿入学知识次数</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10EF102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&gt;=4次</w:t>
            </w:r>
          </w:p>
        </w:tc>
        <w:tc>
          <w:tcPr>
            <w:tcW w:w="1124" w:type="dxa"/>
            <w:tcBorders>
              <w:top w:val="single" w:color="000000" w:sz="4" w:space="0"/>
              <w:left w:val="single" w:color="000000" w:sz="4" w:space="0"/>
              <w:bottom w:val="single" w:color="000000" w:sz="4" w:space="0"/>
              <w:right w:val="single" w:color="000000" w:sz="4" w:space="0"/>
            </w:tcBorders>
            <w:noWrap w:val="0"/>
            <w:vAlign w:val="center"/>
          </w:tcPr>
          <w:p w14:paraId="3CAD0DB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7DF5917">
            <w:pPr>
              <w:rPr>
                <w:rFonts w:hint="eastAsia" w:ascii="宋体" w:hAnsi="宋体" w:eastAsia="宋体" w:cs="宋体"/>
                <w:i w:val="0"/>
                <w:iCs w:val="0"/>
                <w:color w:val="000000"/>
                <w:sz w:val="18"/>
                <w:szCs w:val="18"/>
                <w:highlight w:val="none"/>
                <w:u w:val="none"/>
              </w:rPr>
            </w:pPr>
          </w:p>
        </w:tc>
        <w:tc>
          <w:tcPr>
            <w:tcW w:w="767" w:type="dxa"/>
            <w:tcBorders>
              <w:top w:val="single" w:color="000000" w:sz="4" w:space="0"/>
              <w:left w:val="single" w:color="000000" w:sz="4" w:space="0"/>
              <w:bottom w:val="single" w:color="000000" w:sz="4" w:space="0"/>
              <w:right w:val="single" w:color="000000" w:sz="4" w:space="0"/>
            </w:tcBorders>
            <w:noWrap w:val="0"/>
            <w:vAlign w:val="center"/>
          </w:tcPr>
          <w:p w14:paraId="493CBD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14:paraId="20E96F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61" w:type="dxa"/>
            <w:tcBorders>
              <w:top w:val="single" w:color="000000" w:sz="4" w:space="0"/>
              <w:left w:val="single" w:color="000000" w:sz="4" w:space="0"/>
              <w:bottom w:val="single" w:color="000000" w:sz="4" w:space="0"/>
              <w:right w:val="single" w:color="000000" w:sz="4" w:space="0"/>
            </w:tcBorders>
            <w:noWrap w:val="0"/>
            <w:vAlign w:val="center"/>
          </w:tcPr>
          <w:p w14:paraId="233AA10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5729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7813FE">
            <w:pPr>
              <w:jc w:val="center"/>
              <w:rPr>
                <w:rFonts w:hint="eastAsia" w:ascii="宋体" w:hAnsi="宋体" w:eastAsia="宋体" w:cs="宋体"/>
                <w:i w:val="0"/>
                <w:iCs w:val="0"/>
                <w:color w:val="000000"/>
                <w:sz w:val="18"/>
                <w:szCs w:val="18"/>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861E26">
            <w:pPr>
              <w:jc w:val="center"/>
              <w:rPr>
                <w:rFonts w:hint="eastAsia" w:ascii="宋体" w:hAnsi="宋体" w:eastAsia="宋体" w:cs="宋体"/>
                <w:i w:val="0"/>
                <w:iCs w:val="0"/>
                <w:color w:val="000000"/>
                <w:sz w:val="18"/>
                <w:szCs w:val="18"/>
                <w:highlight w:val="none"/>
                <w:u w:val="none"/>
              </w:rPr>
            </w:pP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4100EA0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适龄幼儿入学率</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6B26840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124" w:type="dxa"/>
            <w:tcBorders>
              <w:top w:val="single" w:color="000000" w:sz="4" w:space="0"/>
              <w:left w:val="single" w:color="000000" w:sz="4" w:space="0"/>
              <w:bottom w:val="single" w:color="000000" w:sz="4" w:space="0"/>
              <w:right w:val="single" w:color="000000" w:sz="4" w:space="0"/>
            </w:tcBorders>
            <w:noWrap w:val="0"/>
            <w:vAlign w:val="center"/>
          </w:tcPr>
          <w:p w14:paraId="7D18408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7FFC286">
            <w:pPr>
              <w:rPr>
                <w:rFonts w:hint="eastAsia" w:ascii="宋体" w:hAnsi="宋体" w:eastAsia="宋体" w:cs="宋体"/>
                <w:i w:val="0"/>
                <w:iCs w:val="0"/>
                <w:color w:val="000000"/>
                <w:sz w:val="18"/>
                <w:szCs w:val="18"/>
                <w:highlight w:val="none"/>
                <w:u w:val="none"/>
              </w:rPr>
            </w:pPr>
          </w:p>
        </w:tc>
        <w:tc>
          <w:tcPr>
            <w:tcW w:w="767" w:type="dxa"/>
            <w:tcBorders>
              <w:top w:val="single" w:color="000000" w:sz="4" w:space="0"/>
              <w:left w:val="single" w:color="000000" w:sz="4" w:space="0"/>
              <w:bottom w:val="single" w:color="000000" w:sz="4" w:space="0"/>
              <w:right w:val="single" w:color="000000" w:sz="4" w:space="0"/>
            </w:tcBorders>
            <w:noWrap w:val="0"/>
            <w:vAlign w:val="center"/>
          </w:tcPr>
          <w:p w14:paraId="015FB3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14:paraId="235DFC0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61" w:type="dxa"/>
            <w:tcBorders>
              <w:top w:val="single" w:color="000000" w:sz="4" w:space="0"/>
              <w:left w:val="single" w:color="000000" w:sz="4" w:space="0"/>
              <w:bottom w:val="single" w:color="000000" w:sz="4" w:space="0"/>
              <w:right w:val="single" w:color="000000" w:sz="4" w:space="0"/>
            </w:tcBorders>
            <w:noWrap w:val="0"/>
            <w:vAlign w:val="center"/>
          </w:tcPr>
          <w:p w14:paraId="0E58721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841E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B7EFB2">
            <w:pPr>
              <w:jc w:val="center"/>
              <w:rPr>
                <w:rFonts w:hint="eastAsia" w:ascii="宋体" w:hAnsi="宋体" w:eastAsia="宋体" w:cs="宋体"/>
                <w:i w:val="0"/>
                <w:iCs w:val="0"/>
                <w:color w:val="000000"/>
                <w:sz w:val="18"/>
                <w:szCs w:val="18"/>
                <w:highlight w:val="none"/>
                <w:u w:val="none"/>
              </w:rPr>
            </w:pP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758B8F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3AF59B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任职教师合格率</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4284722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1124" w:type="dxa"/>
            <w:tcBorders>
              <w:top w:val="single" w:color="000000" w:sz="4" w:space="0"/>
              <w:left w:val="single" w:color="000000" w:sz="4" w:space="0"/>
              <w:bottom w:val="single" w:color="000000" w:sz="4" w:space="0"/>
              <w:right w:val="single" w:color="000000" w:sz="4" w:space="0"/>
            </w:tcBorders>
            <w:noWrap w:val="0"/>
            <w:vAlign w:val="center"/>
          </w:tcPr>
          <w:p w14:paraId="5E49A0E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F5EF08B">
            <w:pPr>
              <w:rPr>
                <w:rFonts w:hint="eastAsia" w:ascii="宋体" w:hAnsi="宋体" w:eastAsia="宋体" w:cs="宋体"/>
                <w:i w:val="0"/>
                <w:iCs w:val="0"/>
                <w:color w:val="000000"/>
                <w:sz w:val="18"/>
                <w:szCs w:val="18"/>
                <w:highlight w:val="none"/>
                <w:u w:val="none"/>
              </w:rPr>
            </w:pPr>
          </w:p>
        </w:tc>
        <w:tc>
          <w:tcPr>
            <w:tcW w:w="767" w:type="dxa"/>
            <w:tcBorders>
              <w:top w:val="single" w:color="000000" w:sz="4" w:space="0"/>
              <w:left w:val="single" w:color="000000" w:sz="4" w:space="0"/>
              <w:bottom w:val="single" w:color="000000" w:sz="4" w:space="0"/>
              <w:right w:val="single" w:color="000000" w:sz="4" w:space="0"/>
            </w:tcBorders>
            <w:noWrap w:val="0"/>
            <w:vAlign w:val="center"/>
          </w:tcPr>
          <w:p w14:paraId="46D4CE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14:paraId="488CE14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61" w:type="dxa"/>
            <w:tcBorders>
              <w:top w:val="single" w:color="000000" w:sz="4" w:space="0"/>
              <w:left w:val="single" w:color="000000" w:sz="4" w:space="0"/>
              <w:bottom w:val="single" w:color="000000" w:sz="4" w:space="0"/>
              <w:right w:val="single" w:color="000000" w:sz="4" w:space="0"/>
            </w:tcBorders>
            <w:noWrap w:val="0"/>
            <w:vAlign w:val="center"/>
          </w:tcPr>
          <w:p w14:paraId="7CF872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6261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66C47E">
            <w:pPr>
              <w:jc w:val="center"/>
              <w:rPr>
                <w:rFonts w:hint="eastAsia" w:ascii="宋体" w:hAnsi="宋体" w:eastAsia="宋体" w:cs="宋体"/>
                <w:i w:val="0"/>
                <w:iCs w:val="0"/>
                <w:color w:val="000000"/>
                <w:sz w:val="18"/>
                <w:szCs w:val="18"/>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ign w:val="center"/>
          </w:tcPr>
          <w:p w14:paraId="5B1AF4CA">
            <w:pPr>
              <w:jc w:val="center"/>
              <w:rPr>
                <w:rFonts w:hint="eastAsia" w:ascii="宋体" w:hAnsi="宋体" w:eastAsia="宋体" w:cs="宋体"/>
                <w:i w:val="0"/>
                <w:iCs w:val="0"/>
                <w:color w:val="000000"/>
                <w:sz w:val="18"/>
                <w:szCs w:val="18"/>
                <w:highlight w:val="none"/>
                <w:u w:val="none"/>
              </w:rPr>
            </w:pP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7DA8B6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宣传覆盖率</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359FAD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124" w:type="dxa"/>
            <w:tcBorders>
              <w:top w:val="single" w:color="000000" w:sz="4" w:space="0"/>
              <w:left w:val="single" w:color="000000" w:sz="4" w:space="0"/>
              <w:bottom w:val="single" w:color="000000" w:sz="4" w:space="0"/>
              <w:right w:val="single" w:color="000000" w:sz="4" w:space="0"/>
            </w:tcBorders>
            <w:noWrap w:val="0"/>
            <w:vAlign w:val="center"/>
          </w:tcPr>
          <w:p w14:paraId="3E5014F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50B2874">
            <w:pPr>
              <w:rPr>
                <w:rFonts w:hint="eastAsia" w:ascii="宋体" w:hAnsi="宋体" w:eastAsia="宋体" w:cs="宋体"/>
                <w:i w:val="0"/>
                <w:iCs w:val="0"/>
                <w:color w:val="000000"/>
                <w:sz w:val="18"/>
                <w:szCs w:val="18"/>
                <w:highlight w:val="none"/>
                <w:u w:val="none"/>
              </w:rPr>
            </w:pPr>
          </w:p>
        </w:tc>
        <w:tc>
          <w:tcPr>
            <w:tcW w:w="767" w:type="dxa"/>
            <w:tcBorders>
              <w:top w:val="single" w:color="000000" w:sz="4" w:space="0"/>
              <w:left w:val="single" w:color="000000" w:sz="4" w:space="0"/>
              <w:bottom w:val="single" w:color="000000" w:sz="4" w:space="0"/>
              <w:right w:val="single" w:color="000000" w:sz="4" w:space="0"/>
            </w:tcBorders>
            <w:noWrap w:val="0"/>
            <w:vAlign w:val="center"/>
          </w:tcPr>
          <w:p w14:paraId="1ADF261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14:paraId="46D2782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61" w:type="dxa"/>
            <w:tcBorders>
              <w:top w:val="single" w:color="000000" w:sz="4" w:space="0"/>
              <w:left w:val="single" w:color="000000" w:sz="4" w:space="0"/>
              <w:bottom w:val="single" w:color="000000" w:sz="4" w:space="0"/>
              <w:right w:val="single" w:color="000000" w:sz="4" w:space="0"/>
            </w:tcBorders>
            <w:noWrap w:val="0"/>
            <w:vAlign w:val="center"/>
          </w:tcPr>
          <w:p w14:paraId="6497D79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6DD3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B8B3D0">
            <w:pPr>
              <w:jc w:val="cente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06D0BF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57A08F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各项任务完成及时率</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5321CED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124" w:type="dxa"/>
            <w:tcBorders>
              <w:top w:val="single" w:color="000000" w:sz="4" w:space="0"/>
              <w:left w:val="single" w:color="000000" w:sz="4" w:space="0"/>
              <w:bottom w:val="single" w:color="000000" w:sz="4" w:space="0"/>
              <w:right w:val="single" w:color="000000" w:sz="4" w:space="0"/>
            </w:tcBorders>
            <w:noWrap w:val="0"/>
            <w:vAlign w:val="center"/>
          </w:tcPr>
          <w:p w14:paraId="1D3834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7F60A8E">
            <w:pPr>
              <w:rPr>
                <w:rFonts w:hint="eastAsia" w:ascii="宋体" w:hAnsi="宋体" w:eastAsia="宋体" w:cs="宋体"/>
                <w:i w:val="0"/>
                <w:iCs w:val="0"/>
                <w:color w:val="000000"/>
                <w:sz w:val="18"/>
                <w:szCs w:val="18"/>
                <w:highlight w:val="none"/>
                <w:u w:val="none"/>
              </w:rPr>
            </w:pPr>
          </w:p>
        </w:tc>
        <w:tc>
          <w:tcPr>
            <w:tcW w:w="767" w:type="dxa"/>
            <w:tcBorders>
              <w:top w:val="single" w:color="000000" w:sz="4" w:space="0"/>
              <w:left w:val="single" w:color="000000" w:sz="4" w:space="0"/>
              <w:bottom w:val="single" w:color="000000" w:sz="4" w:space="0"/>
              <w:right w:val="single" w:color="000000" w:sz="4" w:space="0"/>
            </w:tcBorders>
            <w:noWrap w:val="0"/>
            <w:vAlign w:val="center"/>
          </w:tcPr>
          <w:p w14:paraId="3D76F20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14:paraId="3194A69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61" w:type="dxa"/>
            <w:tcBorders>
              <w:top w:val="single" w:color="000000" w:sz="4" w:space="0"/>
              <w:left w:val="single" w:color="000000" w:sz="4" w:space="0"/>
              <w:bottom w:val="single" w:color="000000" w:sz="4" w:space="0"/>
              <w:right w:val="single" w:color="000000" w:sz="4" w:space="0"/>
            </w:tcBorders>
            <w:noWrap w:val="0"/>
            <w:vAlign w:val="center"/>
          </w:tcPr>
          <w:p w14:paraId="6E1EBA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E308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724" w:type="dxa"/>
            <w:tcBorders>
              <w:top w:val="single" w:color="000000" w:sz="4" w:space="0"/>
              <w:left w:val="single" w:color="000000" w:sz="4" w:space="0"/>
              <w:bottom w:val="nil"/>
              <w:right w:val="single" w:color="000000" w:sz="4" w:space="0"/>
            </w:tcBorders>
            <w:noWrap w:val="0"/>
            <w:vAlign w:val="center"/>
          </w:tcPr>
          <w:p w14:paraId="7D26F6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432AAF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25E7E76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5D325E3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&lt;=100%</w:t>
            </w:r>
          </w:p>
        </w:tc>
        <w:tc>
          <w:tcPr>
            <w:tcW w:w="1124" w:type="dxa"/>
            <w:tcBorders>
              <w:top w:val="single" w:color="000000" w:sz="4" w:space="0"/>
              <w:left w:val="single" w:color="000000" w:sz="4" w:space="0"/>
              <w:bottom w:val="single" w:color="000000" w:sz="4" w:space="0"/>
              <w:right w:val="single" w:color="000000" w:sz="4" w:space="0"/>
            </w:tcBorders>
            <w:noWrap w:val="0"/>
            <w:vAlign w:val="center"/>
          </w:tcPr>
          <w:p w14:paraId="4D2E1D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50C17BE">
            <w:pPr>
              <w:rPr>
                <w:rFonts w:hint="eastAsia" w:ascii="宋体" w:hAnsi="宋体" w:eastAsia="宋体" w:cs="宋体"/>
                <w:i w:val="0"/>
                <w:iCs w:val="0"/>
                <w:color w:val="000000"/>
                <w:sz w:val="18"/>
                <w:szCs w:val="18"/>
                <w:highlight w:val="none"/>
                <w:u w:val="none"/>
              </w:rPr>
            </w:pPr>
          </w:p>
        </w:tc>
        <w:tc>
          <w:tcPr>
            <w:tcW w:w="767" w:type="dxa"/>
            <w:tcBorders>
              <w:top w:val="single" w:color="000000" w:sz="4" w:space="0"/>
              <w:left w:val="single" w:color="000000" w:sz="4" w:space="0"/>
              <w:bottom w:val="single" w:color="000000" w:sz="4" w:space="0"/>
              <w:right w:val="single" w:color="000000" w:sz="4" w:space="0"/>
            </w:tcBorders>
            <w:noWrap w:val="0"/>
            <w:vAlign w:val="center"/>
          </w:tcPr>
          <w:p w14:paraId="4F56A49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14:paraId="79E6DD5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661" w:type="dxa"/>
            <w:tcBorders>
              <w:top w:val="single" w:color="000000" w:sz="4" w:space="0"/>
              <w:left w:val="single" w:color="000000" w:sz="4" w:space="0"/>
              <w:bottom w:val="single" w:color="000000" w:sz="4" w:space="0"/>
              <w:right w:val="single" w:color="000000" w:sz="4" w:space="0"/>
            </w:tcBorders>
            <w:noWrap w:val="0"/>
            <w:vAlign w:val="center"/>
          </w:tcPr>
          <w:p w14:paraId="2C6C944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E23B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4" w:hRule="atLeast"/>
        </w:trPr>
        <w:tc>
          <w:tcPr>
            <w:tcW w:w="724" w:type="dxa"/>
            <w:tcBorders>
              <w:top w:val="single" w:color="000000" w:sz="4" w:space="0"/>
              <w:left w:val="single" w:color="000000" w:sz="4" w:space="0"/>
              <w:bottom w:val="nil"/>
              <w:right w:val="single" w:color="000000" w:sz="4" w:space="0"/>
            </w:tcBorders>
            <w:noWrap w:val="0"/>
            <w:vAlign w:val="center"/>
          </w:tcPr>
          <w:p w14:paraId="1BF265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4FB518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1AFE73F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提高幼儿园教学质量</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28A25F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良好</w:t>
            </w:r>
          </w:p>
        </w:tc>
        <w:tc>
          <w:tcPr>
            <w:tcW w:w="1124" w:type="dxa"/>
            <w:tcBorders>
              <w:top w:val="single" w:color="000000" w:sz="4" w:space="0"/>
              <w:left w:val="single" w:color="000000" w:sz="4" w:space="0"/>
              <w:bottom w:val="single" w:color="000000" w:sz="4" w:space="0"/>
              <w:right w:val="single" w:color="000000" w:sz="4" w:space="0"/>
            </w:tcBorders>
            <w:noWrap w:val="0"/>
            <w:vAlign w:val="center"/>
          </w:tcPr>
          <w:p w14:paraId="533CBE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BCF1D5B">
            <w:pPr>
              <w:rPr>
                <w:rFonts w:hint="eastAsia" w:ascii="宋体" w:hAnsi="宋体" w:eastAsia="宋体" w:cs="宋体"/>
                <w:i w:val="0"/>
                <w:iCs w:val="0"/>
                <w:color w:val="000000"/>
                <w:sz w:val="18"/>
                <w:szCs w:val="18"/>
                <w:highlight w:val="none"/>
                <w:u w:val="none"/>
              </w:rPr>
            </w:pPr>
          </w:p>
        </w:tc>
        <w:tc>
          <w:tcPr>
            <w:tcW w:w="767" w:type="dxa"/>
            <w:tcBorders>
              <w:top w:val="single" w:color="000000" w:sz="4" w:space="0"/>
              <w:left w:val="single" w:color="000000" w:sz="4" w:space="0"/>
              <w:bottom w:val="single" w:color="000000" w:sz="4" w:space="0"/>
              <w:right w:val="single" w:color="000000" w:sz="4" w:space="0"/>
            </w:tcBorders>
            <w:noWrap w:val="0"/>
            <w:vAlign w:val="center"/>
          </w:tcPr>
          <w:p w14:paraId="2BD04C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14:paraId="67694C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661" w:type="dxa"/>
            <w:tcBorders>
              <w:top w:val="single" w:color="000000" w:sz="4" w:space="0"/>
              <w:left w:val="single" w:color="000000" w:sz="4" w:space="0"/>
              <w:bottom w:val="single" w:color="000000" w:sz="4" w:space="0"/>
              <w:right w:val="single" w:color="000000" w:sz="4" w:space="0"/>
            </w:tcBorders>
            <w:noWrap w:val="0"/>
            <w:vAlign w:val="center"/>
          </w:tcPr>
          <w:p w14:paraId="355A990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0D6E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6" w:hRule="atLeast"/>
        </w:trPr>
        <w:tc>
          <w:tcPr>
            <w:tcW w:w="724" w:type="dxa"/>
            <w:tcBorders>
              <w:top w:val="single" w:color="000000" w:sz="4" w:space="0"/>
              <w:left w:val="single" w:color="000000" w:sz="4" w:space="0"/>
              <w:bottom w:val="nil"/>
              <w:right w:val="single" w:color="000000" w:sz="4" w:space="0"/>
            </w:tcBorders>
            <w:noWrap w:val="0"/>
            <w:vAlign w:val="center"/>
          </w:tcPr>
          <w:p w14:paraId="7A21A5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95C82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264B09D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教职工满意度</w:t>
            </w:r>
          </w:p>
        </w:tc>
        <w:tc>
          <w:tcPr>
            <w:tcW w:w="1178" w:type="dxa"/>
            <w:tcBorders>
              <w:top w:val="single" w:color="000000" w:sz="4" w:space="0"/>
              <w:left w:val="single" w:color="000000" w:sz="4" w:space="0"/>
              <w:bottom w:val="single" w:color="000000" w:sz="4" w:space="0"/>
              <w:right w:val="single" w:color="000000" w:sz="4" w:space="0"/>
            </w:tcBorders>
            <w:noWrap w:val="0"/>
            <w:vAlign w:val="center"/>
          </w:tcPr>
          <w:p w14:paraId="55B84A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124" w:type="dxa"/>
            <w:tcBorders>
              <w:top w:val="single" w:color="000000" w:sz="4" w:space="0"/>
              <w:left w:val="single" w:color="000000" w:sz="4" w:space="0"/>
              <w:bottom w:val="single" w:color="000000" w:sz="4" w:space="0"/>
              <w:right w:val="single" w:color="000000" w:sz="4" w:space="0"/>
            </w:tcBorders>
            <w:noWrap w:val="0"/>
            <w:vAlign w:val="center"/>
          </w:tcPr>
          <w:p w14:paraId="4172D94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8E1325F">
            <w:pPr>
              <w:rPr>
                <w:rFonts w:hint="eastAsia" w:ascii="宋体" w:hAnsi="宋体" w:eastAsia="宋体" w:cs="宋体"/>
                <w:i w:val="0"/>
                <w:iCs w:val="0"/>
                <w:color w:val="000000"/>
                <w:sz w:val="18"/>
                <w:szCs w:val="18"/>
                <w:highlight w:val="none"/>
                <w:u w:val="none"/>
              </w:rPr>
            </w:pPr>
          </w:p>
        </w:tc>
        <w:tc>
          <w:tcPr>
            <w:tcW w:w="767" w:type="dxa"/>
            <w:tcBorders>
              <w:top w:val="single" w:color="000000" w:sz="4" w:space="0"/>
              <w:left w:val="single" w:color="000000" w:sz="4" w:space="0"/>
              <w:bottom w:val="single" w:color="000000" w:sz="4" w:space="0"/>
              <w:right w:val="single" w:color="000000" w:sz="4" w:space="0"/>
            </w:tcBorders>
            <w:noWrap w:val="0"/>
            <w:vAlign w:val="center"/>
          </w:tcPr>
          <w:p w14:paraId="347FF18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14:paraId="634EBAF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661" w:type="dxa"/>
            <w:tcBorders>
              <w:top w:val="single" w:color="000000" w:sz="4" w:space="0"/>
              <w:left w:val="single" w:color="000000" w:sz="4" w:space="0"/>
              <w:bottom w:val="single" w:color="000000" w:sz="4" w:space="0"/>
              <w:right w:val="single" w:color="000000" w:sz="4" w:space="0"/>
            </w:tcBorders>
            <w:noWrap w:val="0"/>
            <w:vAlign w:val="center"/>
          </w:tcPr>
          <w:p w14:paraId="0B6F94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72EC231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kern w:val="0"/>
          <w:sz w:val="32"/>
          <w:szCs w:val="32"/>
          <w:highlight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bl>
      <w:tblPr>
        <w:tblStyle w:val="5"/>
        <w:tblW w:w="1096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69"/>
        <w:gridCol w:w="769"/>
        <w:gridCol w:w="1202"/>
        <w:gridCol w:w="1051"/>
        <w:gridCol w:w="1015"/>
        <w:gridCol w:w="809"/>
        <w:gridCol w:w="820"/>
        <w:gridCol w:w="1165"/>
        <w:gridCol w:w="840"/>
      </w:tblGrid>
      <w:tr w14:paraId="620CA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8440" w:type="dxa"/>
            <w:gridSpan w:val="9"/>
            <w:tcBorders>
              <w:top w:val="nil"/>
              <w:left w:val="nil"/>
              <w:bottom w:val="nil"/>
              <w:right w:val="nil"/>
            </w:tcBorders>
            <w:shd w:val="clear" w:color="auto" w:fill="auto"/>
            <w:vAlign w:val="center"/>
          </w:tcPr>
          <w:p w14:paraId="69C082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14:paraId="27577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117FE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90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4D70A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呼图壁县园户村镇中心幼儿园</w:t>
            </w:r>
          </w:p>
        </w:tc>
      </w:tr>
      <w:tr w14:paraId="367C5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16BAD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B9B1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幼儿园自聘教师工资补助</w:t>
            </w:r>
          </w:p>
        </w:tc>
        <w:tc>
          <w:tcPr>
            <w:tcW w:w="16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E5671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E46E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杜蓓蓓</w:t>
            </w:r>
          </w:p>
        </w:tc>
      </w:tr>
      <w:tr w14:paraId="3913E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4C4D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7C4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DCB21">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19.41</w:t>
            </w:r>
          </w:p>
        </w:tc>
        <w:tc>
          <w:tcPr>
            <w:tcW w:w="1015" w:type="dxa"/>
            <w:tcBorders>
              <w:top w:val="single" w:color="000000" w:sz="4" w:space="0"/>
              <w:left w:val="nil"/>
              <w:bottom w:val="single" w:color="000000" w:sz="4" w:space="0"/>
              <w:right w:val="single" w:color="000000" w:sz="4" w:space="0"/>
            </w:tcBorders>
            <w:shd w:val="clear" w:color="auto" w:fill="auto"/>
            <w:vAlign w:val="center"/>
          </w:tcPr>
          <w:p w14:paraId="5FE143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96690">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19.41</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3B6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A41C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143A7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07FA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902" w:type="dxa"/>
            <w:gridSpan w:val="7"/>
            <w:tcBorders>
              <w:top w:val="single" w:color="000000" w:sz="4" w:space="0"/>
              <w:left w:val="nil"/>
              <w:bottom w:val="single" w:color="000000" w:sz="4" w:space="0"/>
              <w:right w:val="single" w:color="000000" w:sz="4" w:space="0"/>
            </w:tcBorders>
            <w:shd w:val="clear" w:color="auto" w:fill="auto"/>
            <w:noWrap/>
            <w:vAlign w:val="top"/>
          </w:tcPr>
          <w:p w14:paraId="7A2C87A2">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织活动场次不低于4次，宣传适龄幼儿入学知识次数不少于4次，适龄幼儿入学率为100%，任职教师合格率不低于90%；宣传覆盖率等于95%；各项任务完成率等于100%；保障单位运行经费少于19.41万元。提高幼儿园教学质量。教职工满意度和家长满意度达到95%</w:t>
            </w:r>
          </w:p>
        </w:tc>
      </w:tr>
      <w:tr w14:paraId="6EE9E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769" w:type="dxa"/>
            <w:tcBorders>
              <w:top w:val="single" w:color="000000" w:sz="4" w:space="0"/>
              <w:left w:val="single" w:color="000000" w:sz="4" w:space="0"/>
              <w:bottom w:val="nil"/>
              <w:right w:val="single" w:color="000000" w:sz="4" w:space="0"/>
            </w:tcBorders>
            <w:shd w:val="clear" w:color="auto" w:fill="auto"/>
            <w:vAlign w:val="center"/>
          </w:tcPr>
          <w:p w14:paraId="57DF86C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769" w:type="dxa"/>
            <w:tcBorders>
              <w:top w:val="single" w:color="000000" w:sz="4" w:space="0"/>
              <w:left w:val="single" w:color="000000" w:sz="4" w:space="0"/>
              <w:bottom w:val="nil"/>
              <w:right w:val="single" w:color="000000" w:sz="4" w:space="0"/>
            </w:tcBorders>
            <w:shd w:val="clear" w:color="auto" w:fill="auto"/>
            <w:vAlign w:val="center"/>
          </w:tcPr>
          <w:p w14:paraId="018ED1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202" w:type="dxa"/>
            <w:tcBorders>
              <w:top w:val="single" w:color="000000" w:sz="4" w:space="0"/>
              <w:left w:val="single" w:color="000000" w:sz="4" w:space="0"/>
              <w:bottom w:val="nil"/>
              <w:right w:val="single" w:color="000000" w:sz="4" w:space="0"/>
            </w:tcBorders>
            <w:shd w:val="clear" w:color="auto" w:fill="auto"/>
            <w:vAlign w:val="center"/>
          </w:tcPr>
          <w:p w14:paraId="5D93CB4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51" w:type="dxa"/>
            <w:tcBorders>
              <w:top w:val="single" w:color="000000" w:sz="4" w:space="0"/>
              <w:left w:val="single" w:color="000000" w:sz="4" w:space="0"/>
              <w:bottom w:val="nil"/>
              <w:right w:val="single" w:color="000000" w:sz="4" w:space="0"/>
            </w:tcBorders>
            <w:shd w:val="clear" w:color="auto" w:fill="auto"/>
            <w:vAlign w:val="center"/>
          </w:tcPr>
          <w:p w14:paraId="45BB0DD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15" w:type="dxa"/>
            <w:tcBorders>
              <w:top w:val="single" w:color="000000" w:sz="4" w:space="0"/>
              <w:left w:val="single" w:color="000000" w:sz="4" w:space="0"/>
              <w:bottom w:val="nil"/>
              <w:right w:val="single" w:color="000000" w:sz="4" w:space="0"/>
            </w:tcBorders>
            <w:shd w:val="clear" w:color="auto" w:fill="auto"/>
            <w:vAlign w:val="center"/>
          </w:tcPr>
          <w:p w14:paraId="0DD990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09" w:type="dxa"/>
            <w:tcBorders>
              <w:top w:val="single" w:color="000000" w:sz="4" w:space="0"/>
              <w:left w:val="single" w:color="000000" w:sz="4" w:space="0"/>
              <w:bottom w:val="nil"/>
              <w:right w:val="single" w:color="000000" w:sz="4" w:space="0"/>
            </w:tcBorders>
            <w:shd w:val="clear" w:color="auto" w:fill="auto"/>
            <w:vAlign w:val="center"/>
          </w:tcPr>
          <w:p w14:paraId="687479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20" w:type="dxa"/>
            <w:tcBorders>
              <w:top w:val="single" w:color="000000" w:sz="4" w:space="0"/>
              <w:left w:val="single" w:color="000000" w:sz="4" w:space="0"/>
              <w:bottom w:val="nil"/>
              <w:right w:val="single" w:color="000000" w:sz="4" w:space="0"/>
            </w:tcBorders>
            <w:shd w:val="clear" w:color="auto" w:fill="auto"/>
            <w:vAlign w:val="center"/>
          </w:tcPr>
          <w:p w14:paraId="64220E3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165" w:type="dxa"/>
            <w:tcBorders>
              <w:top w:val="single" w:color="000000" w:sz="4" w:space="0"/>
              <w:left w:val="single" w:color="000000" w:sz="4" w:space="0"/>
              <w:bottom w:val="nil"/>
              <w:right w:val="single" w:color="000000" w:sz="4" w:space="0"/>
            </w:tcBorders>
            <w:shd w:val="clear" w:color="auto" w:fill="auto"/>
            <w:vAlign w:val="center"/>
          </w:tcPr>
          <w:p w14:paraId="47B686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840" w:type="dxa"/>
            <w:tcBorders>
              <w:top w:val="single" w:color="000000" w:sz="4" w:space="0"/>
              <w:left w:val="single" w:color="000000" w:sz="4" w:space="0"/>
              <w:bottom w:val="nil"/>
              <w:right w:val="single" w:color="000000" w:sz="4" w:space="0"/>
            </w:tcBorders>
            <w:shd w:val="clear" w:color="auto" w:fill="auto"/>
            <w:vAlign w:val="center"/>
          </w:tcPr>
          <w:p w14:paraId="4557AD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5F34D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F32B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B87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9C9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组织活动场次</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B36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&gt;=4次</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F8C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FDB9A">
            <w:pPr>
              <w:rPr>
                <w:rFonts w:hint="eastAsia" w:ascii="宋体" w:hAnsi="宋体" w:eastAsia="宋体" w:cs="宋体"/>
                <w:i w:val="0"/>
                <w:iCs w:val="0"/>
                <w:color w:val="000000"/>
                <w:sz w:val="20"/>
                <w:szCs w:val="20"/>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AA3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5B2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1DA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E114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7CB6FE">
            <w:pPr>
              <w:jc w:val="center"/>
              <w:rPr>
                <w:rFonts w:hint="eastAsia" w:ascii="宋体" w:hAnsi="宋体" w:eastAsia="宋体" w:cs="宋体"/>
                <w:i w:val="0"/>
                <w:iCs w:val="0"/>
                <w:color w:val="000000"/>
                <w:sz w:val="20"/>
                <w:szCs w:val="20"/>
                <w:u w:val="none"/>
              </w:rPr>
            </w:pPr>
          </w:p>
        </w:tc>
        <w:tc>
          <w:tcPr>
            <w:tcW w:w="7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C96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1BB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任职教师合格率</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3B9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D9E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CC9D2">
            <w:pPr>
              <w:rPr>
                <w:rFonts w:hint="eastAsia" w:ascii="宋体" w:hAnsi="宋体" w:eastAsia="宋体" w:cs="宋体"/>
                <w:i w:val="0"/>
                <w:iCs w:val="0"/>
                <w:color w:val="000000"/>
                <w:sz w:val="20"/>
                <w:szCs w:val="20"/>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C8B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4B9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774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5A1A3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BF40A">
            <w:pPr>
              <w:jc w:val="center"/>
              <w:rPr>
                <w:rFonts w:hint="eastAsia" w:ascii="宋体" w:hAnsi="宋体" w:eastAsia="宋体" w:cs="宋体"/>
                <w:i w:val="0"/>
                <w:iCs w:val="0"/>
                <w:color w:val="000000"/>
                <w:sz w:val="20"/>
                <w:szCs w:val="20"/>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945A46">
            <w:pPr>
              <w:jc w:val="center"/>
              <w:rPr>
                <w:rFonts w:hint="eastAsia" w:ascii="宋体" w:hAnsi="宋体" w:eastAsia="宋体" w:cs="宋体"/>
                <w:i w:val="0"/>
                <w:iCs w:val="0"/>
                <w:color w:val="000000"/>
                <w:sz w:val="20"/>
                <w:szCs w:val="20"/>
                <w:u w:val="none"/>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586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补助资金覆盖率</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D8A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DA6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1AAE7">
            <w:pPr>
              <w:rPr>
                <w:rFonts w:hint="eastAsia" w:ascii="宋体" w:hAnsi="宋体" w:eastAsia="宋体" w:cs="宋体"/>
                <w:i w:val="0"/>
                <w:iCs w:val="0"/>
                <w:color w:val="000000"/>
                <w:sz w:val="20"/>
                <w:szCs w:val="20"/>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196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68D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EE4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066C1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AB4448">
            <w:pPr>
              <w:jc w:val="center"/>
              <w:rPr>
                <w:rFonts w:hint="eastAsia" w:ascii="宋体" w:hAnsi="宋体" w:eastAsia="宋体" w:cs="宋体"/>
                <w:i w:val="0"/>
                <w:iCs w:val="0"/>
                <w:color w:val="000000"/>
                <w:sz w:val="20"/>
                <w:szCs w:val="20"/>
                <w:u w:val="none"/>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F25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A5D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各项任务完成及时率</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5C7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7C2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82A4F">
            <w:pPr>
              <w:rPr>
                <w:rFonts w:hint="eastAsia" w:ascii="宋体" w:hAnsi="宋体" w:eastAsia="宋体" w:cs="宋体"/>
                <w:i w:val="0"/>
                <w:iCs w:val="0"/>
                <w:color w:val="000000"/>
                <w:sz w:val="20"/>
                <w:szCs w:val="20"/>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DCA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069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03E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5F2BF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F41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9C4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089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75E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212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6B03C">
            <w:pPr>
              <w:rPr>
                <w:rFonts w:hint="eastAsia" w:ascii="宋体" w:hAnsi="宋体" w:eastAsia="宋体" w:cs="宋体"/>
                <w:i w:val="0"/>
                <w:iCs w:val="0"/>
                <w:color w:val="000000"/>
                <w:sz w:val="20"/>
                <w:szCs w:val="20"/>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7D6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EAD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643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066DF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05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215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0A1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提高幼儿园教学质量</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D69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9F1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F0E9E">
            <w:pPr>
              <w:rPr>
                <w:rFonts w:hint="eastAsia" w:ascii="宋体" w:hAnsi="宋体" w:eastAsia="宋体" w:cs="宋体"/>
                <w:i w:val="0"/>
                <w:iCs w:val="0"/>
                <w:color w:val="000000"/>
                <w:sz w:val="20"/>
                <w:szCs w:val="20"/>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AA6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4F6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7E9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D429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40E1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7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0C36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6D0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教职工满意度</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275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E61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94B5C">
            <w:pPr>
              <w:rPr>
                <w:rFonts w:hint="eastAsia" w:ascii="宋体" w:hAnsi="宋体" w:eastAsia="宋体" w:cs="宋体"/>
                <w:i w:val="0"/>
                <w:iCs w:val="0"/>
                <w:color w:val="000000"/>
                <w:sz w:val="20"/>
                <w:szCs w:val="20"/>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7F7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0B8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7DC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5FE2A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7381D">
            <w:pPr>
              <w:jc w:val="center"/>
              <w:rPr>
                <w:rFonts w:hint="eastAsia" w:ascii="宋体" w:hAnsi="宋体" w:eastAsia="宋体" w:cs="宋体"/>
                <w:i w:val="0"/>
                <w:iCs w:val="0"/>
                <w:color w:val="000000"/>
                <w:sz w:val="20"/>
                <w:szCs w:val="20"/>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00C79">
            <w:pPr>
              <w:jc w:val="center"/>
              <w:rPr>
                <w:rFonts w:hint="eastAsia" w:ascii="宋体" w:hAnsi="宋体" w:eastAsia="宋体" w:cs="宋体"/>
                <w:i w:val="0"/>
                <w:iCs w:val="0"/>
                <w:color w:val="000000"/>
                <w:sz w:val="20"/>
                <w:szCs w:val="20"/>
                <w:u w:val="none"/>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163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家长满意度</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D97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8CF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7B3C5">
            <w:pPr>
              <w:rPr>
                <w:rFonts w:hint="eastAsia" w:ascii="宋体" w:hAnsi="宋体" w:eastAsia="宋体" w:cs="宋体"/>
                <w:i w:val="0"/>
                <w:iCs w:val="0"/>
                <w:color w:val="000000"/>
                <w:sz w:val="20"/>
                <w:szCs w:val="20"/>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681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9D5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291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49F967B3">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57260CD9">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14:paraId="22EB4926">
      <w:pPr>
        <w:keepNext w:val="0"/>
        <w:keepLines w:val="0"/>
        <w:pageBreakBefore w:val="0"/>
        <w:widowControl w:val="0"/>
        <w:kinsoku/>
        <w:wordWrap/>
        <w:overflowPunct/>
        <w:topLinePunct w:val="0"/>
        <w:autoSpaceDE/>
        <w:autoSpaceDN/>
        <w:bidi w:val="0"/>
        <w:adjustRightInd/>
        <w:snapToGrid/>
        <w:spacing w:before="0" w:beforeLines="0" w:line="600" w:lineRule="exact"/>
        <w:jc w:val="left"/>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 xml:space="preserve">  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不公开绩效目标表</w:t>
      </w:r>
      <w:r>
        <w:rPr>
          <w:rFonts w:hint="eastAsia" w:ascii="仿宋_GB2312" w:hAnsi="仿宋_GB2312" w:eastAsia="仿宋_GB2312" w:cs="仿宋_GB2312"/>
          <w:color w:val="auto"/>
          <w:kern w:val="0"/>
          <w:sz w:val="32"/>
          <w:szCs w:val="32"/>
          <w:highlight w:val="none"/>
        </w:rPr>
        <w:t>。</w:t>
      </w:r>
    </w:p>
    <w:p w14:paraId="04793321">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7B7A9ABC">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16B9E609">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6AE6BE4E">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71228276">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2B1B867A">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580B03F5">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54B8097E">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呼图壁县园户村镇中心幼儿园</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呼图壁县园户村镇中心幼儿园</w:t>
      </w:r>
      <w:r>
        <w:rPr>
          <w:rFonts w:hint="eastAsia" w:ascii="仿宋_GB2312" w:eastAsia="仿宋_GB2312"/>
          <w:color w:val="auto"/>
          <w:sz w:val="32"/>
          <w:szCs w:val="32"/>
          <w:highlight w:val="none"/>
        </w:rPr>
        <w:t>为完成其特定的行政任务或事业发展目标，在基本支出预算之外编制的年度项目支出计划。</w:t>
      </w:r>
    </w:p>
    <w:p w14:paraId="5DCC8994">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呼图壁县园户村镇中心幼儿园</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机关和参公事业呼图壁县园户村镇中心幼儿园公务出国（境）的国际旅费、国外城市间交通费、住宿费、伙食费、培训费、公杂费等支出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公务用车购置反映基本建设支出中安排机关和参公事业呼图壁县园户村镇中心幼儿园用于公务用车购置的支出（含车辆购置税、牌照费）；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3C1AB04F">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（含参照公务员法管理事业</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2FE15C5A">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03B60396">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20B24991">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33CDE913">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呼图壁县园户村镇中心幼儿园</w:t>
      </w:r>
    </w:p>
    <w:p w14:paraId="2FAF158B">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3</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日</w:t>
      </w:r>
    </w:p>
    <w:p w14:paraId="3D30DA89">
      <w:pPr>
        <w:rPr>
          <w:highlight w:val="none"/>
        </w:rPr>
      </w:pPr>
    </w:p>
    <w:p w14:paraId="2E881891"/>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78D0C">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28AF0B">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628AF0B">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14:paraId="715F20A0">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F304C">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F6F12F">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7F6F12F">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14:paraId="0EAEB19B">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3CDED">
    <w:pPr>
      <w:pStyle w:val="2"/>
      <w:jc w:val="right"/>
      <w:rPr>
        <w:rFonts w:ascii="宋体" w:hAnsi="宋体" w:eastAsia="宋体"/>
        <w:sz w:val="28"/>
        <w:szCs w:val="28"/>
      </w:rPr>
    </w:pPr>
  </w:p>
  <w:p w14:paraId="7EE395F2">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4A447A">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54A447A">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14:paraId="24B33582">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EE2224"/>
    <w:rsid w:val="04267B2D"/>
    <w:rsid w:val="05397FD9"/>
    <w:rsid w:val="070E6657"/>
    <w:rsid w:val="08450B28"/>
    <w:rsid w:val="0B247F12"/>
    <w:rsid w:val="0D6E5FD0"/>
    <w:rsid w:val="0DC744B5"/>
    <w:rsid w:val="0E9208E7"/>
    <w:rsid w:val="10587512"/>
    <w:rsid w:val="10916BDA"/>
    <w:rsid w:val="10B562D6"/>
    <w:rsid w:val="1697741D"/>
    <w:rsid w:val="1732414C"/>
    <w:rsid w:val="1BEB54C3"/>
    <w:rsid w:val="1C3C6084"/>
    <w:rsid w:val="1CEB6DC6"/>
    <w:rsid w:val="1D3E1AFE"/>
    <w:rsid w:val="1EB61656"/>
    <w:rsid w:val="203125DA"/>
    <w:rsid w:val="20DD55C0"/>
    <w:rsid w:val="22DB78DD"/>
    <w:rsid w:val="244D65B8"/>
    <w:rsid w:val="2492221D"/>
    <w:rsid w:val="264A290F"/>
    <w:rsid w:val="26B4291F"/>
    <w:rsid w:val="26E769FA"/>
    <w:rsid w:val="293B2E83"/>
    <w:rsid w:val="2A012DF7"/>
    <w:rsid w:val="2AFC4894"/>
    <w:rsid w:val="2D480265"/>
    <w:rsid w:val="2D977453"/>
    <w:rsid w:val="2E4C4D0C"/>
    <w:rsid w:val="2EF22236"/>
    <w:rsid w:val="35FF3098"/>
    <w:rsid w:val="3F1C5C1D"/>
    <w:rsid w:val="3FDF4D23"/>
    <w:rsid w:val="43C26223"/>
    <w:rsid w:val="43D8307E"/>
    <w:rsid w:val="46C122B8"/>
    <w:rsid w:val="46CE3131"/>
    <w:rsid w:val="494F7907"/>
    <w:rsid w:val="4C0055E5"/>
    <w:rsid w:val="4C3677AE"/>
    <w:rsid w:val="4C706B3A"/>
    <w:rsid w:val="51C15CED"/>
    <w:rsid w:val="52285DEB"/>
    <w:rsid w:val="52AD62F0"/>
    <w:rsid w:val="546308FE"/>
    <w:rsid w:val="5F2346ED"/>
    <w:rsid w:val="61086613"/>
    <w:rsid w:val="6408782B"/>
    <w:rsid w:val="65322CBF"/>
    <w:rsid w:val="68CC52CB"/>
    <w:rsid w:val="68DE4FFE"/>
    <w:rsid w:val="694B58D7"/>
    <w:rsid w:val="69CE4E15"/>
    <w:rsid w:val="6B7F3246"/>
    <w:rsid w:val="6EF07839"/>
    <w:rsid w:val="6F63000B"/>
    <w:rsid w:val="72B56DCF"/>
    <w:rsid w:val="73E26BC0"/>
    <w:rsid w:val="75B570E6"/>
    <w:rsid w:val="780A1873"/>
    <w:rsid w:val="787D11B8"/>
    <w:rsid w:val="792C5912"/>
    <w:rsid w:val="7E8B30DA"/>
    <w:rsid w:val="7FF516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autoRedefine/>
    <w:qFormat/>
    <w:uiPriority w:val="0"/>
    <w:rPr>
      <w:rFonts w:hint="eastAsia" w:ascii="宋体" w:hAnsi="宋体" w:eastAsia="宋体" w:cs="宋体"/>
      <w:color w:val="000000"/>
      <w:sz w:val="24"/>
      <w:szCs w:val="24"/>
      <w:u w:val="none"/>
    </w:rPr>
  </w:style>
  <w:style w:type="character" w:customStyle="1" w:styleId="9">
    <w:name w:val="font51"/>
    <w:basedOn w:val="7"/>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8548</Words>
  <Characters>10027</Characters>
  <Lines>0</Lines>
  <Paragraphs>0</Paragraphs>
  <TotalTime>15</TotalTime>
  <ScaleCrop>false</ScaleCrop>
  <LinksUpToDate>false</LinksUpToDate>
  <CharactersWithSpaces>11147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cp:lastPrinted>2024-03-01T09:10:00Z</cp:lastPrinted>
  <dcterms:modified xsi:type="dcterms:W3CDTF">2024-07-17T03:53:58Z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070C177AE5124329A4AEA102D3B80A1A_13</vt:lpwstr>
  </property>
</Properties>
</file>