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AD468">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332BED29">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1639EC81">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BDB457A">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呼图壁县第一幼儿园</w:t>
      </w:r>
    </w:p>
    <w:p w14:paraId="5DAC13C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14:paraId="6999424C">
      <w:pPr>
        <w:widowControl/>
        <w:spacing w:line="440" w:lineRule="exact"/>
        <w:jc w:val="both"/>
        <w:outlineLvl w:val="1"/>
        <w:rPr>
          <w:rFonts w:hint="eastAsia" w:ascii="黑体" w:hAnsi="黑体" w:eastAsia="黑体"/>
          <w:color w:val="auto"/>
          <w:kern w:val="0"/>
          <w:sz w:val="36"/>
          <w:szCs w:val="32"/>
          <w:highlight w:val="none"/>
        </w:rPr>
      </w:pPr>
    </w:p>
    <w:p w14:paraId="7CA2941F">
      <w:pPr>
        <w:widowControl/>
        <w:spacing w:line="440" w:lineRule="exact"/>
        <w:jc w:val="center"/>
        <w:outlineLvl w:val="1"/>
        <w:rPr>
          <w:rFonts w:hint="eastAsia" w:ascii="黑体" w:hAnsi="黑体" w:eastAsia="黑体"/>
          <w:color w:val="auto"/>
          <w:kern w:val="0"/>
          <w:sz w:val="36"/>
          <w:szCs w:val="32"/>
          <w:highlight w:val="none"/>
        </w:rPr>
      </w:pPr>
    </w:p>
    <w:p w14:paraId="319F2481">
      <w:pPr>
        <w:widowControl/>
        <w:spacing w:line="440" w:lineRule="exact"/>
        <w:jc w:val="both"/>
        <w:outlineLvl w:val="1"/>
        <w:rPr>
          <w:rFonts w:hint="eastAsia" w:ascii="黑体" w:hAnsi="黑体" w:eastAsia="黑体"/>
          <w:color w:val="auto"/>
          <w:kern w:val="0"/>
          <w:sz w:val="36"/>
          <w:szCs w:val="32"/>
          <w:highlight w:val="none"/>
        </w:rPr>
      </w:pPr>
    </w:p>
    <w:p w14:paraId="7D588989">
      <w:pPr>
        <w:widowControl/>
        <w:spacing w:line="440" w:lineRule="exact"/>
        <w:jc w:val="center"/>
        <w:outlineLvl w:val="1"/>
        <w:rPr>
          <w:rFonts w:hint="eastAsia" w:ascii="黑体" w:hAnsi="黑体" w:eastAsia="黑体"/>
          <w:color w:val="auto"/>
          <w:kern w:val="0"/>
          <w:sz w:val="36"/>
          <w:szCs w:val="32"/>
          <w:highlight w:val="none"/>
        </w:rPr>
      </w:pPr>
    </w:p>
    <w:p w14:paraId="7D64D46D">
      <w:pPr>
        <w:widowControl/>
        <w:spacing w:line="440" w:lineRule="exact"/>
        <w:jc w:val="center"/>
        <w:outlineLvl w:val="1"/>
        <w:rPr>
          <w:rFonts w:hint="eastAsia" w:ascii="黑体" w:hAnsi="黑体" w:eastAsia="黑体"/>
          <w:color w:val="auto"/>
          <w:kern w:val="0"/>
          <w:sz w:val="36"/>
          <w:szCs w:val="32"/>
          <w:highlight w:val="none"/>
        </w:rPr>
      </w:pPr>
    </w:p>
    <w:p w14:paraId="16CF8A4C">
      <w:pPr>
        <w:widowControl/>
        <w:spacing w:line="440" w:lineRule="exact"/>
        <w:jc w:val="center"/>
        <w:outlineLvl w:val="1"/>
        <w:rPr>
          <w:rFonts w:hint="eastAsia" w:ascii="黑体" w:hAnsi="黑体" w:eastAsia="黑体"/>
          <w:color w:val="auto"/>
          <w:kern w:val="0"/>
          <w:sz w:val="36"/>
          <w:szCs w:val="32"/>
          <w:highlight w:val="none"/>
        </w:rPr>
      </w:pPr>
    </w:p>
    <w:p w14:paraId="03EF2CB1">
      <w:pPr>
        <w:widowControl/>
        <w:spacing w:line="440" w:lineRule="exact"/>
        <w:jc w:val="center"/>
        <w:outlineLvl w:val="1"/>
        <w:rPr>
          <w:rFonts w:hint="eastAsia" w:ascii="黑体" w:hAnsi="黑体" w:eastAsia="黑体"/>
          <w:color w:val="auto"/>
          <w:kern w:val="0"/>
          <w:sz w:val="36"/>
          <w:szCs w:val="32"/>
          <w:highlight w:val="none"/>
        </w:rPr>
      </w:pPr>
    </w:p>
    <w:p w14:paraId="100BAF5A">
      <w:pPr>
        <w:widowControl/>
        <w:spacing w:line="440" w:lineRule="exact"/>
        <w:jc w:val="center"/>
        <w:outlineLvl w:val="1"/>
        <w:rPr>
          <w:rFonts w:hint="eastAsia" w:ascii="黑体" w:hAnsi="黑体" w:eastAsia="黑体"/>
          <w:color w:val="auto"/>
          <w:kern w:val="0"/>
          <w:sz w:val="36"/>
          <w:szCs w:val="32"/>
          <w:highlight w:val="none"/>
        </w:rPr>
      </w:pPr>
    </w:p>
    <w:p w14:paraId="039F4A91">
      <w:pPr>
        <w:widowControl/>
        <w:spacing w:line="440" w:lineRule="exact"/>
        <w:jc w:val="center"/>
        <w:outlineLvl w:val="1"/>
        <w:rPr>
          <w:rFonts w:hint="eastAsia" w:ascii="黑体" w:hAnsi="黑体" w:eastAsia="黑体"/>
          <w:color w:val="auto"/>
          <w:kern w:val="0"/>
          <w:sz w:val="36"/>
          <w:szCs w:val="32"/>
          <w:highlight w:val="none"/>
        </w:rPr>
      </w:pPr>
    </w:p>
    <w:p w14:paraId="1E3AEE42">
      <w:pPr>
        <w:widowControl/>
        <w:spacing w:line="440" w:lineRule="exact"/>
        <w:jc w:val="center"/>
        <w:outlineLvl w:val="1"/>
        <w:rPr>
          <w:rFonts w:hint="eastAsia" w:ascii="黑体" w:hAnsi="黑体" w:eastAsia="黑体"/>
          <w:color w:val="auto"/>
          <w:kern w:val="0"/>
          <w:sz w:val="36"/>
          <w:szCs w:val="32"/>
          <w:highlight w:val="none"/>
        </w:rPr>
      </w:pPr>
    </w:p>
    <w:p w14:paraId="3D3D04EA">
      <w:pPr>
        <w:widowControl/>
        <w:spacing w:line="440" w:lineRule="exact"/>
        <w:jc w:val="center"/>
        <w:outlineLvl w:val="1"/>
        <w:rPr>
          <w:rFonts w:hint="eastAsia" w:ascii="黑体" w:hAnsi="黑体" w:eastAsia="黑体"/>
          <w:color w:val="auto"/>
          <w:kern w:val="0"/>
          <w:sz w:val="36"/>
          <w:szCs w:val="32"/>
          <w:highlight w:val="none"/>
        </w:rPr>
      </w:pPr>
    </w:p>
    <w:p w14:paraId="7889BACC">
      <w:pPr>
        <w:widowControl/>
        <w:spacing w:line="440" w:lineRule="exact"/>
        <w:jc w:val="center"/>
        <w:outlineLvl w:val="1"/>
        <w:rPr>
          <w:rFonts w:hint="eastAsia" w:ascii="黑体" w:hAnsi="黑体" w:eastAsia="黑体"/>
          <w:color w:val="auto"/>
          <w:kern w:val="0"/>
          <w:sz w:val="36"/>
          <w:szCs w:val="32"/>
          <w:highlight w:val="none"/>
        </w:rPr>
      </w:pPr>
    </w:p>
    <w:p w14:paraId="1343B268">
      <w:pPr>
        <w:widowControl/>
        <w:spacing w:line="440" w:lineRule="exact"/>
        <w:jc w:val="center"/>
        <w:outlineLvl w:val="1"/>
        <w:rPr>
          <w:rFonts w:hint="eastAsia" w:ascii="黑体" w:hAnsi="黑体" w:eastAsia="黑体"/>
          <w:color w:val="auto"/>
          <w:kern w:val="0"/>
          <w:sz w:val="36"/>
          <w:szCs w:val="32"/>
          <w:highlight w:val="none"/>
        </w:rPr>
      </w:pPr>
    </w:p>
    <w:p w14:paraId="0B1BFCFD">
      <w:pPr>
        <w:widowControl/>
        <w:spacing w:line="440" w:lineRule="exact"/>
        <w:jc w:val="center"/>
        <w:outlineLvl w:val="1"/>
        <w:rPr>
          <w:rFonts w:hint="eastAsia" w:ascii="黑体" w:hAnsi="黑体" w:eastAsia="黑体"/>
          <w:color w:val="auto"/>
          <w:kern w:val="0"/>
          <w:sz w:val="36"/>
          <w:szCs w:val="32"/>
          <w:highlight w:val="none"/>
        </w:rPr>
      </w:pPr>
    </w:p>
    <w:p w14:paraId="6439636C">
      <w:pPr>
        <w:widowControl/>
        <w:spacing w:line="440" w:lineRule="exact"/>
        <w:jc w:val="center"/>
        <w:outlineLvl w:val="1"/>
        <w:rPr>
          <w:rFonts w:hint="eastAsia" w:ascii="黑体" w:hAnsi="黑体" w:eastAsia="黑体"/>
          <w:color w:val="auto"/>
          <w:kern w:val="0"/>
          <w:sz w:val="36"/>
          <w:szCs w:val="32"/>
          <w:highlight w:val="none"/>
        </w:rPr>
      </w:pPr>
    </w:p>
    <w:p w14:paraId="243FB374">
      <w:pPr>
        <w:widowControl/>
        <w:spacing w:line="440" w:lineRule="exact"/>
        <w:jc w:val="center"/>
        <w:outlineLvl w:val="1"/>
        <w:rPr>
          <w:rFonts w:hint="eastAsia" w:ascii="黑体" w:hAnsi="黑体" w:eastAsia="黑体"/>
          <w:color w:val="auto"/>
          <w:kern w:val="0"/>
          <w:sz w:val="36"/>
          <w:szCs w:val="32"/>
          <w:highlight w:val="none"/>
        </w:rPr>
      </w:pPr>
    </w:p>
    <w:p w14:paraId="11B43679">
      <w:pPr>
        <w:widowControl/>
        <w:spacing w:line="440" w:lineRule="exact"/>
        <w:jc w:val="both"/>
        <w:outlineLvl w:val="1"/>
        <w:rPr>
          <w:rFonts w:hint="eastAsia" w:ascii="黑体" w:hAnsi="黑体" w:eastAsia="黑体"/>
          <w:color w:val="auto"/>
          <w:kern w:val="0"/>
          <w:sz w:val="36"/>
          <w:szCs w:val="32"/>
          <w:highlight w:val="none"/>
        </w:rPr>
      </w:pPr>
    </w:p>
    <w:p w14:paraId="2757A14C">
      <w:pPr>
        <w:widowControl/>
        <w:spacing w:line="440" w:lineRule="exact"/>
        <w:jc w:val="both"/>
        <w:outlineLvl w:val="1"/>
        <w:rPr>
          <w:rFonts w:hint="eastAsia" w:ascii="黑体" w:hAnsi="黑体" w:eastAsia="黑体"/>
          <w:color w:val="auto"/>
          <w:kern w:val="0"/>
          <w:sz w:val="36"/>
          <w:szCs w:val="32"/>
          <w:highlight w:val="none"/>
        </w:rPr>
      </w:pPr>
    </w:p>
    <w:p w14:paraId="436C757B">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1A47649">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0195C85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516CB77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2024年呼图壁县第一幼儿园</w:t>
      </w:r>
      <w:r>
        <w:rPr>
          <w:rFonts w:hint="eastAsia" w:ascii="仿宋_GB2312" w:hAnsi="仿宋_GB2312" w:eastAsia="仿宋_GB2312" w:cs="仿宋_GB2312"/>
          <w:b/>
          <w:color w:val="auto"/>
          <w:kern w:val="0"/>
          <w:sz w:val="32"/>
          <w:szCs w:val="32"/>
          <w:highlight w:val="none"/>
        </w:rPr>
        <w:t>概况</w:t>
      </w:r>
    </w:p>
    <w:p w14:paraId="4F733B3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02562E4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183ED07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2024年呼图壁县第一幼儿园</w:t>
      </w:r>
      <w:r>
        <w:rPr>
          <w:rFonts w:hint="eastAsia" w:ascii="仿宋_GB2312" w:hAnsi="仿宋_GB2312" w:eastAsia="仿宋_GB2312" w:cs="仿宋_GB2312"/>
          <w:b/>
          <w:color w:val="auto"/>
          <w:kern w:val="0"/>
          <w:sz w:val="32"/>
          <w:szCs w:val="32"/>
          <w:highlight w:val="none"/>
        </w:rPr>
        <w:t>预算公开表</w:t>
      </w:r>
    </w:p>
    <w:p w14:paraId="08B6A54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呼图壁县第一幼儿园</w:t>
      </w:r>
      <w:r>
        <w:rPr>
          <w:rFonts w:hint="eastAsia" w:ascii="仿宋_GB2312" w:hAnsi="仿宋_GB2312" w:eastAsia="仿宋_GB2312" w:cs="仿宋_GB2312"/>
          <w:color w:val="auto"/>
          <w:kern w:val="0"/>
          <w:sz w:val="32"/>
          <w:szCs w:val="32"/>
          <w:highlight w:val="none"/>
        </w:rPr>
        <w:t>收支总体情况表</w:t>
      </w:r>
    </w:p>
    <w:p w14:paraId="62EB057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呼图壁县第一幼儿园</w:t>
      </w:r>
      <w:r>
        <w:rPr>
          <w:rFonts w:hint="eastAsia" w:ascii="仿宋_GB2312" w:hAnsi="仿宋_GB2312" w:eastAsia="仿宋_GB2312" w:cs="仿宋_GB2312"/>
          <w:color w:val="auto"/>
          <w:kern w:val="0"/>
          <w:sz w:val="32"/>
          <w:szCs w:val="32"/>
          <w:highlight w:val="none"/>
        </w:rPr>
        <w:t>收入总体情况表</w:t>
      </w:r>
    </w:p>
    <w:p w14:paraId="77B633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呼图壁县第一幼儿园</w:t>
      </w:r>
      <w:r>
        <w:rPr>
          <w:rFonts w:hint="eastAsia" w:ascii="仿宋_GB2312" w:hAnsi="仿宋_GB2312" w:eastAsia="仿宋_GB2312" w:cs="仿宋_GB2312"/>
          <w:color w:val="auto"/>
          <w:kern w:val="0"/>
          <w:sz w:val="32"/>
          <w:szCs w:val="32"/>
          <w:highlight w:val="none"/>
        </w:rPr>
        <w:t>支出总体情况表</w:t>
      </w:r>
    </w:p>
    <w:p w14:paraId="2D0D3B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039B7D2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AFF7F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6DE88BE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02286EB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6120F3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55DA3EA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262772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1C913FE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2024年呼图壁县第一幼儿园</w:t>
      </w:r>
      <w:r>
        <w:rPr>
          <w:rFonts w:hint="eastAsia" w:ascii="仿宋_GB2312" w:hAnsi="仿宋_GB2312" w:eastAsia="仿宋_GB2312" w:cs="仿宋_GB2312"/>
          <w:b/>
          <w:color w:val="auto"/>
          <w:kern w:val="0"/>
          <w:sz w:val="32"/>
          <w:szCs w:val="32"/>
          <w:highlight w:val="none"/>
        </w:rPr>
        <w:t>预算情况说明</w:t>
      </w:r>
    </w:p>
    <w:p w14:paraId="713F33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收支预算情况的总体说明</w:t>
      </w:r>
    </w:p>
    <w:p w14:paraId="35A7CA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收入预算情况说明</w:t>
      </w:r>
    </w:p>
    <w:p w14:paraId="7528A9B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支出预算情况说明</w:t>
      </w:r>
    </w:p>
    <w:p w14:paraId="33F43B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呼图壁县第一幼儿园2024年</w:t>
      </w:r>
      <w:r>
        <w:rPr>
          <w:rFonts w:hint="eastAsia" w:ascii="仿宋_GB2312" w:hAnsi="仿宋_GB2312" w:eastAsia="仿宋_GB2312" w:cs="仿宋_GB2312"/>
          <w:bCs/>
          <w:color w:val="auto"/>
          <w:kern w:val="0"/>
          <w:sz w:val="32"/>
          <w:szCs w:val="32"/>
          <w:highlight w:val="none"/>
        </w:rPr>
        <w:t>财政拨款收支预算情况的总体说明</w:t>
      </w:r>
    </w:p>
    <w:p w14:paraId="1F70F23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呼图壁县第一幼儿园2024年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137190D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呼图壁县第一幼儿园2024年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3389D22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呼图壁县第一幼儿园2024年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4CB6D1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政府性基金预算拨款情况说明</w:t>
      </w:r>
    </w:p>
    <w:p w14:paraId="5D1D21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国有资本经营预算拨款情况说明</w:t>
      </w:r>
    </w:p>
    <w:p w14:paraId="56FF7FB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39161CD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5774207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007C99F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04480E6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79B72D37">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2024年呼图壁县第一幼儿园</w:t>
      </w:r>
      <w:r>
        <w:rPr>
          <w:rFonts w:hint="eastAsia" w:ascii="黑体" w:hAnsi="黑体" w:eastAsia="黑体"/>
          <w:color w:val="auto"/>
          <w:kern w:val="0"/>
          <w:sz w:val="32"/>
          <w:szCs w:val="32"/>
          <w:highlight w:val="none"/>
        </w:rPr>
        <w:t>概况</w:t>
      </w:r>
    </w:p>
    <w:p w14:paraId="7629CF0D">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1BB14F85">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0979FFCC">
      <w:pPr>
        <w:keepNext w:val="0"/>
        <w:keepLines w:val="0"/>
        <w:pageBreakBefore w:val="0"/>
        <w:kinsoku/>
        <w:wordWrap/>
        <w:overflowPunct/>
        <w:topLinePunct w:val="0"/>
        <w:autoSpaceDE/>
        <w:autoSpaceDN/>
        <w:bidi w:val="0"/>
        <w:adjustRightInd/>
        <w:snapToGrid/>
        <w:spacing w:before="51" w:line="333" w:lineRule="auto"/>
        <w:ind w:firstLine="668" w:firstLineChars="200"/>
        <w:textAlignment w:val="auto"/>
        <w:rPr>
          <w:rFonts w:ascii="仿宋" w:hAnsi="仿宋" w:eastAsia="仿宋" w:cs="仿宋"/>
          <w:sz w:val="31"/>
          <w:szCs w:val="31"/>
        </w:rPr>
      </w:pPr>
      <w:r>
        <w:rPr>
          <w:rFonts w:ascii="仿宋" w:hAnsi="仿宋" w:eastAsia="仿宋" w:cs="仿宋"/>
          <w:spacing w:val="12"/>
          <w:sz w:val="31"/>
          <w:szCs w:val="31"/>
        </w:rPr>
        <w:t>为</w:t>
      </w:r>
      <w:r>
        <w:rPr>
          <w:rFonts w:ascii="仿宋" w:hAnsi="仿宋" w:eastAsia="仿宋" w:cs="仿宋"/>
          <w:spacing w:val="9"/>
          <w:sz w:val="31"/>
          <w:szCs w:val="31"/>
        </w:rPr>
        <w:t>学</w:t>
      </w:r>
      <w:r>
        <w:rPr>
          <w:rFonts w:ascii="仿宋" w:hAnsi="仿宋" w:eastAsia="仿宋" w:cs="仿宋"/>
          <w:spacing w:val="6"/>
          <w:sz w:val="31"/>
          <w:szCs w:val="31"/>
        </w:rPr>
        <w:t>龄前儿童提供教育幼儿园保育及幼儿教育，实行保育与</w:t>
      </w:r>
      <w:r>
        <w:rPr>
          <w:rFonts w:ascii="仿宋" w:hAnsi="仿宋" w:eastAsia="仿宋" w:cs="仿宋"/>
          <w:sz w:val="31"/>
          <w:szCs w:val="31"/>
        </w:rPr>
        <w:t xml:space="preserve"> </w:t>
      </w:r>
      <w:r>
        <w:rPr>
          <w:rFonts w:ascii="仿宋" w:hAnsi="仿宋" w:eastAsia="仿宋" w:cs="仿宋"/>
          <w:spacing w:val="7"/>
          <w:sz w:val="31"/>
          <w:szCs w:val="31"/>
        </w:rPr>
        <w:t>教育相结合的原则，对幼儿实施德、智、体、美方面全面发展的</w:t>
      </w:r>
      <w:r>
        <w:rPr>
          <w:rFonts w:ascii="仿宋" w:hAnsi="仿宋" w:eastAsia="仿宋" w:cs="仿宋"/>
          <w:sz w:val="31"/>
          <w:szCs w:val="31"/>
        </w:rPr>
        <w:t xml:space="preserve"> </w:t>
      </w:r>
      <w:r>
        <w:rPr>
          <w:rFonts w:ascii="仿宋" w:hAnsi="仿宋" w:eastAsia="仿宋" w:cs="仿宋"/>
          <w:spacing w:val="9"/>
          <w:sz w:val="31"/>
          <w:szCs w:val="31"/>
        </w:rPr>
        <w:t>教</w:t>
      </w:r>
      <w:r>
        <w:rPr>
          <w:rFonts w:ascii="仿宋" w:hAnsi="仿宋" w:eastAsia="仿宋" w:cs="仿宋"/>
          <w:spacing w:val="7"/>
          <w:sz w:val="31"/>
          <w:szCs w:val="31"/>
        </w:rPr>
        <w:t>育，管理幼儿生活活动，保护幼儿在幼儿园的安全。在园长的</w:t>
      </w:r>
      <w:r>
        <w:rPr>
          <w:rFonts w:ascii="仿宋" w:hAnsi="仿宋" w:eastAsia="仿宋" w:cs="仿宋"/>
          <w:sz w:val="31"/>
          <w:szCs w:val="31"/>
        </w:rPr>
        <w:t xml:space="preserve"> 领导下，协助园长完成幼儿园各项工作。做好家长沟通交流工作。 </w:t>
      </w:r>
      <w:r>
        <w:rPr>
          <w:rFonts w:ascii="仿宋" w:hAnsi="仿宋" w:eastAsia="仿宋" w:cs="仿宋"/>
          <w:spacing w:val="16"/>
          <w:sz w:val="31"/>
          <w:szCs w:val="31"/>
        </w:rPr>
        <w:t>抓</w:t>
      </w:r>
      <w:r>
        <w:rPr>
          <w:rFonts w:ascii="仿宋" w:hAnsi="仿宋" w:eastAsia="仿宋" w:cs="仿宋"/>
          <w:spacing w:val="13"/>
          <w:sz w:val="31"/>
          <w:szCs w:val="31"/>
        </w:rPr>
        <w:t>好</w:t>
      </w:r>
      <w:r>
        <w:rPr>
          <w:rFonts w:ascii="仿宋" w:hAnsi="仿宋" w:eastAsia="仿宋" w:cs="仿宋"/>
          <w:spacing w:val="8"/>
          <w:sz w:val="31"/>
          <w:szCs w:val="31"/>
        </w:rPr>
        <w:t>保健工作，做好计划免疫和疾病的防治工作。</w:t>
      </w:r>
    </w:p>
    <w:p w14:paraId="2318CEFE">
      <w:pPr>
        <w:keepNext w:val="0"/>
        <w:keepLines w:val="0"/>
        <w:pageBreakBefore w:val="0"/>
        <w:widowControl/>
        <w:kinsoku/>
        <w:wordWrap/>
        <w:overflowPunct/>
        <w:topLinePunct w:val="0"/>
        <w:autoSpaceDE/>
        <w:autoSpaceDN/>
        <w:bidi w:val="0"/>
        <w:adjustRightInd/>
        <w:snapToGrid/>
        <w:spacing w:beforeLines="0" w:line="540" w:lineRule="exact"/>
        <w:ind w:firstLine="656" w:firstLineChars="200"/>
        <w:jc w:val="left"/>
        <w:textAlignment w:val="auto"/>
        <w:rPr>
          <w:rFonts w:ascii="仿宋_GB2312" w:hAnsi="宋体" w:eastAsia="仿宋_GB2312" w:cs="宋体"/>
          <w:bCs/>
          <w:color w:val="auto"/>
          <w:kern w:val="0"/>
          <w:sz w:val="32"/>
          <w:szCs w:val="32"/>
          <w:highlight w:val="none"/>
        </w:rPr>
      </w:pPr>
      <w:r>
        <w:rPr>
          <w:rFonts w:ascii="仿宋" w:hAnsi="仿宋" w:eastAsia="仿宋" w:cs="仿宋"/>
          <w:spacing w:val="9"/>
          <w:sz w:val="31"/>
          <w:szCs w:val="31"/>
        </w:rPr>
        <w:t>呼</w:t>
      </w:r>
      <w:r>
        <w:rPr>
          <w:rFonts w:ascii="仿宋" w:hAnsi="仿宋" w:eastAsia="仿宋" w:cs="仿宋"/>
          <w:spacing w:val="8"/>
          <w:sz w:val="31"/>
          <w:szCs w:val="31"/>
        </w:rPr>
        <w:t>图壁县</w:t>
      </w:r>
      <w:r>
        <w:rPr>
          <w:rFonts w:hint="eastAsia" w:ascii="仿宋" w:hAnsi="仿宋" w:eastAsia="仿宋" w:cs="仿宋"/>
          <w:spacing w:val="8"/>
          <w:sz w:val="31"/>
          <w:szCs w:val="31"/>
          <w:lang w:eastAsia="zh-CN"/>
        </w:rPr>
        <w:t>第一</w:t>
      </w:r>
      <w:r>
        <w:rPr>
          <w:rFonts w:ascii="仿宋" w:hAnsi="仿宋" w:eastAsia="仿宋" w:cs="仿宋"/>
          <w:spacing w:val="8"/>
          <w:sz w:val="31"/>
          <w:szCs w:val="31"/>
        </w:rPr>
        <w:t>幼儿园隶属于呼图壁县教育局管理。</w:t>
      </w:r>
    </w:p>
    <w:p w14:paraId="67445D1E">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53512DBB">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呼图壁县第一幼儿园</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书记室、园长办公室、财务室、教务处、总务与安全室、卫生保健室</w:t>
      </w:r>
      <w:r>
        <w:rPr>
          <w:rFonts w:hint="eastAsia" w:ascii="仿宋_GB2312" w:hAnsi="宋体" w:eastAsia="仿宋_GB2312" w:cs="宋体"/>
          <w:color w:val="auto"/>
          <w:kern w:val="0"/>
          <w:sz w:val="32"/>
          <w:szCs w:val="32"/>
          <w:highlight w:val="none"/>
        </w:rPr>
        <w:t>。</w:t>
      </w:r>
    </w:p>
    <w:p w14:paraId="521A4851">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呼图壁县第一幼儿园</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30个</w:t>
      </w:r>
      <w:r>
        <w:rPr>
          <w:rFonts w:hint="eastAsia" w:ascii="仿宋_GB2312" w:hAnsi="宋体" w:eastAsia="仿宋_GB2312" w:cs="宋体"/>
          <w:color w:val="auto"/>
          <w:kern w:val="0"/>
          <w:sz w:val="32"/>
          <w:szCs w:val="32"/>
          <w:highlight w:val="none"/>
        </w:rPr>
        <w:t xml:space="preserve">，实有人数 </w:t>
      </w:r>
      <w:r>
        <w:rPr>
          <w:rFonts w:hint="eastAsia" w:ascii="仿宋_GB2312" w:hAnsi="宋体" w:eastAsia="仿宋_GB2312" w:cs="宋体"/>
          <w:color w:val="auto"/>
          <w:kern w:val="0"/>
          <w:sz w:val="32"/>
          <w:szCs w:val="32"/>
          <w:highlight w:val="none"/>
          <w:lang w:val="en-US" w:eastAsia="zh-CN"/>
        </w:rPr>
        <w:t>74</w:t>
      </w:r>
      <w:r>
        <w:rPr>
          <w:rFonts w:hint="eastAsia" w:ascii="仿宋_GB2312" w:hAnsi="宋体" w:eastAsia="仿宋_GB2312" w:cs="宋体"/>
          <w:color w:val="auto"/>
          <w:kern w:val="0"/>
          <w:sz w:val="32"/>
          <w:szCs w:val="32"/>
          <w:highlight w:val="none"/>
        </w:rPr>
        <w:t>人，其中：</w:t>
      </w:r>
      <w:r>
        <w:rPr>
          <w:rFonts w:hint="eastAsia" w:ascii="仿宋_GB2312" w:hAnsi="宋体" w:eastAsia="仿宋_GB2312" w:cs="宋体"/>
          <w:color w:val="auto"/>
          <w:kern w:val="0"/>
          <w:sz w:val="32"/>
          <w:szCs w:val="32"/>
          <w:highlight w:val="none"/>
          <w:lang w:eastAsia="zh-CN"/>
        </w:rPr>
        <w:t>在职</w:t>
      </w:r>
      <w:r>
        <w:rPr>
          <w:rFonts w:hint="eastAsia" w:ascii="仿宋_GB2312" w:hAnsi="宋体" w:eastAsia="仿宋_GB2312" w:cs="宋体"/>
          <w:color w:val="auto"/>
          <w:kern w:val="0"/>
          <w:sz w:val="32"/>
          <w:szCs w:val="32"/>
          <w:highlight w:val="none"/>
          <w:lang w:val="en-US" w:eastAsia="zh-CN"/>
        </w:rPr>
        <w:t>30</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 xml:space="preserve">人；退休 </w:t>
      </w:r>
      <w:r>
        <w:rPr>
          <w:rFonts w:hint="eastAsia" w:ascii="仿宋_GB2312" w:hAnsi="宋体" w:eastAsia="仿宋_GB2312" w:cs="宋体"/>
          <w:color w:val="auto"/>
          <w:kern w:val="0"/>
          <w:sz w:val="32"/>
          <w:szCs w:val="32"/>
          <w:highlight w:val="none"/>
          <w:lang w:val="en-US" w:eastAsia="zh-CN"/>
        </w:rPr>
        <w:t>43</w:t>
      </w:r>
      <w:r>
        <w:rPr>
          <w:rFonts w:hint="eastAsia" w:ascii="仿宋_GB2312" w:hAnsi="宋体" w:eastAsia="仿宋_GB2312" w:cs="宋体"/>
          <w:color w:val="auto"/>
          <w:kern w:val="0"/>
          <w:sz w:val="32"/>
          <w:szCs w:val="32"/>
          <w:highlight w:val="none"/>
        </w:rPr>
        <w:t xml:space="preserve"> 人，减少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14:paraId="5F0C0FC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261D09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844046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FA528B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DE3DE51">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9C9AE9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6DA552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09A507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F0860E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D843CB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呼图壁县第一幼儿园</w:t>
      </w:r>
      <w:r>
        <w:rPr>
          <w:rFonts w:hint="eastAsia" w:ascii="黑体" w:hAnsi="黑体" w:eastAsia="黑体"/>
          <w:color w:val="auto"/>
          <w:kern w:val="0"/>
          <w:sz w:val="32"/>
          <w:szCs w:val="32"/>
          <w:highlight w:val="none"/>
        </w:rPr>
        <w:t>预算公开表</w:t>
      </w:r>
    </w:p>
    <w:p w14:paraId="53527A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6AE7444C">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收支总体情况表</w:t>
      </w:r>
    </w:p>
    <w:p w14:paraId="377E436D">
      <w:pPr>
        <w:widowControl/>
        <w:spacing w:line="280" w:lineRule="exact"/>
        <w:jc w:val="center"/>
        <w:outlineLvl w:val="1"/>
        <w:rPr>
          <w:rFonts w:ascii="仿宋_GB2312" w:hAnsi="宋体" w:eastAsia="仿宋_GB2312"/>
          <w:b/>
          <w:color w:val="auto"/>
          <w:kern w:val="0"/>
          <w:sz w:val="32"/>
          <w:szCs w:val="32"/>
          <w:highlight w:val="none"/>
        </w:rPr>
      </w:pPr>
    </w:p>
    <w:p w14:paraId="64926C2D">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编制单位：呼图壁县第一幼儿园</w:t>
      </w:r>
      <w:r>
        <w:rPr>
          <w:rFonts w:hint="eastAsia" w:ascii="仿宋_GB2312" w:hAnsi="宋体" w:eastAsia="仿宋_GB2312"/>
          <w:color w:val="auto"/>
          <w:kern w:val="0"/>
          <w:sz w:val="24"/>
          <w:highlight w:val="none"/>
        </w:rPr>
        <w:t xml:space="preserve">                                  单位：万元</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61B1AEE3">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7F2E603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74F94C3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5C086BC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B2C7B0B">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71DBADF5">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134A21E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5AD628D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044385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ED9BC5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6E5B8A1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1195.15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6F276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38D34D8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60DCDA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0CD1A4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08502E0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888.3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98A2B6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3C050F8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F2B9A6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539720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2DDD19B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828.62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F6A92C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7F1B528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DB75BC4">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7C4830C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32E366E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59.68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9AB23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172268A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0E5721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87CB00F">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07E704B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D6E13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2261FE10">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1202.06</w:t>
            </w:r>
          </w:p>
        </w:tc>
      </w:tr>
      <w:tr w14:paraId="3926083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922D13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2C413A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53575D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5675380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84FF61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75DF1E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4EE745F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A4A36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05223FD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061A82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1DA610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542D828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CCCD0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52D85D2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0158DA8">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14406F9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3914B9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A10F7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625D48D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F4AE50">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445EB71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53B1D624">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94FE3F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6BA28C09">
            <w:pPr>
              <w:widowControl/>
              <w:spacing w:line="280" w:lineRule="exact"/>
              <w:jc w:val="right"/>
              <w:rPr>
                <w:rFonts w:hint="eastAsia" w:ascii="仿宋_GB2312" w:hAnsi="宋体" w:eastAsia="仿宋_GB2312" w:cs="宋体"/>
                <w:color w:val="auto"/>
                <w:kern w:val="0"/>
                <w:sz w:val="18"/>
                <w:szCs w:val="18"/>
                <w:highlight w:val="none"/>
              </w:rPr>
            </w:pPr>
          </w:p>
        </w:tc>
      </w:tr>
      <w:tr w14:paraId="1BB4EBB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12F5C5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7FAC6F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F2455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6A368E3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F084E2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02F231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62CEA0AF">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306.85</w:t>
            </w:r>
          </w:p>
        </w:tc>
        <w:tc>
          <w:tcPr>
            <w:tcW w:w="2693" w:type="dxa"/>
            <w:tcBorders>
              <w:top w:val="nil"/>
              <w:left w:val="nil"/>
              <w:bottom w:val="single" w:color="auto" w:sz="4" w:space="0"/>
              <w:right w:val="nil"/>
            </w:tcBorders>
            <w:noWrap w:val="0"/>
            <w:vAlign w:val="center"/>
          </w:tcPr>
          <w:p w14:paraId="108453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6BF6C3D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76769A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674170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379A31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5CF284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4906991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AC9633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935C44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4F2B22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2AFB6A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793BDA6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D95A6A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287B9A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135F3A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7B341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652C624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C0FFB3F">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1074C54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19B69E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3B546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33CBBC8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EB71B8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926C9E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38B37566">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306.85</w:t>
            </w:r>
          </w:p>
        </w:tc>
        <w:tc>
          <w:tcPr>
            <w:tcW w:w="2693" w:type="dxa"/>
            <w:tcBorders>
              <w:top w:val="nil"/>
              <w:left w:val="nil"/>
              <w:bottom w:val="single" w:color="auto" w:sz="4" w:space="0"/>
              <w:right w:val="nil"/>
            </w:tcBorders>
            <w:noWrap w:val="0"/>
            <w:vAlign w:val="center"/>
          </w:tcPr>
          <w:p w14:paraId="067C28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6171AEA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757187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76EB13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3B054FA3">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6.91</w:t>
            </w:r>
          </w:p>
        </w:tc>
        <w:tc>
          <w:tcPr>
            <w:tcW w:w="2693" w:type="dxa"/>
            <w:tcBorders>
              <w:top w:val="nil"/>
              <w:left w:val="nil"/>
              <w:bottom w:val="single" w:color="auto" w:sz="4" w:space="0"/>
              <w:right w:val="nil"/>
            </w:tcBorders>
            <w:noWrap w:val="0"/>
            <w:vAlign w:val="center"/>
          </w:tcPr>
          <w:p w14:paraId="328031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3EFC544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FC178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B10FA6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547EDEE8">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6.91</w:t>
            </w:r>
          </w:p>
        </w:tc>
        <w:tc>
          <w:tcPr>
            <w:tcW w:w="2693" w:type="dxa"/>
            <w:tcBorders>
              <w:top w:val="nil"/>
              <w:left w:val="nil"/>
              <w:bottom w:val="single" w:color="auto" w:sz="4" w:space="0"/>
              <w:right w:val="nil"/>
            </w:tcBorders>
            <w:noWrap w:val="0"/>
            <w:vAlign w:val="center"/>
          </w:tcPr>
          <w:p w14:paraId="5ACC60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5F22C38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9281C6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9B9EA9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4AF1B094">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6.91</w:t>
            </w:r>
          </w:p>
        </w:tc>
        <w:tc>
          <w:tcPr>
            <w:tcW w:w="2693" w:type="dxa"/>
            <w:tcBorders>
              <w:top w:val="nil"/>
              <w:left w:val="nil"/>
              <w:bottom w:val="single" w:color="auto" w:sz="4" w:space="0"/>
              <w:right w:val="nil"/>
            </w:tcBorders>
            <w:noWrap w:val="0"/>
            <w:vAlign w:val="center"/>
          </w:tcPr>
          <w:p w14:paraId="3ED78E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5E32CA7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62249C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ECC6AC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584A624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FC38E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5C57C53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9FD3E1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FEDA05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298E5D0F">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36592A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1691A362">
            <w:pPr>
              <w:widowControl/>
              <w:spacing w:line="280" w:lineRule="exact"/>
              <w:jc w:val="right"/>
              <w:rPr>
                <w:rFonts w:hint="eastAsia" w:ascii="仿宋_GB2312" w:hAnsi="宋体" w:eastAsia="仿宋_GB2312" w:cs="宋体"/>
                <w:color w:val="auto"/>
                <w:kern w:val="0"/>
                <w:sz w:val="18"/>
                <w:szCs w:val="18"/>
                <w:highlight w:val="none"/>
              </w:rPr>
            </w:pPr>
          </w:p>
        </w:tc>
      </w:tr>
      <w:tr w14:paraId="609D2E5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E60CD5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14CF4B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900A5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738CEEF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3FA8C7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DDB50F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461E747A">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1358FC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156328C">
            <w:pPr>
              <w:widowControl/>
              <w:spacing w:line="280" w:lineRule="exact"/>
              <w:jc w:val="right"/>
              <w:rPr>
                <w:rFonts w:hint="eastAsia" w:ascii="仿宋_GB2312" w:hAnsi="宋体" w:eastAsia="仿宋_GB2312" w:cs="宋体"/>
                <w:color w:val="auto"/>
                <w:kern w:val="0"/>
                <w:sz w:val="18"/>
                <w:szCs w:val="18"/>
                <w:highlight w:val="none"/>
              </w:rPr>
            </w:pPr>
          </w:p>
        </w:tc>
      </w:tr>
      <w:tr w14:paraId="05D205B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151F24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454D7A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39C1E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0344683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8AA9BE5">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0CF79737">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0990D4C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9544565">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044A8385">
            <w:pPr>
              <w:widowControl/>
              <w:spacing w:line="280" w:lineRule="exact"/>
              <w:jc w:val="right"/>
              <w:rPr>
                <w:rFonts w:hint="eastAsia" w:ascii="仿宋_GB2312" w:hAnsi="宋体" w:eastAsia="仿宋_GB2312" w:cs="宋体"/>
                <w:color w:val="auto"/>
                <w:kern w:val="0"/>
                <w:sz w:val="18"/>
                <w:szCs w:val="18"/>
                <w:highlight w:val="none"/>
              </w:rPr>
            </w:pPr>
          </w:p>
        </w:tc>
      </w:tr>
      <w:tr w14:paraId="0E441C1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FC4054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40E860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3EE74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5B286E5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B9610B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490C46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419025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F3500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4C3299C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11AFE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66C53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797E99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FF911D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4F096A8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BE01DF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3F5A065B">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7CFD4A7E">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325C29F8">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1E4A25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A850F7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18AF468B">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08ADDF4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4C000764">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3B0C4999">
            <w:pPr>
              <w:widowControl/>
              <w:spacing w:line="280" w:lineRule="exact"/>
              <w:jc w:val="left"/>
              <w:rPr>
                <w:rFonts w:hint="eastAsia" w:ascii="仿宋_GB2312" w:hAnsi="宋体" w:eastAsia="仿宋_GB2312" w:cs="宋体"/>
                <w:color w:val="auto"/>
                <w:kern w:val="0"/>
                <w:sz w:val="18"/>
                <w:szCs w:val="18"/>
                <w:highlight w:val="none"/>
              </w:rPr>
            </w:pPr>
          </w:p>
        </w:tc>
      </w:tr>
      <w:tr w14:paraId="3EFDC6D9">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6DF24F4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5D63AB9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1202.06</w:t>
            </w:r>
          </w:p>
        </w:tc>
        <w:tc>
          <w:tcPr>
            <w:tcW w:w="2693" w:type="dxa"/>
            <w:tcBorders>
              <w:top w:val="nil"/>
              <w:left w:val="nil"/>
              <w:bottom w:val="single" w:color="auto" w:sz="4" w:space="0"/>
              <w:right w:val="nil"/>
            </w:tcBorders>
            <w:noWrap w:val="0"/>
            <w:vAlign w:val="center"/>
          </w:tcPr>
          <w:p w14:paraId="45BA163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57370E9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1202.06</w:t>
            </w:r>
            <w:r>
              <w:rPr>
                <w:rFonts w:hint="eastAsia" w:ascii="仿宋_GB2312" w:hAnsi="宋体" w:eastAsia="仿宋_GB2312" w:cs="宋体"/>
                <w:color w:val="auto"/>
                <w:kern w:val="0"/>
                <w:sz w:val="18"/>
                <w:szCs w:val="18"/>
                <w:highlight w:val="none"/>
              </w:rPr>
              <w:t>　</w:t>
            </w:r>
          </w:p>
        </w:tc>
      </w:tr>
    </w:tbl>
    <w:p w14:paraId="4AA53C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4D137B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000118B4">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单位</w:t>
      </w:r>
      <w:r>
        <w:rPr>
          <w:rFonts w:hint="eastAsia" w:ascii="仿宋_GB2312" w:hAnsi="仿宋_GB2312" w:eastAsia="仿宋_GB2312" w:cs="仿宋_GB2312"/>
          <w:b/>
          <w:bCs w:val="0"/>
          <w:color w:val="auto"/>
          <w:kern w:val="0"/>
          <w:sz w:val="32"/>
          <w:szCs w:val="32"/>
          <w:highlight w:val="none"/>
        </w:rPr>
        <w:t>收入总体情况表</w:t>
      </w:r>
    </w:p>
    <w:p w14:paraId="3E0CD5F4">
      <w:pPr>
        <w:widowControl/>
        <w:jc w:val="left"/>
        <w:outlineLvl w:val="1"/>
        <w:rPr>
          <w:rFonts w:hint="eastAsia"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编制单位：呼图壁县第一幼儿园</w:t>
      </w:r>
      <w:r>
        <w:rPr>
          <w:rFonts w:hint="eastAsia" w:ascii="仿宋_GB2312" w:hAnsi="宋体" w:eastAsia="仿宋_GB2312"/>
          <w:color w:val="auto"/>
          <w:kern w:val="0"/>
          <w:sz w:val="24"/>
          <w:highlight w:val="none"/>
        </w:rPr>
        <w:t xml:space="preserve">                                    单位：万元</w:t>
      </w:r>
    </w:p>
    <w:tbl>
      <w:tblPr>
        <w:tblStyle w:val="5"/>
        <w:tblW w:w="9935" w:type="dxa"/>
        <w:tblInd w:w="-450" w:type="dxa"/>
        <w:tblLayout w:type="fixed"/>
        <w:tblCellMar>
          <w:top w:w="0" w:type="dxa"/>
          <w:left w:w="108" w:type="dxa"/>
          <w:bottom w:w="0" w:type="dxa"/>
          <w:right w:w="108" w:type="dxa"/>
        </w:tblCellMar>
      </w:tblPr>
      <w:tblGrid>
        <w:gridCol w:w="488"/>
        <w:gridCol w:w="450"/>
        <w:gridCol w:w="420"/>
        <w:gridCol w:w="675"/>
        <w:gridCol w:w="936"/>
        <w:gridCol w:w="699"/>
        <w:gridCol w:w="810"/>
        <w:gridCol w:w="720"/>
        <w:gridCol w:w="450"/>
        <w:gridCol w:w="660"/>
        <w:gridCol w:w="450"/>
        <w:gridCol w:w="765"/>
        <w:gridCol w:w="570"/>
        <w:gridCol w:w="776"/>
        <w:gridCol w:w="633"/>
        <w:gridCol w:w="433"/>
      </w:tblGrid>
      <w:tr w14:paraId="1D50A20A">
        <w:tblPrEx>
          <w:tblCellMar>
            <w:top w:w="0" w:type="dxa"/>
            <w:left w:w="108" w:type="dxa"/>
            <w:bottom w:w="0" w:type="dxa"/>
            <w:right w:w="108" w:type="dxa"/>
          </w:tblCellMar>
        </w:tblPrEx>
        <w:trPr>
          <w:trHeight w:val="697" w:hRule="atLeast"/>
        </w:trPr>
        <w:tc>
          <w:tcPr>
            <w:tcW w:w="1358" w:type="dxa"/>
            <w:gridSpan w:val="3"/>
            <w:tcBorders>
              <w:top w:val="single" w:color="auto" w:sz="4" w:space="0"/>
              <w:left w:val="single" w:color="auto" w:sz="4" w:space="0"/>
              <w:bottom w:val="single" w:color="auto" w:sz="4" w:space="0"/>
              <w:right w:val="single" w:color="auto" w:sz="4" w:space="0"/>
            </w:tcBorders>
            <w:noWrap w:val="0"/>
            <w:vAlign w:val="center"/>
          </w:tcPr>
          <w:p w14:paraId="78C7A2FF">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14:paraId="0093DFC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936" w:type="dxa"/>
            <w:vMerge w:val="restart"/>
            <w:tcBorders>
              <w:top w:val="single" w:color="auto" w:sz="4" w:space="0"/>
              <w:left w:val="single" w:color="auto" w:sz="4" w:space="0"/>
              <w:bottom w:val="single" w:color="000000" w:sz="4" w:space="0"/>
              <w:right w:val="single" w:color="auto" w:sz="4" w:space="0"/>
            </w:tcBorders>
            <w:noWrap w:val="0"/>
            <w:vAlign w:val="center"/>
          </w:tcPr>
          <w:p w14:paraId="7667FF6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4554" w:type="dxa"/>
            <w:gridSpan w:val="7"/>
            <w:tcBorders>
              <w:top w:val="single" w:color="auto" w:sz="4" w:space="0"/>
              <w:left w:val="single" w:color="auto" w:sz="4" w:space="0"/>
              <w:bottom w:val="single" w:color="auto" w:sz="4" w:space="0"/>
              <w:right w:val="single" w:color="auto" w:sz="4" w:space="0"/>
            </w:tcBorders>
            <w:noWrap w:val="0"/>
            <w:vAlign w:val="center"/>
          </w:tcPr>
          <w:p w14:paraId="4178AF3D">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4"/>
              </w:rPr>
              <w:t>财  政  拨  款  (  补  助  )</w:t>
            </w:r>
          </w:p>
        </w:tc>
        <w:tc>
          <w:tcPr>
            <w:tcW w:w="570" w:type="dxa"/>
            <w:vMerge w:val="restart"/>
            <w:tcBorders>
              <w:top w:val="single" w:color="auto" w:sz="4" w:space="0"/>
              <w:left w:val="single" w:color="auto" w:sz="4" w:space="0"/>
              <w:bottom w:val="single" w:color="000000" w:sz="4" w:space="0"/>
              <w:right w:val="single" w:color="auto" w:sz="4" w:space="0"/>
            </w:tcBorders>
            <w:noWrap w:val="0"/>
            <w:vAlign w:val="center"/>
          </w:tcPr>
          <w:p w14:paraId="5F62418B">
            <w:pPr>
              <w:jc w:val="center"/>
              <w:rPr>
                <w:rFonts w:hint="eastAsia" w:ascii="仿宋_GB2312" w:eastAsia="仿宋_GB2312"/>
                <w:b/>
                <w:color w:val="000000"/>
                <w:sz w:val="20"/>
                <w:szCs w:val="20"/>
              </w:rPr>
            </w:pPr>
            <w:r>
              <w:rPr>
                <w:rFonts w:hint="eastAsia" w:ascii="仿宋_GB2312" w:eastAsia="仿宋_GB2312"/>
                <w:b/>
                <w:color w:val="000000"/>
                <w:sz w:val="20"/>
                <w:szCs w:val="20"/>
              </w:rPr>
              <w:t>财政专户（教育收费）</w:t>
            </w:r>
          </w:p>
        </w:tc>
        <w:tc>
          <w:tcPr>
            <w:tcW w:w="776" w:type="dxa"/>
            <w:vMerge w:val="restart"/>
            <w:tcBorders>
              <w:top w:val="single" w:color="auto" w:sz="4" w:space="0"/>
              <w:left w:val="single" w:color="auto" w:sz="4" w:space="0"/>
              <w:bottom w:val="single" w:color="000000" w:sz="4" w:space="0"/>
              <w:right w:val="single" w:color="auto" w:sz="4" w:space="0"/>
            </w:tcBorders>
            <w:noWrap w:val="0"/>
            <w:vAlign w:val="center"/>
          </w:tcPr>
          <w:p w14:paraId="5959C526">
            <w:pPr>
              <w:jc w:val="center"/>
              <w:rPr>
                <w:rFonts w:hint="eastAsia" w:ascii="仿宋_GB2312" w:eastAsia="仿宋_GB2312"/>
                <w:b/>
                <w:color w:val="000000"/>
                <w:sz w:val="20"/>
                <w:szCs w:val="20"/>
              </w:rPr>
            </w:pPr>
            <w:r>
              <w:rPr>
                <w:rFonts w:hint="eastAsia" w:ascii="仿宋_GB2312" w:eastAsia="仿宋_GB2312"/>
                <w:b/>
                <w:color w:val="000000"/>
                <w:sz w:val="20"/>
                <w:szCs w:val="20"/>
              </w:rPr>
              <w:t>单位资金</w:t>
            </w:r>
          </w:p>
        </w:tc>
        <w:tc>
          <w:tcPr>
            <w:tcW w:w="633" w:type="dxa"/>
            <w:vMerge w:val="restart"/>
            <w:tcBorders>
              <w:top w:val="single" w:color="auto" w:sz="4" w:space="0"/>
              <w:left w:val="single" w:color="auto" w:sz="4" w:space="0"/>
              <w:bottom w:val="single" w:color="000000" w:sz="4" w:space="0"/>
              <w:right w:val="single" w:color="auto" w:sz="4" w:space="0"/>
            </w:tcBorders>
            <w:noWrap w:val="0"/>
            <w:vAlign w:val="center"/>
          </w:tcPr>
          <w:p w14:paraId="47E625D8">
            <w:pPr>
              <w:jc w:val="center"/>
              <w:rPr>
                <w:rFonts w:hint="eastAsia" w:ascii="仿宋_GB2312" w:eastAsia="仿宋_GB2312"/>
                <w:b/>
                <w:color w:val="000000"/>
                <w:sz w:val="20"/>
                <w:szCs w:val="20"/>
              </w:rPr>
            </w:pPr>
            <w:r>
              <w:rPr>
                <w:rFonts w:hint="eastAsia" w:ascii="仿宋_GB2312" w:eastAsia="仿宋_GB2312"/>
                <w:b/>
                <w:color w:val="000000"/>
                <w:sz w:val="20"/>
                <w:szCs w:val="20"/>
              </w:rPr>
              <w:t>财政拨款结转</w:t>
            </w:r>
          </w:p>
        </w:tc>
        <w:tc>
          <w:tcPr>
            <w:tcW w:w="433" w:type="dxa"/>
            <w:vMerge w:val="restart"/>
            <w:tcBorders>
              <w:top w:val="single" w:color="auto" w:sz="4" w:space="0"/>
              <w:left w:val="single" w:color="auto" w:sz="4" w:space="0"/>
              <w:bottom w:val="single" w:color="000000" w:sz="4" w:space="0"/>
              <w:right w:val="single" w:color="auto" w:sz="4" w:space="0"/>
            </w:tcBorders>
            <w:noWrap w:val="0"/>
            <w:vAlign w:val="center"/>
          </w:tcPr>
          <w:p w14:paraId="6AD244CC">
            <w:pPr>
              <w:jc w:val="center"/>
              <w:rPr>
                <w:rFonts w:hint="eastAsia"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EF1FD77">
        <w:tblPrEx>
          <w:tblCellMar>
            <w:top w:w="0" w:type="dxa"/>
            <w:left w:w="108" w:type="dxa"/>
            <w:bottom w:w="0" w:type="dxa"/>
            <w:right w:w="108" w:type="dxa"/>
          </w:tblCellMar>
        </w:tblPrEx>
        <w:trPr>
          <w:trHeight w:val="2394" w:hRule="atLeast"/>
        </w:trPr>
        <w:tc>
          <w:tcPr>
            <w:tcW w:w="488" w:type="dxa"/>
            <w:tcBorders>
              <w:left w:val="single" w:color="auto" w:sz="4" w:space="0"/>
              <w:bottom w:val="single" w:color="auto" w:sz="4" w:space="0"/>
              <w:right w:val="single" w:color="auto" w:sz="4" w:space="0"/>
            </w:tcBorders>
            <w:noWrap w:val="0"/>
            <w:vAlign w:val="center"/>
          </w:tcPr>
          <w:p w14:paraId="70E72E88">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450" w:type="dxa"/>
            <w:tcBorders>
              <w:left w:val="nil"/>
              <w:bottom w:val="single" w:color="auto" w:sz="4" w:space="0"/>
              <w:right w:val="single" w:color="auto" w:sz="4" w:space="0"/>
            </w:tcBorders>
            <w:noWrap w:val="0"/>
            <w:vAlign w:val="center"/>
          </w:tcPr>
          <w:p w14:paraId="29CE9882">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420" w:type="dxa"/>
            <w:tcBorders>
              <w:left w:val="nil"/>
              <w:bottom w:val="single" w:color="auto" w:sz="4" w:space="0"/>
              <w:right w:val="single" w:color="auto" w:sz="4" w:space="0"/>
            </w:tcBorders>
            <w:noWrap w:val="0"/>
            <w:vAlign w:val="center"/>
          </w:tcPr>
          <w:p w14:paraId="79A43D50">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675" w:type="dxa"/>
            <w:vMerge w:val="continue"/>
            <w:tcBorders>
              <w:left w:val="single" w:color="auto" w:sz="4" w:space="0"/>
              <w:bottom w:val="single" w:color="000000" w:sz="4" w:space="0"/>
              <w:right w:val="single" w:color="auto" w:sz="4" w:space="0"/>
            </w:tcBorders>
            <w:noWrap w:val="0"/>
            <w:vAlign w:val="center"/>
          </w:tcPr>
          <w:p w14:paraId="3F0BCCCC">
            <w:pPr>
              <w:rPr>
                <w:rFonts w:ascii="仿宋_GB2312" w:hAnsi="宋体" w:eastAsia="仿宋_GB2312" w:cs="宋体"/>
                <w:color w:val="000000"/>
                <w:sz w:val="20"/>
                <w:szCs w:val="20"/>
              </w:rPr>
            </w:pPr>
          </w:p>
        </w:tc>
        <w:tc>
          <w:tcPr>
            <w:tcW w:w="936" w:type="dxa"/>
            <w:vMerge w:val="continue"/>
            <w:tcBorders>
              <w:left w:val="single" w:color="auto" w:sz="4" w:space="0"/>
              <w:bottom w:val="single" w:color="000000" w:sz="4" w:space="0"/>
              <w:right w:val="single" w:color="auto" w:sz="4" w:space="0"/>
            </w:tcBorders>
            <w:noWrap w:val="0"/>
            <w:vAlign w:val="center"/>
          </w:tcPr>
          <w:p w14:paraId="64779FE3">
            <w:pPr>
              <w:rPr>
                <w:rFonts w:ascii="仿宋_GB2312" w:hAnsi="宋体" w:eastAsia="仿宋_GB2312" w:cs="宋体"/>
                <w:color w:val="000000"/>
                <w:sz w:val="20"/>
                <w:szCs w:val="20"/>
              </w:rPr>
            </w:pPr>
          </w:p>
        </w:tc>
        <w:tc>
          <w:tcPr>
            <w:tcW w:w="699" w:type="dxa"/>
            <w:tcBorders>
              <w:top w:val="single" w:color="auto" w:sz="4" w:space="0"/>
              <w:left w:val="single" w:color="auto" w:sz="4" w:space="0"/>
              <w:bottom w:val="single" w:color="000000" w:sz="4" w:space="0"/>
              <w:right w:val="single" w:color="auto" w:sz="4" w:space="0"/>
            </w:tcBorders>
            <w:noWrap w:val="0"/>
            <w:vAlign w:val="center"/>
          </w:tcPr>
          <w:p w14:paraId="0FE6C6F4">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810" w:type="dxa"/>
            <w:tcBorders>
              <w:top w:val="single" w:color="auto" w:sz="4" w:space="0"/>
              <w:left w:val="single" w:color="auto" w:sz="4" w:space="0"/>
              <w:bottom w:val="single" w:color="000000" w:sz="4" w:space="0"/>
              <w:right w:val="single" w:color="auto" w:sz="4" w:space="0"/>
            </w:tcBorders>
            <w:noWrap w:val="0"/>
            <w:vAlign w:val="center"/>
          </w:tcPr>
          <w:p w14:paraId="3B7CE75B">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14:paraId="0846554F">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450" w:type="dxa"/>
            <w:tcBorders>
              <w:top w:val="single" w:color="auto" w:sz="4" w:space="0"/>
              <w:left w:val="single" w:color="auto" w:sz="4" w:space="0"/>
              <w:bottom w:val="single" w:color="000000" w:sz="4" w:space="0"/>
              <w:right w:val="single" w:color="auto" w:sz="4" w:space="0"/>
            </w:tcBorders>
            <w:noWrap w:val="0"/>
            <w:vAlign w:val="center"/>
          </w:tcPr>
          <w:p w14:paraId="39884B46">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14:paraId="416E1DF5">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450" w:type="dxa"/>
            <w:tcBorders>
              <w:top w:val="single" w:color="auto" w:sz="4" w:space="0"/>
              <w:left w:val="single" w:color="auto" w:sz="4" w:space="0"/>
              <w:bottom w:val="single" w:color="000000" w:sz="4" w:space="0"/>
              <w:right w:val="single" w:color="auto" w:sz="4" w:space="0"/>
            </w:tcBorders>
            <w:noWrap w:val="0"/>
            <w:vAlign w:val="center"/>
          </w:tcPr>
          <w:p w14:paraId="0A3AEE39">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765" w:type="dxa"/>
            <w:tcBorders>
              <w:top w:val="single" w:color="auto" w:sz="4" w:space="0"/>
              <w:left w:val="single" w:color="auto" w:sz="4" w:space="0"/>
              <w:bottom w:val="single" w:color="000000" w:sz="4" w:space="0"/>
              <w:right w:val="single" w:color="auto" w:sz="4" w:space="0"/>
            </w:tcBorders>
            <w:noWrap w:val="0"/>
            <w:vAlign w:val="center"/>
          </w:tcPr>
          <w:p w14:paraId="449BACB1">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570" w:type="dxa"/>
            <w:vMerge w:val="continue"/>
            <w:tcBorders>
              <w:left w:val="single" w:color="auto" w:sz="4" w:space="0"/>
              <w:bottom w:val="single" w:color="000000" w:sz="4" w:space="0"/>
              <w:right w:val="single" w:color="auto" w:sz="4" w:space="0"/>
            </w:tcBorders>
            <w:noWrap w:val="0"/>
            <w:vAlign w:val="center"/>
          </w:tcPr>
          <w:p w14:paraId="5DC32F32">
            <w:pPr>
              <w:rPr>
                <w:rFonts w:ascii="仿宋_GB2312" w:hAnsi="宋体" w:eastAsia="仿宋_GB2312" w:cs="宋体"/>
                <w:color w:val="000000"/>
                <w:sz w:val="20"/>
                <w:szCs w:val="20"/>
              </w:rPr>
            </w:pPr>
          </w:p>
        </w:tc>
        <w:tc>
          <w:tcPr>
            <w:tcW w:w="776" w:type="dxa"/>
            <w:vMerge w:val="continue"/>
            <w:tcBorders>
              <w:left w:val="single" w:color="auto" w:sz="4" w:space="0"/>
              <w:bottom w:val="single" w:color="000000" w:sz="4" w:space="0"/>
              <w:right w:val="single" w:color="auto" w:sz="4" w:space="0"/>
            </w:tcBorders>
            <w:noWrap w:val="0"/>
            <w:vAlign w:val="center"/>
          </w:tcPr>
          <w:p w14:paraId="652178A0">
            <w:pPr>
              <w:rPr>
                <w:rFonts w:ascii="仿宋_GB2312" w:hAnsi="宋体" w:eastAsia="仿宋_GB2312" w:cs="宋体"/>
                <w:color w:val="000000"/>
                <w:sz w:val="20"/>
                <w:szCs w:val="20"/>
              </w:rPr>
            </w:pPr>
          </w:p>
        </w:tc>
        <w:tc>
          <w:tcPr>
            <w:tcW w:w="633" w:type="dxa"/>
            <w:vMerge w:val="continue"/>
            <w:tcBorders>
              <w:left w:val="single" w:color="auto" w:sz="4" w:space="0"/>
              <w:bottom w:val="single" w:color="000000" w:sz="4" w:space="0"/>
              <w:right w:val="single" w:color="auto" w:sz="4" w:space="0"/>
            </w:tcBorders>
            <w:noWrap w:val="0"/>
            <w:vAlign w:val="center"/>
          </w:tcPr>
          <w:p w14:paraId="6720317C">
            <w:pPr>
              <w:rPr>
                <w:rFonts w:ascii="仿宋_GB2312" w:hAnsi="宋体" w:eastAsia="仿宋_GB2312" w:cs="宋体"/>
                <w:color w:val="000000"/>
                <w:sz w:val="20"/>
                <w:szCs w:val="20"/>
              </w:rPr>
            </w:pPr>
          </w:p>
        </w:tc>
        <w:tc>
          <w:tcPr>
            <w:tcW w:w="433" w:type="dxa"/>
            <w:vMerge w:val="continue"/>
            <w:tcBorders>
              <w:left w:val="single" w:color="auto" w:sz="4" w:space="0"/>
              <w:bottom w:val="single" w:color="000000" w:sz="4" w:space="0"/>
              <w:right w:val="single" w:color="auto" w:sz="4" w:space="0"/>
            </w:tcBorders>
            <w:noWrap w:val="0"/>
            <w:vAlign w:val="center"/>
          </w:tcPr>
          <w:p w14:paraId="50A1D92B">
            <w:pPr>
              <w:rPr>
                <w:rFonts w:ascii="仿宋_GB2312" w:hAnsi="宋体" w:eastAsia="仿宋_GB2312" w:cs="宋体"/>
                <w:color w:val="000000"/>
                <w:sz w:val="20"/>
                <w:szCs w:val="20"/>
              </w:rPr>
            </w:pPr>
          </w:p>
        </w:tc>
      </w:tr>
      <w:tr w14:paraId="611AA3E0">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shd w:val="clear" w:color="auto" w:fill="auto"/>
            <w:noWrap w:val="0"/>
            <w:vAlign w:val="center"/>
          </w:tcPr>
          <w:p w14:paraId="6CE29B6E">
            <w:pPr>
              <w:jc w:val="both"/>
              <w:rPr>
                <w:rFonts w:ascii="仿宋_GB2312" w:hAnsi="宋体" w:eastAsia="仿宋_GB2312" w:cs="宋体"/>
                <w:color w:val="000000"/>
                <w:sz w:val="20"/>
                <w:szCs w:val="20"/>
              </w:rPr>
            </w:pPr>
            <w:r>
              <w:rPr>
                <w:rFonts w:hint="eastAsia" w:ascii="仿宋_GB2312" w:eastAsia="仿宋_GB2312"/>
                <w:color w:val="000000"/>
                <w:sz w:val="18"/>
                <w:szCs w:val="18"/>
                <w:lang w:val="en-US" w:eastAsia="zh-CN"/>
              </w:rPr>
              <w:t>205</w:t>
            </w: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shd w:val="clear" w:color="auto" w:fill="auto"/>
            <w:noWrap w:val="0"/>
            <w:vAlign w:val="center"/>
          </w:tcPr>
          <w:p w14:paraId="79F8948D">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shd w:val="clear" w:color="auto" w:fill="auto"/>
            <w:noWrap w:val="0"/>
            <w:vAlign w:val="center"/>
          </w:tcPr>
          <w:p w14:paraId="33635C00">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shd w:val="clear" w:color="auto" w:fill="auto"/>
            <w:noWrap w:val="0"/>
            <w:vAlign w:val="top"/>
          </w:tcPr>
          <w:p w14:paraId="5F676A1C">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仿宋_GB2312" w:eastAsia="仿宋_GB2312" w:cs="Times New Roman"/>
                <w:color w:val="000000"/>
                <w:sz w:val="20"/>
                <w:szCs w:val="20"/>
                <w:lang w:val="en-US" w:eastAsia="zh-CN"/>
              </w:rPr>
              <w:t>教育支出</w:t>
            </w:r>
          </w:p>
        </w:tc>
        <w:tc>
          <w:tcPr>
            <w:tcW w:w="936" w:type="dxa"/>
            <w:tcBorders>
              <w:top w:val="nil"/>
              <w:left w:val="nil"/>
              <w:bottom w:val="single" w:color="auto" w:sz="4" w:space="0"/>
              <w:right w:val="single" w:color="auto" w:sz="4" w:space="0"/>
            </w:tcBorders>
            <w:shd w:val="clear" w:color="000000" w:fill="FFFFFF"/>
            <w:noWrap w:val="0"/>
            <w:vAlign w:val="center"/>
          </w:tcPr>
          <w:p w14:paraId="7C950582">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1202.06</w:t>
            </w: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shd w:val="clear" w:color="000000" w:fill="FFFFFF"/>
            <w:noWrap w:val="0"/>
            <w:vAlign w:val="center"/>
          </w:tcPr>
          <w:p w14:paraId="038E2B1C">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888.3</w:t>
            </w: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shd w:val="clear" w:color="000000" w:fill="FFFFFF"/>
            <w:noWrap w:val="0"/>
            <w:vAlign w:val="center"/>
          </w:tcPr>
          <w:p w14:paraId="539D7DEE">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828.62</w:t>
            </w: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shd w:val="clear" w:color="000000" w:fill="FFFFFF"/>
            <w:noWrap w:val="0"/>
            <w:vAlign w:val="center"/>
          </w:tcPr>
          <w:p w14:paraId="59AA2544">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59.68</w:t>
            </w:r>
          </w:p>
        </w:tc>
        <w:tc>
          <w:tcPr>
            <w:tcW w:w="450" w:type="dxa"/>
            <w:tcBorders>
              <w:top w:val="nil"/>
              <w:left w:val="nil"/>
              <w:bottom w:val="single" w:color="auto" w:sz="4" w:space="0"/>
              <w:right w:val="single" w:color="auto" w:sz="4" w:space="0"/>
            </w:tcBorders>
            <w:shd w:val="clear" w:color="000000" w:fill="FFFFFF"/>
            <w:noWrap w:val="0"/>
            <w:vAlign w:val="center"/>
          </w:tcPr>
          <w:p w14:paraId="51906EF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shd w:val="clear" w:color="000000" w:fill="FFFFFF"/>
            <w:noWrap w:val="0"/>
            <w:vAlign w:val="center"/>
          </w:tcPr>
          <w:p w14:paraId="7D50E487">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shd w:val="clear" w:color="000000" w:fill="FFFFFF"/>
            <w:noWrap w:val="0"/>
            <w:vAlign w:val="center"/>
          </w:tcPr>
          <w:p w14:paraId="74B12F95">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shd w:val="clear" w:color="000000" w:fill="FFFFFF"/>
            <w:noWrap w:val="0"/>
            <w:vAlign w:val="center"/>
          </w:tcPr>
          <w:p w14:paraId="5F4A1986">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shd w:val="clear" w:color="000000" w:fill="FFFFFF"/>
            <w:noWrap w:val="0"/>
            <w:vAlign w:val="center"/>
          </w:tcPr>
          <w:p w14:paraId="12A3431A">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shd w:val="clear" w:color="000000" w:fill="FFFFFF"/>
            <w:noWrap w:val="0"/>
            <w:vAlign w:val="center"/>
          </w:tcPr>
          <w:p w14:paraId="7BDB7A93">
            <w:pPr>
              <w:jc w:val="both"/>
              <w:rPr>
                <w:rFonts w:hint="default" w:ascii="仿宋_GB2312" w:eastAsia="仿宋_GB2312"/>
                <w:color w:val="000000"/>
                <w:sz w:val="18"/>
                <w:szCs w:val="18"/>
                <w:lang w:val="en-US" w:eastAsia="zh-CN"/>
              </w:rPr>
            </w:pPr>
            <w:r>
              <w:rPr>
                <w:rFonts w:hint="eastAsia" w:ascii="仿宋_GB2312" w:hAnsi="宋体" w:eastAsia="仿宋_GB2312" w:cs="宋体"/>
                <w:kern w:val="0"/>
                <w:sz w:val="18"/>
                <w:szCs w:val="18"/>
                <w:lang w:val="en-US" w:eastAsia="zh-CN"/>
              </w:rPr>
              <w:t>306.85</w:t>
            </w:r>
          </w:p>
        </w:tc>
        <w:tc>
          <w:tcPr>
            <w:tcW w:w="633" w:type="dxa"/>
            <w:tcBorders>
              <w:top w:val="nil"/>
              <w:left w:val="single" w:color="auto" w:sz="4" w:space="0"/>
              <w:bottom w:val="single" w:color="auto" w:sz="4" w:space="0"/>
              <w:right w:val="single" w:color="auto" w:sz="4" w:space="0"/>
            </w:tcBorders>
            <w:shd w:val="clear" w:color="000000" w:fill="FFFFFF"/>
            <w:noWrap w:val="0"/>
            <w:vAlign w:val="center"/>
          </w:tcPr>
          <w:p w14:paraId="2B5F0646">
            <w:pPr>
              <w:jc w:val="righ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6.91</w:t>
            </w:r>
          </w:p>
        </w:tc>
        <w:tc>
          <w:tcPr>
            <w:tcW w:w="433" w:type="dxa"/>
            <w:tcBorders>
              <w:top w:val="nil"/>
              <w:left w:val="single" w:color="auto" w:sz="4" w:space="0"/>
              <w:bottom w:val="single" w:color="auto" w:sz="4" w:space="0"/>
              <w:right w:val="single" w:color="auto" w:sz="4" w:space="0"/>
            </w:tcBorders>
            <w:shd w:val="clear" w:color="000000" w:fill="FFFFFF"/>
            <w:noWrap w:val="0"/>
            <w:vAlign w:val="center"/>
          </w:tcPr>
          <w:p w14:paraId="5980B377">
            <w:pPr>
              <w:jc w:val="right"/>
              <w:rPr>
                <w:rFonts w:hint="eastAsia" w:ascii="仿宋_GB2312" w:eastAsia="仿宋_GB2312"/>
                <w:color w:val="000000"/>
                <w:sz w:val="18"/>
                <w:szCs w:val="18"/>
              </w:rPr>
            </w:pPr>
          </w:p>
        </w:tc>
      </w:tr>
      <w:tr w14:paraId="158CF3FC">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604FED0E">
            <w:pPr>
              <w:jc w:val="both"/>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205</w:t>
            </w: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69604F50">
            <w:pPr>
              <w:jc w:val="right"/>
              <w:rPr>
                <w:rFonts w:hint="default" w:ascii="仿宋_GB2312" w:hAnsi="宋体" w:eastAsia="仿宋_GB2312" w:cs="宋体"/>
                <w:color w:val="000000"/>
                <w:sz w:val="20"/>
                <w:szCs w:val="20"/>
                <w:lang w:val="en-US" w:eastAsia="zh-CN"/>
              </w:rPr>
            </w:pPr>
            <w:r>
              <w:rPr>
                <w:rFonts w:hint="eastAsia" w:ascii="仿宋_GB2312" w:eastAsia="仿宋_GB2312"/>
                <w:color w:val="000000"/>
                <w:sz w:val="20"/>
                <w:szCs w:val="20"/>
                <w:lang w:val="en-US" w:eastAsia="zh-CN"/>
              </w:rPr>
              <w:t>02</w:t>
            </w:r>
          </w:p>
        </w:tc>
        <w:tc>
          <w:tcPr>
            <w:tcW w:w="420" w:type="dxa"/>
            <w:tcBorders>
              <w:top w:val="nil"/>
              <w:left w:val="nil"/>
              <w:bottom w:val="single" w:color="auto" w:sz="4" w:space="0"/>
              <w:right w:val="single" w:color="auto" w:sz="4" w:space="0"/>
            </w:tcBorders>
            <w:noWrap w:val="0"/>
            <w:vAlign w:val="center"/>
          </w:tcPr>
          <w:p w14:paraId="229A6C79">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1B0367C0">
            <w:pPr>
              <w:jc w:val="left"/>
              <w:rPr>
                <w:rFonts w:ascii="仿宋_GB2312" w:hAnsi="宋体" w:eastAsia="仿宋_GB2312" w:cs="宋体"/>
                <w:color w:val="000000"/>
                <w:kern w:val="2"/>
                <w:sz w:val="20"/>
                <w:szCs w:val="20"/>
                <w:lang w:val="en-US" w:eastAsia="zh-CN" w:bidi="ar-SA"/>
              </w:rPr>
            </w:pPr>
            <w:r>
              <w:rPr>
                <w:rFonts w:hint="default" w:ascii="仿宋_GB2312" w:eastAsia="仿宋_GB2312"/>
                <w:color w:val="000000"/>
                <w:sz w:val="20"/>
                <w:szCs w:val="20"/>
                <w:lang w:val="en-US"/>
              </w:rPr>
              <w:t>普通教育</w:t>
            </w:r>
            <w:r>
              <w:rPr>
                <w:rFonts w:hint="eastAsia" w:ascii="仿宋_GB2312" w:eastAsia="仿宋_GB2312"/>
                <w:color w:val="000000"/>
                <w:sz w:val="20"/>
                <w:szCs w:val="20"/>
              </w:rPr>
              <w:t>　</w:t>
            </w:r>
          </w:p>
        </w:tc>
        <w:tc>
          <w:tcPr>
            <w:tcW w:w="936" w:type="dxa"/>
            <w:tcBorders>
              <w:top w:val="nil"/>
              <w:left w:val="nil"/>
              <w:bottom w:val="single" w:color="auto" w:sz="4" w:space="0"/>
              <w:right w:val="single" w:color="auto" w:sz="4" w:space="0"/>
            </w:tcBorders>
            <w:noWrap w:val="0"/>
            <w:vAlign w:val="center"/>
          </w:tcPr>
          <w:p w14:paraId="68DE97FB">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1202.06</w:t>
            </w: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0D6D597A">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888.3</w:t>
            </w: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2BD66F21">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828.62</w:t>
            </w: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1387D05C">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59.68</w:t>
            </w:r>
          </w:p>
        </w:tc>
        <w:tc>
          <w:tcPr>
            <w:tcW w:w="450" w:type="dxa"/>
            <w:tcBorders>
              <w:top w:val="nil"/>
              <w:left w:val="nil"/>
              <w:bottom w:val="single" w:color="auto" w:sz="4" w:space="0"/>
              <w:right w:val="single" w:color="auto" w:sz="4" w:space="0"/>
            </w:tcBorders>
            <w:noWrap w:val="0"/>
            <w:vAlign w:val="center"/>
          </w:tcPr>
          <w:p w14:paraId="35828DA2">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276D37B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4804ABA0">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30A2E6AC">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1275A931">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6A73BA67">
            <w:pPr>
              <w:jc w:val="both"/>
              <w:rPr>
                <w:rFonts w:hint="default" w:ascii="仿宋_GB2312" w:eastAsia="仿宋_GB2312"/>
                <w:color w:val="000000"/>
                <w:sz w:val="18"/>
                <w:szCs w:val="18"/>
                <w:lang w:val="en-US" w:eastAsia="zh-CN"/>
              </w:rPr>
            </w:pPr>
            <w:r>
              <w:rPr>
                <w:rFonts w:hint="eastAsia" w:ascii="仿宋_GB2312" w:hAnsi="宋体" w:eastAsia="仿宋_GB2312" w:cs="宋体"/>
                <w:kern w:val="0"/>
                <w:sz w:val="18"/>
                <w:szCs w:val="18"/>
                <w:lang w:val="en-US" w:eastAsia="zh-CN"/>
              </w:rPr>
              <w:t>306.85</w:t>
            </w:r>
          </w:p>
        </w:tc>
        <w:tc>
          <w:tcPr>
            <w:tcW w:w="633" w:type="dxa"/>
            <w:tcBorders>
              <w:top w:val="nil"/>
              <w:left w:val="single" w:color="auto" w:sz="4" w:space="0"/>
              <w:bottom w:val="single" w:color="auto" w:sz="4" w:space="0"/>
              <w:right w:val="single" w:color="auto" w:sz="4" w:space="0"/>
            </w:tcBorders>
            <w:noWrap w:val="0"/>
            <w:vAlign w:val="center"/>
          </w:tcPr>
          <w:p w14:paraId="630F6E9C">
            <w:pPr>
              <w:jc w:val="righ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6.91</w:t>
            </w:r>
          </w:p>
        </w:tc>
        <w:tc>
          <w:tcPr>
            <w:tcW w:w="433" w:type="dxa"/>
            <w:tcBorders>
              <w:top w:val="nil"/>
              <w:left w:val="single" w:color="auto" w:sz="4" w:space="0"/>
              <w:bottom w:val="single" w:color="auto" w:sz="4" w:space="0"/>
              <w:right w:val="single" w:color="auto" w:sz="4" w:space="0"/>
            </w:tcBorders>
            <w:noWrap w:val="0"/>
            <w:vAlign w:val="center"/>
          </w:tcPr>
          <w:p w14:paraId="5BEE0FFC">
            <w:pPr>
              <w:jc w:val="right"/>
              <w:rPr>
                <w:rFonts w:hint="eastAsia" w:ascii="仿宋_GB2312" w:eastAsia="仿宋_GB2312"/>
                <w:color w:val="000000"/>
                <w:sz w:val="18"/>
                <w:szCs w:val="18"/>
              </w:rPr>
            </w:pPr>
          </w:p>
        </w:tc>
      </w:tr>
      <w:tr w14:paraId="4736361D">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7F55FAC7">
            <w:pPr>
              <w:jc w:val="both"/>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205</w:t>
            </w: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23BE2F59">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507A9DEC">
            <w:pPr>
              <w:jc w:val="right"/>
              <w:rPr>
                <w:rFonts w:ascii="仿宋_GB2312" w:hAnsi="宋体" w:eastAsia="仿宋_GB2312" w:cs="宋体"/>
                <w:color w:val="000000"/>
                <w:sz w:val="20"/>
                <w:szCs w:val="20"/>
              </w:rPr>
            </w:pPr>
            <w:r>
              <w:rPr>
                <w:rFonts w:hint="eastAsia" w:ascii="仿宋_GB2312" w:eastAsia="仿宋_GB2312"/>
                <w:color w:val="000000"/>
                <w:sz w:val="20"/>
                <w:szCs w:val="20"/>
                <w:lang w:val="en-US" w:eastAsia="zh-CN"/>
              </w:rPr>
              <w:t>01</w:t>
            </w: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6166BDC2">
            <w:pPr>
              <w:rPr>
                <w:rFonts w:hint="eastAsia"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学前教育</w:t>
            </w:r>
          </w:p>
        </w:tc>
        <w:tc>
          <w:tcPr>
            <w:tcW w:w="936" w:type="dxa"/>
            <w:tcBorders>
              <w:top w:val="nil"/>
              <w:left w:val="nil"/>
              <w:bottom w:val="single" w:color="auto" w:sz="4" w:space="0"/>
              <w:right w:val="single" w:color="auto" w:sz="4" w:space="0"/>
            </w:tcBorders>
            <w:noWrap w:val="0"/>
            <w:vAlign w:val="center"/>
          </w:tcPr>
          <w:p w14:paraId="528557CF">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1202.06</w:t>
            </w: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7D12B189">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888.3</w:t>
            </w: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3E37E5DB">
            <w:pPr>
              <w:jc w:val="right"/>
              <w:rPr>
                <w:rFonts w:ascii="仿宋_GB2312" w:hAnsi="宋体" w:eastAsia="仿宋_GB2312" w:cs="宋体"/>
                <w:color w:val="000000"/>
                <w:sz w:val="18"/>
                <w:szCs w:val="18"/>
              </w:rPr>
            </w:pPr>
            <w:r>
              <w:rPr>
                <w:rFonts w:hint="eastAsia" w:ascii="仿宋_GB2312" w:eastAsia="仿宋_GB2312"/>
                <w:color w:val="000000"/>
                <w:sz w:val="18"/>
                <w:szCs w:val="18"/>
                <w:lang w:val="en-US" w:eastAsia="zh-CN"/>
              </w:rPr>
              <w:t>828.62</w:t>
            </w: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72C7E249">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59.68</w:t>
            </w:r>
          </w:p>
        </w:tc>
        <w:tc>
          <w:tcPr>
            <w:tcW w:w="450" w:type="dxa"/>
            <w:tcBorders>
              <w:top w:val="nil"/>
              <w:left w:val="nil"/>
              <w:bottom w:val="single" w:color="auto" w:sz="4" w:space="0"/>
              <w:right w:val="single" w:color="auto" w:sz="4" w:space="0"/>
            </w:tcBorders>
            <w:noWrap w:val="0"/>
            <w:vAlign w:val="center"/>
          </w:tcPr>
          <w:p w14:paraId="05034583">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47747EB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3F6E1727">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18E9DB4B">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6B65E07D">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5B822222">
            <w:pPr>
              <w:jc w:val="both"/>
              <w:rPr>
                <w:rFonts w:hint="default" w:ascii="仿宋_GB2312" w:eastAsia="仿宋_GB2312"/>
                <w:color w:val="000000"/>
                <w:sz w:val="18"/>
                <w:szCs w:val="18"/>
                <w:lang w:val="en-US" w:eastAsia="zh-CN"/>
              </w:rPr>
            </w:pPr>
            <w:r>
              <w:rPr>
                <w:rFonts w:hint="eastAsia" w:ascii="仿宋_GB2312" w:hAnsi="宋体" w:eastAsia="仿宋_GB2312" w:cs="宋体"/>
                <w:kern w:val="0"/>
                <w:sz w:val="18"/>
                <w:szCs w:val="18"/>
                <w:lang w:val="en-US" w:eastAsia="zh-CN"/>
              </w:rPr>
              <w:t>306.85</w:t>
            </w:r>
          </w:p>
        </w:tc>
        <w:tc>
          <w:tcPr>
            <w:tcW w:w="633" w:type="dxa"/>
            <w:tcBorders>
              <w:top w:val="nil"/>
              <w:left w:val="single" w:color="auto" w:sz="4" w:space="0"/>
              <w:bottom w:val="single" w:color="auto" w:sz="4" w:space="0"/>
              <w:right w:val="single" w:color="auto" w:sz="4" w:space="0"/>
            </w:tcBorders>
            <w:noWrap w:val="0"/>
            <w:vAlign w:val="center"/>
          </w:tcPr>
          <w:p w14:paraId="4FBB32FD">
            <w:pPr>
              <w:jc w:val="righ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6.91</w:t>
            </w:r>
          </w:p>
        </w:tc>
        <w:tc>
          <w:tcPr>
            <w:tcW w:w="433" w:type="dxa"/>
            <w:tcBorders>
              <w:top w:val="nil"/>
              <w:left w:val="single" w:color="auto" w:sz="4" w:space="0"/>
              <w:bottom w:val="single" w:color="auto" w:sz="4" w:space="0"/>
              <w:right w:val="single" w:color="auto" w:sz="4" w:space="0"/>
            </w:tcBorders>
            <w:noWrap w:val="0"/>
            <w:vAlign w:val="center"/>
          </w:tcPr>
          <w:p w14:paraId="366C57F9">
            <w:pPr>
              <w:jc w:val="right"/>
              <w:rPr>
                <w:rFonts w:hint="eastAsia" w:ascii="仿宋_GB2312" w:eastAsia="仿宋_GB2312"/>
                <w:color w:val="000000"/>
                <w:sz w:val="18"/>
                <w:szCs w:val="18"/>
              </w:rPr>
            </w:pPr>
          </w:p>
        </w:tc>
      </w:tr>
      <w:tr w14:paraId="272AFDB6">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42B0F243">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57B8AA96">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1E13D6CB">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292E8E7D">
            <w:pPr>
              <w:jc w:val="both"/>
              <w:rPr>
                <w:rFonts w:hint="eastAsia" w:ascii="仿宋_GB2312" w:hAnsi="宋体" w:eastAsia="仿宋_GB2312" w:cs="宋体"/>
                <w:color w:val="000000"/>
                <w:sz w:val="20"/>
                <w:szCs w:val="20"/>
                <w:lang w:eastAsia="zh-CN"/>
              </w:rPr>
            </w:pPr>
          </w:p>
        </w:tc>
        <w:tc>
          <w:tcPr>
            <w:tcW w:w="936" w:type="dxa"/>
            <w:tcBorders>
              <w:top w:val="nil"/>
              <w:left w:val="nil"/>
              <w:bottom w:val="single" w:color="auto" w:sz="4" w:space="0"/>
              <w:right w:val="single" w:color="auto" w:sz="4" w:space="0"/>
            </w:tcBorders>
            <w:noWrap w:val="0"/>
            <w:vAlign w:val="center"/>
          </w:tcPr>
          <w:p w14:paraId="69CE56A5">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3CDB9858">
            <w:pPr>
              <w:jc w:val="both"/>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30DA20A7">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671ACF02">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1584DCE1">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37F6F60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4DA4DAEF">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712FEB9F">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0C55E394">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3F5EEF5D">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5717892F">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1E5A598C">
            <w:pPr>
              <w:jc w:val="right"/>
              <w:rPr>
                <w:rFonts w:hint="eastAsia" w:ascii="仿宋_GB2312" w:eastAsia="仿宋_GB2312"/>
                <w:color w:val="000000"/>
                <w:sz w:val="18"/>
                <w:szCs w:val="18"/>
              </w:rPr>
            </w:pPr>
          </w:p>
        </w:tc>
      </w:tr>
      <w:tr w14:paraId="5A8B151B">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1512DE48">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2E557142">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1D83250A">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6339BC96">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3C5A710B">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37561791">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0BF7F25B">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17E1A890">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26A8EFB4">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154D373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38CBAD4C">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71168C46">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41C7FBC2">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7F706E6B">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7A5B617E">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6BBA6A1C">
            <w:pPr>
              <w:jc w:val="right"/>
              <w:rPr>
                <w:rFonts w:hint="eastAsia" w:ascii="仿宋_GB2312" w:eastAsia="仿宋_GB2312"/>
                <w:color w:val="000000"/>
                <w:sz w:val="18"/>
                <w:szCs w:val="18"/>
              </w:rPr>
            </w:pPr>
          </w:p>
        </w:tc>
      </w:tr>
      <w:tr w14:paraId="096F5CD2">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66B09928">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7C1CE7BF">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100B8B3A">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606FCA60">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67554543">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4C5463F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31E239DF">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77CC864B">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29932B0C">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686B58CC">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7067AC66">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309E0AD0">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61D6E098">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70468F25">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1378C5A3">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06EA075C">
            <w:pPr>
              <w:jc w:val="right"/>
              <w:rPr>
                <w:rFonts w:hint="eastAsia" w:ascii="仿宋_GB2312" w:eastAsia="仿宋_GB2312"/>
                <w:color w:val="000000"/>
                <w:sz w:val="18"/>
                <w:szCs w:val="18"/>
              </w:rPr>
            </w:pPr>
          </w:p>
        </w:tc>
      </w:tr>
      <w:tr w14:paraId="70B1C9B9">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2F3C2E1F">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0F8E708A">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370FCB26">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463F2643">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595294D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7E5A1ED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5830E26E">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234A30B3">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52324D01">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068841F0">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28E35F67">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42C6236B">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293D61A5">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096D99B2">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0EFD2D23">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7B316E4D">
            <w:pPr>
              <w:jc w:val="right"/>
              <w:rPr>
                <w:rFonts w:hint="eastAsia" w:ascii="仿宋_GB2312" w:eastAsia="仿宋_GB2312"/>
                <w:color w:val="000000"/>
                <w:sz w:val="18"/>
                <w:szCs w:val="18"/>
              </w:rPr>
            </w:pPr>
          </w:p>
        </w:tc>
      </w:tr>
      <w:tr w14:paraId="536C7D32">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44EEAF36">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2F5B6DF0">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6DA6B487">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15B68D86">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4CA5216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21DC5BF5">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298BD2ED">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7F77440F">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1D0F3C54">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617F9A06">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0C7DBD73">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4D8E6730">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7EDDD738">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7BC2B9C9">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6A73FFBA">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2511D5AE">
            <w:pPr>
              <w:jc w:val="right"/>
              <w:rPr>
                <w:rFonts w:hint="eastAsia" w:ascii="仿宋_GB2312" w:eastAsia="仿宋_GB2312"/>
                <w:color w:val="000000"/>
                <w:sz w:val="18"/>
                <w:szCs w:val="18"/>
              </w:rPr>
            </w:pPr>
          </w:p>
        </w:tc>
      </w:tr>
      <w:tr w14:paraId="2DEB6019">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63FEA701">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5A5A9713">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05C7CBC3">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3CCFF9B1">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6546FD7E">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2A8D1A3F">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4892B074">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54E1E340">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19A3A008">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02F0DB6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24CCB5B4">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1E6042DF">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1AE7961F">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3D42A54E">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2A16E67B">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7C9AC219">
            <w:pPr>
              <w:jc w:val="right"/>
              <w:rPr>
                <w:rFonts w:hint="eastAsia" w:ascii="仿宋_GB2312" w:eastAsia="仿宋_GB2312"/>
                <w:color w:val="000000"/>
                <w:sz w:val="18"/>
                <w:szCs w:val="18"/>
              </w:rPr>
            </w:pPr>
          </w:p>
        </w:tc>
      </w:tr>
      <w:tr w14:paraId="4784256D">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0CBB95A0">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39EE071D">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5AEFF0BD">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14D37DB8">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57E0C61C">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7719F88C">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541CD1FE">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7AE91074">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3719DC30">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68ECA234">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4BB90CBC">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6EFBFD4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2B5FB952">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2A87BD39">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40053E94">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3DD397CF">
            <w:pPr>
              <w:jc w:val="right"/>
              <w:rPr>
                <w:rFonts w:hint="eastAsia" w:ascii="仿宋_GB2312" w:eastAsia="仿宋_GB2312"/>
                <w:color w:val="000000"/>
                <w:sz w:val="18"/>
                <w:szCs w:val="18"/>
              </w:rPr>
            </w:pPr>
          </w:p>
        </w:tc>
      </w:tr>
      <w:tr w14:paraId="4BEE439D">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489732B3">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7D14CC7E">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4CB147CD">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472DF6E4">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1D7CE5FE">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383A217D">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70A6DCC1">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3D13E282">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16A90B77">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7A9E7954">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0E8D7D97">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5062F180">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584AFA8E">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48285848">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6D4EBBF2">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15373EB2">
            <w:pPr>
              <w:jc w:val="right"/>
              <w:rPr>
                <w:rFonts w:hint="eastAsia" w:ascii="仿宋_GB2312" w:eastAsia="仿宋_GB2312"/>
                <w:color w:val="000000"/>
                <w:sz w:val="18"/>
                <w:szCs w:val="18"/>
              </w:rPr>
            </w:pPr>
          </w:p>
        </w:tc>
      </w:tr>
      <w:tr w14:paraId="4E1024DF">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46E52A4E">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5C8F71B7">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1A8B7CBA">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28385622">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5A32520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09E95DE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6F550B6F">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335915BE">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12976401">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6B49FE0B">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38E72A80">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26BF5D1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68B5BB77">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7608F618">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45AF461E">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43003294">
            <w:pPr>
              <w:jc w:val="right"/>
              <w:rPr>
                <w:rFonts w:hint="eastAsia" w:ascii="仿宋_GB2312" w:eastAsia="仿宋_GB2312"/>
                <w:color w:val="000000"/>
                <w:sz w:val="18"/>
                <w:szCs w:val="18"/>
              </w:rPr>
            </w:pPr>
          </w:p>
        </w:tc>
      </w:tr>
      <w:tr w14:paraId="6BB3BE30">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131C8CA8">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36E593C2">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70DFBF26">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7DA99BF4">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304E2466">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115D299B">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3162BEDE">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7D405D1E">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2A51ABF4">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6E337BE3">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75E0DF66">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619C09DA">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2D245731">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47C1694A">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5AB33094">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33DA3B70">
            <w:pPr>
              <w:jc w:val="right"/>
              <w:rPr>
                <w:rFonts w:hint="eastAsia" w:ascii="仿宋_GB2312" w:eastAsia="仿宋_GB2312"/>
                <w:color w:val="000000"/>
                <w:sz w:val="18"/>
                <w:szCs w:val="18"/>
              </w:rPr>
            </w:pPr>
          </w:p>
        </w:tc>
      </w:tr>
      <w:tr w14:paraId="02D41350">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5B3BC968">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1D569720">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3EA3E0EF">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7ED4BCC8">
            <w:pPr>
              <w:jc w:val="center"/>
              <w:rPr>
                <w:rFonts w:ascii="仿宋_GB2312" w:hAnsi="宋体" w:eastAsia="仿宋_GB2312" w:cs="宋体"/>
                <w:color w:val="000000"/>
                <w:sz w:val="20"/>
                <w:szCs w:val="20"/>
              </w:rPr>
            </w:pPr>
          </w:p>
        </w:tc>
        <w:tc>
          <w:tcPr>
            <w:tcW w:w="936" w:type="dxa"/>
            <w:tcBorders>
              <w:top w:val="nil"/>
              <w:left w:val="nil"/>
              <w:bottom w:val="single" w:color="auto" w:sz="4" w:space="0"/>
              <w:right w:val="single" w:color="auto" w:sz="4" w:space="0"/>
            </w:tcBorders>
            <w:noWrap w:val="0"/>
            <w:vAlign w:val="center"/>
          </w:tcPr>
          <w:p w14:paraId="6A380469">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99" w:type="dxa"/>
            <w:tcBorders>
              <w:top w:val="nil"/>
              <w:left w:val="nil"/>
              <w:bottom w:val="single" w:color="auto" w:sz="4" w:space="0"/>
              <w:right w:val="single" w:color="auto" w:sz="4" w:space="0"/>
            </w:tcBorders>
            <w:noWrap w:val="0"/>
            <w:vAlign w:val="center"/>
          </w:tcPr>
          <w:p w14:paraId="2E2A04D1">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10" w:type="dxa"/>
            <w:tcBorders>
              <w:top w:val="nil"/>
              <w:left w:val="nil"/>
              <w:bottom w:val="single" w:color="auto" w:sz="4" w:space="0"/>
              <w:right w:val="single" w:color="auto" w:sz="4" w:space="0"/>
            </w:tcBorders>
            <w:noWrap w:val="0"/>
            <w:vAlign w:val="center"/>
          </w:tcPr>
          <w:p w14:paraId="50DD5258">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20" w:type="dxa"/>
            <w:tcBorders>
              <w:top w:val="nil"/>
              <w:left w:val="nil"/>
              <w:bottom w:val="single" w:color="auto" w:sz="4" w:space="0"/>
              <w:right w:val="single" w:color="auto" w:sz="4" w:space="0"/>
            </w:tcBorders>
            <w:noWrap w:val="0"/>
            <w:vAlign w:val="center"/>
          </w:tcPr>
          <w:p w14:paraId="4B0D9D31">
            <w:pPr>
              <w:jc w:val="right"/>
              <w:rPr>
                <w:rFonts w:ascii="仿宋_GB2312" w:hAnsi="宋体" w:eastAsia="仿宋_GB2312" w:cs="宋体"/>
                <w:color w:val="000000"/>
                <w:sz w:val="18"/>
                <w:szCs w:val="18"/>
              </w:rPr>
            </w:pPr>
          </w:p>
        </w:tc>
        <w:tc>
          <w:tcPr>
            <w:tcW w:w="450" w:type="dxa"/>
            <w:tcBorders>
              <w:top w:val="nil"/>
              <w:left w:val="nil"/>
              <w:bottom w:val="single" w:color="auto" w:sz="4" w:space="0"/>
              <w:right w:val="single" w:color="auto" w:sz="4" w:space="0"/>
            </w:tcBorders>
            <w:noWrap w:val="0"/>
            <w:vAlign w:val="center"/>
          </w:tcPr>
          <w:p w14:paraId="765D2C5D">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660" w:type="dxa"/>
            <w:tcBorders>
              <w:top w:val="nil"/>
              <w:left w:val="nil"/>
              <w:bottom w:val="single" w:color="auto" w:sz="4" w:space="0"/>
              <w:right w:val="single" w:color="auto" w:sz="4" w:space="0"/>
            </w:tcBorders>
            <w:noWrap w:val="0"/>
            <w:vAlign w:val="center"/>
          </w:tcPr>
          <w:p w14:paraId="3D4A1FBF">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50" w:type="dxa"/>
            <w:tcBorders>
              <w:top w:val="nil"/>
              <w:left w:val="nil"/>
              <w:bottom w:val="single" w:color="auto" w:sz="4" w:space="0"/>
              <w:right w:val="single" w:color="auto" w:sz="4" w:space="0"/>
            </w:tcBorders>
            <w:noWrap w:val="0"/>
            <w:vAlign w:val="center"/>
          </w:tcPr>
          <w:p w14:paraId="60C01FF6">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765" w:type="dxa"/>
            <w:tcBorders>
              <w:top w:val="nil"/>
              <w:left w:val="nil"/>
              <w:bottom w:val="single" w:color="auto" w:sz="4" w:space="0"/>
              <w:right w:val="single" w:color="auto" w:sz="4" w:space="0"/>
            </w:tcBorders>
            <w:noWrap w:val="0"/>
            <w:vAlign w:val="center"/>
          </w:tcPr>
          <w:p w14:paraId="08BDD718">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7A6DFF1B">
            <w:pPr>
              <w:jc w:val="right"/>
              <w:rPr>
                <w:rFonts w:hint="eastAsia" w:ascii="仿宋_GB2312" w:eastAsia="仿宋_GB2312"/>
                <w:color w:val="000000"/>
                <w:sz w:val="18"/>
                <w:szCs w:val="18"/>
              </w:rPr>
            </w:pPr>
          </w:p>
        </w:tc>
        <w:tc>
          <w:tcPr>
            <w:tcW w:w="776" w:type="dxa"/>
            <w:tcBorders>
              <w:top w:val="nil"/>
              <w:left w:val="single" w:color="auto" w:sz="4" w:space="0"/>
              <w:bottom w:val="single" w:color="auto" w:sz="4" w:space="0"/>
              <w:right w:val="single" w:color="auto" w:sz="4" w:space="0"/>
            </w:tcBorders>
            <w:noWrap w:val="0"/>
            <w:vAlign w:val="center"/>
          </w:tcPr>
          <w:p w14:paraId="45316D7B">
            <w:pPr>
              <w:jc w:val="right"/>
              <w:rPr>
                <w:rFonts w:hint="eastAsia" w:ascii="仿宋_GB2312" w:eastAsia="仿宋_GB2312"/>
                <w:color w:val="000000"/>
                <w:sz w:val="18"/>
                <w:szCs w:val="18"/>
              </w:rPr>
            </w:pPr>
          </w:p>
        </w:tc>
        <w:tc>
          <w:tcPr>
            <w:tcW w:w="633" w:type="dxa"/>
            <w:tcBorders>
              <w:top w:val="nil"/>
              <w:left w:val="single" w:color="auto" w:sz="4" w:space="0"/>
              <w:bottom w:val="single" w:color="auto" w:sz="4" w:space="0"/>
              <w:right w:val="single" w:color="auto" w:sz="4" w:space="0"/>
            </w:tcBorders>
            <w:noWrap w:val="0"/>
            <w:vAlign w:val="center"/>
          </w:tcPr>
          <w:p w14:paraId="5C5EE71E">
            <w:pPr>
              <w:jc w:val="right"/>
              <w:rPr>
                <w:rFonts w:hint="eastAsia" w:ascii="仿宋_GB2312" w:eastAsia="仿宋_GB2312"/>
                <w:color w:val="000000"/>
                <w:sz w:val="18"/>
                <w:szCs w:val="18"/>
              </w:rPr>
            </w:pPr>
          </w:p>
        </w:tc>
        <w:tc>
          <w:tcPr>
            <w:tcW w:w="433" w:type="dxa"/>
            <w:tcBorders>
              <w:top w:val="nil"/>
              <w:left w:val="single" w:color="auto" w:sz="4" w:space="0"/>
              <w:bottom w:val="single" w:color="auto" w:sz="4" w:space="0"/>
              <w:right w:val="single" w:color="auto" w:sz="4" w:space="0"/>
            </w:tcBorders>
            <w:noWrap w:val="0"/>
            <w:vAlign w:val="center"/>
          </w:tcPr>
          <w:p w14:paraId="5D413B52">
            <w:pPr>
              <w:jc w:val="right"/>
              <w:rPr>
                <w:rFonts w:hint="eastAsia" w:ascii="仿宋_GB2312" w:eastAsia="仿宋_GB2312"/>
                <w:color w:val="000000"/>
                <w:sz w:val="18"/>
                <w:szCs w:val="18"/>
              </w:rPr>
            </w:pPr>
          </w:p>
        </w:tc>
      </w:tr>
      <w:tr w14:paraId="403A0683">
        <w:tblPrEx>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noWrap w:val="0"/>
            <w:vAlign w:val="center"/>
          </w:tcPr>
          <w:p w14:paraId="5D45E6F7">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50" w:type="dxa"/>
            <w:tcBorders>
              <w:top w:val="nil"/>
              <w:left w:val="nil"/>
              <w:bottom w:val="single" w:color="auto" w:sz="4" w:space="0"/>
              <w:right w:val="single" w:color="auto" w:sz="4" w:space="0"/>
            </w:tcBorders>
            <w:noWrap w:val="0"/>
            <w:vAlign w:val="center"/>
          </w:tcPr>
          <w:p w14:paraId="2AD67A77">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20" w:type="dxa"/>
            <w:tcBorders>
              <w:top w:val="nil"/>
              <w:left w:val="nil"/>
              <w:bottom w:val="single" w:color="auto" w:sz="4" w:space="0"/>
              <w:right w:val="single" w:color="auto" w:sz="4" w:space="0"/>
            </w:tcBorders>
            <w:noWrap w:val="0"/>
            <w:vAlign w:val="center"/>
          </w:tcPr>
          <w:p w14:paraId="0AC7531F">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5" w:type="dxa"/>
            <w:tcBorders>
              <w:top w:val="nil"/>
              <w:left w:val="nil"/>
              <w:bottom w:val="single" w:color="auto" w:sz="4" w:space="0"/>
              <w:right w:val="single" w:color="auto" w:sz="4" w:space="0"/>
            </w:tcBorders>
            <w:noWrap w:val="0"/>
            <w:vAlign w:val="center"/>
          </w:tcPr>
          <w:p w14:paraId="768F26A7">
            <w:pPr>
              <w:jc w:val="center"/>
              <w:rPr>
                <w:rFonts w:ascii="仿宋_GB2312" w:hAnsi="宋体" w:eastAsia="仿宋_GB2312" w:cs="宋体"/>
                <w:color w:val="000000"/>
                <w:sz w:val="20"/>
                <w:szCs w:val="20"/>
              </w:rPr>
            </w:pPr>
            <w:r>
              <w:rPr>
                <w:rFonts w:hint="eastAsia" w:ascii="仿宋_GB2312" w:eastAsia="仿宋_GB2312"/>
                <w:b/>
                <w:bCs/>
                <w:color w:val="000000"/>
                <w:sz w:val="20"/>
                <w:szCs w:val="20"/>
              </w:rPr>
              <w:t>合计</w:t>
            </w:r>
          </w:p>
        </w:tc>
        <w:tc>
          <w:tcPr>
            <w:tcW w:w="936" w:type="dxa"/>
            <w:tcBorders>
              <w:top w:val="nil"/>
              <w:left w:val="nil"/>
              <w:bottom w:val="single" w:color="auto" w:sz="4" w:space="0"/>
              <w:right w:val="single" w:color="auto" w:sz="4" w:space="0"/>
            </w:tcBorders>
            <w:noWrap w:val="0"/>
            <w:vAlign w:val="center"/>
          </w:tcPr>
          <w:p w14:paraId="0FFD1AC9">
            <w:pPr>
              <w:jc w:val="center"/>
              <w:rPr>
                <w:rFonts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lang w:val="en-US" w:eastAsia="zh-CN"/>
              </w:rPr>
              <w:t>1202.06</w:t>
            </w:r>
            <w:r>
              <w:rPr>
                <w:rFonts w:hint="eastAsia" w:ascii="仿宋_GB2312" w:eastAsia="仿宋_GB2312"/>
                <w:b/>
                <w:bCs/>
                <w:color w:val="000000"/>
                <w:sz w:val="18"/>
                <w:szCs w:val="18"/>
              </w:rPr>
              <w:t>　</w:t>
            </w:r>
          </w:p>
        </w:tc>
        <w:tc>
          <w:tcPr>
            <w:tcW w:w="699" w:type="dxa"/>
            <w:tcBorders>
              <w:top w:val="nil"/>
              <w:left w:val="nil"/>
              <w:bottom w:val="single" w:color="auto" w:sz="4" w:space="0"/>
              <w:right w:val="single" w:color="auto" w:sz="4" w:space="0"/>
            </w:tcBorders>
            <w:noWrap w:val="0"/>
            <w:vAlign w:val="center"/>
          </w:tcPr>
          <w:p w14:paraId="64BEE691">
            <w:pPr>
              <w:jc w:val="right"/>
              <w:rPr>
                <w:rFonts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lang w:val="en-US" w:eastAsia="zh-CN"/>
              </w:rPr>
              <w:t>888.3</w:t>
            </w:r>
            <w:r>
              <w:rPr>
                <w:rFonts w:hint="eastAsia" w:ascii="仿宋_GB2312" w:eastAsia="仿宋_GB2312"/>
                <w:b/>
                <w:bCs/>
                <w:color w:val="000000"/>
                <w:sz w:val="18"/>
                <w:szCs w:val="18"/>
              </w:rPr>
              <w:t>　</w:t>
            </w:r>
          </w:p>
        </w:tc>
        <w:tc>
          <w:tcPr>
            <w:tcW w:w="810" w:type="dxa"/>
            <w:tcBorders>
              <w:top w:val="nil"/>
              <w:left w:val="nil"/>
              <w:bottom w:val="single" w:color="auto" w:sz="4" w:space="0"/>
              <w:right w:val="single" w:color="auto" w:sz="4" w:space="0"/>
            </w:tcBorders>
            <w:noWrap w:val="0"/>
            <w:vAlign w:val="center"/>
          </w:tcPr>
          <w:p w14:paraId="19654187">
            <w:pPr>
              <w:jc w:val="right"/>
              <w:rPr>
                <w:rFonts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lang w:val="en-US" w:eastAsia="zh-CN"/>
              </w:rPr>
              <w:t>828.62</w:t>
            </w:r>
            <w:r>
              <w:rPr>
                <w:rFonts w:hint="eastAsia" w:ascii="仿宋_GB2312" w:eastAsia="仿宋_GB2312"/>
                <w:b/>
                <w:bCs/>
                <w:color w:val="000000"/>
                <w:sz w:val="18"/>
                <w:szCs w:val="18"/>
              </w:rPr>
              <w:t>　</w:t>
            </w:r>
          </w:p>
        </w:tc>
        <w:tc>
          <w:tcPr>
            <w:tcW w:w="720" w:type="dxa"/>
            <w:tcBorders>
              <w:top w:val="nil"/>
              <w:left w:val="nil"/>
              <w:bottom w:val="single" w:color="auto" w:sz="4" w:space="0"/>
              <w:right w:val="single" w:color="auto" w:sz="4" w:space="0"/>
            </w:tcBorders>
            <w:noWrap w:val="0"/>
            <w:vAlign w:val="center"/>
          </w:tcPr>
          <w:p w14:paraId="123514C0">
            <w:pPr>
              <w:jc w:val="right"/>
              <w:rPr>
                <w:rFonts w:hint="default" w:ascii="仿宋_GB2312" w:hAnsi="宋体" w:eastAsia="仿宋_GB2312" w:cs="宋体"/>
                <w:b/>
                <w:bCs/>
                <w:color w:val="000000"/>
                <w:kern w:val="2"/>
                <w:sz w:val="18"/>
                <w:szCs w:val="18"/>
                <w:lang w:val="en-US" w:eastAsia="zh-CN" w:bidi="ar-SA"/>
              </w:rPr>
            </w:pPr>
            <w:r>
              <w:rPr>
                <w:rFonts w:hint="eastAsia" w:ascii="仿宋_GB2312" w:hAnsi="宋体" w:eastAsia="仿宋_GB2312" w:cs="宋体"/>
                <w:b/>
                <w:bCs/>
                <w:color w:val="000000"/>
                <w:kern w:val="2"/>
                <w:sz w:val="18"/>
                <w:szCs w:val="18"/>
                <w:lang w:val="en-US" w:eastAsia="zh-CN" w:bidi="ar-SA"/>
              </w:rPr>
              <w:t>59.68</w:t>
            </w:r>
          </w:p>
        </w:tc>
        <w:tc>
          <w:tcPr>
            <w:tcW w:w="450" w:type="dxa"/>
            <w:tcBorders>
              <w:top w:val="nil"/>
              <w:left w:val="nil"/>
              <w:bottom w:val="single" w:color="auto" w:sz="4" w:space="0"/>
              <w:right w:val="single" w:color="auto" w:sz="4" w:space="0"/>
            </w:tcBorders>
            <w:noWrap w:val="0"/>
            <w:vAlign w:val="center"/>
          </w:tcPr>
          <w:p w14:paraId="3B2AACCD">
            <w:pPr>
              <w:jc w:val="right"/>
              <w:rPr>
                <w:rFonts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660" w:type="dxa"/>
            <w:tcBorders>
              <w:top w:val="nil"/>
              <w:left w:val="nil"/>
              <w:bottom w:val="single" w:color="auto" w:sz="4" w:space="0"/>
              <w:right w:val="single" w:color="auto" w:sz="4" w:space="0"/>
            </w:tcBorders>
            <w:noWrap w:val="0"/>
            <w:vAlign w:val="center"/>
          </w:tcPr>
          <w:p w14:paraId="182D20CD">
            <w:pPr>
              <w:jc w:val="right"/>
              <w:rPr>
                <w:rFonts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450" w:type="dxa"/>
            <w:tcBorders>
              <w:top w:val="nil"/>
              <w:left w:val="nil"/>
              <w:bottom w:val="single" w:color="auto" w:sz="4" w:space="0"/>
              <w:right w:val="single" w:color="auto" w:sz="4" w:space="0"/>
            </w:tcBorders>
            <w:noWrap w:val="0"/>
            <w:vAlign w:val="center"/>
          </w:tcPr>
          <w:p w14:paraId="1C77DB7F">
            <w:pPr>
              <w:jc w:val="right"/>
              <w:rPr>
                <w:rFonts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765" w:type="dxa"/>
            <w:tcBorders>
              <w:top w:val="nil"/>
              <w:left w:val="nil"/>
              <w:bottom w:val="single" w:color="auto" w:sz="4" w:space="0"/>
              <w:right w:val="single" w:color="auto" w:sz="4" w:space="0"/>
            </w:tcBorders>
            <w:noWrap w:val="0"/>
            <w:vAlign w:val="center"/>
          </w:tcPr>
          <w:p w14:paraId="0444C484">
            <w:pPr>
              <w:jc w:val="right"/>
              <w:rPr>
                <w:rFonts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570" w:type="dxa"/>
            <w:tcBorders>
              <w:top w:val="nil"/>
              <w:left w:val="single" w:color="auto" w:sz="4" w:space="0"/>
              <w:bottom w:val="single" w:color="auto" w:sz="4" w:space="0"/>
              <w:right w:val="single" w:color="auto" w:sz="4" w:space="0"/>
            </w:tcBorders>
            <w:noWrap w:val="0"/>
            <w:vAlign w:val="center"/>
          </w:tcPr>
          <w:p w14:paraId="58D4A1FE">
            <w:pPr>
              <w:jc w:val="right"/>
              <w:rPr>
                <w:rFonts w:hint="eastAsia" w:ascii="仿宋_GB2312" w:hAnsi="Times New Roman" w:eastAsia="仿宋_GB2312"/>
                <w:b/>
                <w:bCs/>
                <w:color w:val="000000"/>
                <w:kern w:val="2"/>
                <w:sz w:val="18"/>
                <w:szCs w:val="18"/>
                <w:lang w:val="en-US" w:eastAsia="zh-CN" w:bidi="ar-SA"/>
              </w:rPr>
            </w:pPr>
          </w:p>
        </w:tc>
        <w:tc>
          <w:tcPr>
            <w:tcW w:w="776" w:type="dxa"/>
            <w:tcBorders>
              <w:top w:val="nil"/>
              <w:left w:val="single" w:color="auto" w:sz="4" w:space="0"/>
              <w:bottom w:val="single" w:color="auto" w:sz="4" w:space="0"/>
              <w:right w:val="single" w:color="auto" w:sz="4" w:space="0"/>
            </w:tcBorders>
            <w:noWrap w:val="0"/>
            <w:vAlign w:val="center"/>
          </w:tcPr>
          <w:p w14:paraId="47845AD5">
            <w:pPr>
              <w:jc w:val="both"/>
              <w:rPr>
                <w:rFonts w:hint="default" w:ascii="仿宋_GB2312" w:hAnsi="Times New Roman" w:eastAsia="仿宋_GB2312"/>
                <w:b/>
                <w:bCs/>
                <w:color w:val="000000"/>
                <w:kern w:val="2"/>
                <w:sz w:val="18"/>
                <w:szCs w:val="18"/>
                <w:lang w:val="en-US" w:eastAsia="zh-CN" w:bidi="ar-SA"/>
              </w:rPr>
            </w:pPr>
            <w:r>
              <w:rPr>
                <w:rFonts w:hint="eastAsia" w:ascii="仿宋_GB2312" w:eastAsia="仿宋_GB2312"/>
                <w:b/>
                <w:bCs/>
                <w:color w:val="000000"/>
                <w:sz w:val="18"/>
                <w:szCs w:val="18"/>
                <w:lang w:val="en-US" w:eastAsia="zh-CN"/>
              </w:rPr>
              <w:t>306.85</w:t>
            </w:r>
          </w:p>
        </w:tc>
        <w:tc>
          <w:tcPr>
            <w:tcW w:w="633" w:type="dxa"/>
            <w:tcBorders>
              <w:top w:val="nil"/>
              <w:left w:val="single" w:color="auto" w:sz="4" w:space="0"/>
              <w:bottom w:val="single" w:color="auto" w:sz="4" w:space="0"/>
              <w:right w:val="single" w:color="auto" w:sz="4" w:space="0"/>
            </w:tcBorders>
            <w:noWrap w:val="0"/>
            <w:vAlign w:val="center"/>
          </w:tcPr>
          <w:p w14:paraId="586D5DC4">
            <w:pPr>
              <w:jc w:val="right"/>
              <w:rPr>
                <w:rFonts w:hint="default" w:ascii="仿宋_GB2312" w:eastAsia="仿宋_GB2312"/>
                <w:b/>
                <w:bCs/>
                <w:color w:val="000000"/>
                <w:sz w:val="18"/>
                <w:szCs w:val="18"/>
                <w:lang w:val="en-US" w:eastAsia="zh-CN"/>
              </w:rPr>
            </w:pPr>
            <w:r>
              <w:rPr>
                <w:rFonts w:hint="eastAsia" w:ascii="仿宋_GB2312" w:eastAsia="仿宋_GB2312"/>
                <w:b/>
                <w:bCs/>
                <w:color w:val="000000"/>
                <w:sz w:val="18"/>
                <w:szCs w:val="18"/>
                <w:lang w:val="en-US" w:eastAsia="zh-CN"/>
              </w:rPr>
              <w:t>6.91</w:t>
            </w:r>
          </w:p>
        </w:tc>
        <w:tc>
          <w:tcPr>
            <w:tcW w:w="433" w:type="dxa"/>
            <w:tcBorders>
              <w:top w:val="nil"/>
              <w:left w:val="single" w:color="auto" w:sz="4" w:space="0"/>
              <w:bottom w:val="single" w:color="auto" w:sz="4" w:space="0"/>
              <w:right w:val="single" w:color="auto" w:sz="4" w:space="0"/>
            </w:tcBorders>
            <w:noWrap w:val="0"/>
            <w:vAlign w:val="center"/>
          </w:tcPr>
          <w:p w14:paraId="19DE27D8">
            <w:pPr>
              <w:jc w:val="right"/>
              <w:rPr>
                <w:rFonts w:hint="eastAsia" w:ascii="仿宋_GB2312" w:eastAsia="仿宋_GB2312"/>
                <w:b/>
                <w:bCs/>
                <w:color w:val="000000"/>
                <w:sz w:val="18"/>
                <w:szCs w:val="18"/>
              </w:rPr>
            </w:pPr>
          </w:p>
        </w:tc>
      </w:tr>
    </w:tbl>
    <w:p w14:paraId="6CD80BED">
      <w:pPr>
        <w:widowControl/>
        <w:jc w:val="left"/>
        <w:outlineLvl w:val="1"/>
        <w:rPr>
          <w:rFonts w:hint="eastAsia" w:ascii="仿宋_GB2312" w:hAnsi="宋体" w:eastAsia="仿宋_GB2312"/>
          <w:color w:val="auto"/>
          <w:kern w:val="0"/>
          <w:sz w:val="24"/>
          <w:highlight w:val="none"/>
        </w:rPr>
      </w:pPr>
    </w:p>
    <w:p w14:paraId="11D52FF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D0EAFA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E8075C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F7DAB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591628E3">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支出总体情况表</w:t>
      </w:r>
    </w:p>
    <w:p w14:paraId="3434F518">
      <w:pPr>
        <w:widowControl/>
        <w:spacing w:line="280" w:lineRule="exact"/>
        <w:jc w:val="center"/>
        <w:outlineLvl w:val="1"/>
        <w:rPr>
          <w:rFonts w:ascii="仿宋_GB2312" w:hAnsi="宋体" w:eastAsia="仿宋_GB2312"/>
          <w:b/>
          <w:color w:val="auto"/>
          <w:kern w:val="0"/>
          <w:sz w:val="32"/>
          <w:szCs w:val="32"/>
          <w:highlight w:val="none"/>
        </w:rPr>
      </w:pPr>
    </w:p>
    <w:p w14:paraId="56B287A0">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编制单位：呼图壁县第一幼儿园</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14:paraId="73845CE7">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14:paraId="39DFCA5C">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14:paraId="3807A7FF">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C72337D">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62B2807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14:paraId="2B0B054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14:paraId="1A957AD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14:paraId="233240B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14:paraId="2A20AF2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15A68E76">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14:paraId="483947F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5174CE8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47314FC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14:paraId="244A5B8A">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14:paraId="0306D6E1">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14:paraId="6F8C705C">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14:paraId="204E42E2">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297759B6">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D5D13BD">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0279E8C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F11599D">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3A9415A2">
            <w:pPr>
              <w:widowControl/>
              <w:spacing w:line="280" w:lineRule="exact"/>
              <w:jc w:val="center"/>
              <w:rPr>
                <w:rFonts w:hint="eastAsia" w:ascii="宋体" w:hAnsi="宋体" w:eastAsia="宋体" w:cs="宋体"/>
                <w:b/>
                <w:bCs/>
                <w:color w:val="auto"/>
                <w:kern w:val="0"/>
                <w:sz w:val="22"/>
                <w:szCs w:val="22"/>
                <w:highlight w:val="none"/>
                <w:lang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eastAsia="zh-CN"/>
              </w:rPr>
              <w:t>教育支出</w:t>
            </w:r>
          </w:p>
        </w:tc>
        <w:tc>
          <w:tcPr>
            <w:tcW w:w="1844" w:type="dxa"/>
            <w:tcBorders>
              <w:top w:val="nil"/>
              <w:left w:val="nil"/>
              <w:bottom w:val="single" w:color="auto" w:sz="4" w:space="0"/>
              <w:right w:val="single" w:color="auto" w:sz="4" w:space="0"/>
            </w:tcBorders>
            <w:noWrap w:val="0"/>
            <w:vAlign w:val="center"/>
          </w:tcPr>
          <w:p w14:paraId="66D12B3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1202.06</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C51082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1135.47</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63F9344">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66.59</w:t>
            </w:r>
          </w:p>
        </w:tc>
      </w:tr>
      <w:tr w14:paraId="57C25FA9">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1A844B0">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05768743">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01D5AF87">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4359EC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普通教育</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305FD77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1202.06</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7AB71EC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1135.47</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2B080B2">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66.59</w:t>
            </w:r>
          </w:p>
        </w:tc>
      </w:tr>
      <w:tr w14:paraId="79D7EF9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AEE4509">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7A7CB215">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1359DB78">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14:paraId="0B7E141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eastAsia="zh-CN"/>
              </w:rPr>
              <w:t>学前教育</w:t>
            </w: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6421B1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1202.06</w:t>
            </w: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06C933E">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1135.47</w:t>
            </w:r>
          </w:p>
        </w:tc>
        <w:tc>
          <w:tcPr>
            <w:tcW w:w="1893" w:type="dxa"/>
            <w:tcBorders>
              <w:top w:val="nil"/>
              <w:left w:val="nil"/>
              <w:bottom w:val="single" w:color="auto" w:sz="4" w:space="0"/>
              <w:right w:val="single" w:color="auto" w:sz="4" w:space="0"/>
            </w:tcBorders>
            <w:noWrap w:val="0"/>
            <w:vAlign w:val="center"/>
          </w:tcPr>
          <w:p w14:paraId="48C4AA6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 xml:space="preserve">  66.59</w:t>
            </w:r>
            <w:r>
              <w:rPr>
                <w:rFonts w:hint="eastAsia" w:ascii="宋体" w:hAnsi="宋体" w:cs="宋体"/>
                <w:b/>
                <w:bCs/>
                <w:color w:val="auto"/>
                <w:kern w:val="0"/>
                <w:sz w:val="22"/>
                <w:szCs w:val="22"/>
                <w:highlight w:val="none"/>
              </w:rPr>
              <w:t>　</w:t>
            </w:r>
          </w:p>
        </w:tc>
      </w:tr>
      <w:tr w14:paraId="2BD3149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D963C0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A0E268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336E6F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3F297BF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430C881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7ED94AA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1A11589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9AA71CA">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8D7850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ED88AC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787498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0BB4518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1161D31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CB66A0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592FBC5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2C6425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5FB313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0CA2B4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2B4459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11F42BF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43FF681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087B35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55C54F3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34180CE">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C00E44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03BF4F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65600D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26CC097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A117A8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D56444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822054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238F5A7">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0D8FDB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50D84F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957F1F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4B1AAF9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3FEDBA4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3D816F8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382A871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8FCD3A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A4BC5A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0C80CC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8225AF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2C0A262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2F142C7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B36F7D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092C008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8DEA7D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6AC698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6398F4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B178A9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45A0D6A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444B5E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3EBCC70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0EF116C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BBB0D3E">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EFC484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732A3A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C9508C8">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1FA12410">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7D602EEC">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724D8972">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6D617945">
            <w:pPr>
              <w:widowControl/>
              <w:spacing w:line="280" w:lineRule="exact"/>
              <w:jc w:val="center"/>
              <w:rPr>
                <w:rFonts w:ascii="宋体" w:hAnsi="宋体" w:cs="宋体"/>
                <w:b/>
                <w:bCs/>
                <w:color w:val="auto"/>
                <w:kern w:val="0"/>
                <w:sz w:val="22"/>
                <w:szCs w:val="22"/>
                <w:highlight w:val="none"/>
              </w:rPr>
            </w:pPr>
          </w:p>
        </w:tc>
      </w:tr>
      <w:tr w14:paraId="4FF57B0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78BB6A6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CA39F1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61C53AC">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1921024">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150E5A0E">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09C910D">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7585ECE4">
            <w:pPr>
              <w:widowControl/>
              <w:spacing w:line="280" w:lineRule="exact"/>
              <w:jc w:val="center"/>
              <w:rPr>
                <w:rFonts w:ascii="宋体" w:hAnsi="宋体" w:cs="宋体"/>
                <w:b/>
                <w:bCs/>
                <w:color w:val="auto"/>
                <w:kern w:val="0"/>
                <w:sz w:val="22"/>
                <w:szCs w:val="22"/>
                <w:highlight w:val="none"/>
              </w:rPr>
            </w:pPr>
          </w:p>
        </w:tc>
      </w:tr>
      <w:tr w14:paraId="4F6E4DB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C865C5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7C67A2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61A9B94">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51B48FD8">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7329C41">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2B2DF5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0AF2343C">
            <w:pPr>
              <w:widowControl/>
              <w:spacing w:line="280" w:lineRule="exact"/>
              <w:jc w:val="center"/>
              <w:rPr>
                <w:rFonts w:ascii="宋体" w:hAnsi="宋体" w:cs="宋体"/>
                <w:b/>
                <w:bCs/>
                <w:color w:val="auto"/>
                <w:kern w:val="0"/>
                <w:sz w:val="22"/>
                <w:szCs w:val="22"/>
                <w:highlight w:val="none"/>
              </w:rPr>
            </w:pPr>
          </w:p>
        </w:tc>
      </w:tr>
      <w:tr w14:paraId="0F3D98C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7E753E5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329FC4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5ACF87C">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973120E">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6B0D6130">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F24735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1D7C14BD">
            <w:pPr>
              <w:widowControl/>
              <w:spacing w:line="280" w:lineRule="exact"/>
              <w:jc w:val="center"/>
              <w:rPr>
                <w:rFonts w:ascii="宋体" w:hAnsi="宋体" w:cs="宋体"/>
                <w:b/>
                <w:bCs/>
                <w:color w:val="auto"/>
                <w:kern w:val="0"/>
                <w:sz w:val="22"/>
                <w:szCs w:val="22"/>
                <w:highlight w:val="none"/>
              </w:rPr>
            </w:pPr>
          </w:p>
        </w:tc>
      </w:tr>
      <w:tr w14:paraId="4F20F74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ED44CD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BAC2FB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CC8FCD8">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1B75255">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527F55CE">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18B160D">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024AF966">
            <w:pPr>
              <w:widowControl/>
              <w:spacing w:line="280" w:lineRule="exact"/>
              <w:jc w:val="center"/>
              <w:rPr>
                <w:rFonts w:ascii="宋体" w:hAnsi="宋体" w:cs="宋体"/>
                <w:b/>
                <w:bCs/>
                <w:color w:val="auto"/>
                <w:kern w:val="0"/>
                <w:sz w:val="22"/>
                <w:szCs w:val="22"/>
                <w:highlight w:val="none"/>
              </w:rPr>
            </w:pPr>
          </w:p>
        </w:tc>
      </w:tr>
      <w:tr w14:paraId="35721FA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C5DF2E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942247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F74075A">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42AC171F">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0330081D">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EEDDB52">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685FA2B9">
            <w:pPr>
              <w:widowControl/>
              <w:spacing w:line="280" w:lineRule="exact"/>
              <w:jc w:val="center"/>
              <w:rPr>
                <w:rFonts w:ascii="宋体" w:hAnsi="宋体" w:cs="宋体"/>
                <w:b/>
                <w:bCs/>
                <w:color w:val="auto"/>
                <w:kern w:val="0"/>
                <w:sz w:val="22"/>
                <w:szCs w:val="22"/>
                <w:highlight w:val="none"/>
              </w:rPr>
            </w:pPr>
          </w:p>
        </w:tc>
      </w:tr>
      <w:tr w14:paraId="70BDB37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31C78E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042C76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0D56A1D">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069BF0D">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7031CA92">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8291E48">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9A5DF46">
            <w:pPr>
              <w:widowControl/>
              <w:spacing w:line="280" w:lineRule="exact"/>
              <w:jc w:val="center"/>
              <w:rPr>
                <w:rFonts w:ascii="宋体" w:hAnsi="宋体" w:cs="宋体"/>
                <w:b/>
                <w:bCs/>
                <w:color w:val="auto"/>
                <w:kern w:val="0"/>
                <w:sz w:val="22"/>
                <w:szCs w:val="22"/>
                <w:highlight w:val="none"/>
              </w:rPr>
            </w:pPr>
          </w:p>
        </w:tc>
      </w:tr>
      <w:tr w14:paraId="502F315A">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72AAB8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A4447D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B6425E5">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3E51EEE5">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1FFE21F3">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6FCD6CD4">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058CB726">
            <w:pPr>
              <w:widowControl/>
              <w:spacing w:line="280" w:lineRule="exact"/>
              <w:jc w:val="center"/>
              <w:rPr>
                <w:rFonts w:ascii="宋体" w:hAnsi="宋体" w:cs="宋体"/>
                <w:b/>
                <w:bCs/>
                <w:color w:val="auto"/>
                <w:kern w:val="0"/>
                <w:sz w:val="22"/>
                <w:szCs w:val="22"/>
                <w:highlight w:val="none"/>
              </w:rPr>
            </w:pPr>
          </w:p>
        </w:tc>
      </w:tr>
      <w:tr w14:paraId="36D0405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73AD4C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DFB7B9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A47AF3F">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50B0C57E">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7DB3DD2B">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14DF96DC">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71A28D3D">
            <w:pPr>
              <w:widowControl/>
              <w:spacing w:line="280" w:lineRule="exact"/>
              <w:jc w:val="center"/>
              <w:rPr>
                <w:rFonts w:ascii="宋体" w:hAnsi="宋体" w:cs="宋体"/>
                <w:b/>
                <w:bCs/>
                <w:color w:val="auto"/>
                <w:kern w:val="0"/>
                <w:sz w:val="22"/>
                <w:szCs w:val="22"/>
                <w:highlight w:val="none"/>
              </w:rPr>
            </w:pPr>
          </w:p>
        </w:tc>
      </w:tr>
      <w:tr w14:paraId="1305C326">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01A637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3AD041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E49DC4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0552ED9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2B01CD6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25A6CD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4486DA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F344B7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E4CAD0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EA9BCC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1B98B2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598B3E6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052D236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0020F7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2C61F62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46717B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5E08D84">
            <w:pPr>
              <w:rPr>
                <w:color w:val="auto"/>
                <w:highlight w:val="none"/>
              </w:rPr>
            </w:pPr>
          </w:p>
        </w:tc>
        <w:tc>
          <w:tcPr>
            <w:tcW w:w="417" w:type="dxa"/>
            <w:tcBorders>
              <w:top w:val="nil"/>
              <w:left w:val="nil"/>
              <w:bottom w:val="single" w:color="auto" w:sz="4" w:space="0"/>
              <w:right w:val="single" w:color="auto" w:sz="4" w:space="0"/>
            </w:tcBorders>
            <w:noWrap w:val="0"/>
            <w:vAlign w:val="center"/>
          </w:tcPr>
          <w:p w14:paraId="1A41706C">
            <w:pPr>
              <w:rPr>
                <w:color w:val="auto"/>
                <w:highlight w:val="none"/>
              </w:rPr>
            </w:pPr>
          </w:p>
        </w:tc>
        <w:tc>
          <w:tcPr>
            <w:tcW w:w="417" w:type="dxa"/>
            <w:tcBorders>
              <w:top w:val="nil"/>
              <w:left w:val="nil"/>
              <w:bottom w:val="single" w:color="auto" w:sz="4" w:space="0"/>
              <w:right w:val="single" w:color="auto" w:sz="4" w:space="0"/>
            </w:tcBorders>
            <w:noWrap w:val="0"/>
            <w:vAlign w:val="center"/>
          </w:tcPr>
          <w:p w14:paraId="3FA2C7C3">
            <w:pPr>
              <w:rPr>
                <w:color w:val="auto"/>
                <w:highlight w:val="none"/>
              </w:rPr>
            </w:pPr>
          </w:p>
        </w:tc>
        <w:tc>
          <w:tcPr>
            <w:tcW w:w="2587" w:type="dxa"/>
            <w:tcBorders>
              <w:top w:val="nil"/>
              <w:left w:val="nil"/>
              <w:bottom w:val="single" w:color="auto" w:sz="4" w:space="0"/>
              <w:right w:val="single" w:color="auto" w:sz="4" w:space="0"/>
            </w:tcBorders>
            <w:noWrap w:val="0"/>
            <w:vAlign w:val="center"/>
          </w:tcPr>
          <w:p w14:paraId="7DE4BE94">
            <w:pPr>
              <w:rPr>
                <w:color w:val="auto"/>
                <w:highlight w:val="none"/>
              </w:rPr>
            </w:pPr>
          </w:p>
        </w:tc>
        <w:tc>
          <w:tcPr>
            <w:tcW w:w="1844" w:type="dxa"/>
            <w:tcBorders>
              <w:top w:val="nil"/>
              <w:left w:val="nil"/>
              <w:bottom w:val="single" w:color="auto" w:sz="4" w:space="0"/>
              <w:right w:val="single" w:color="auto" w:sz="4" w:space="0"/>
            </w:tcBorders>
            <w:noWrap w:val="0"/>
            <w:vAlign w:val="center"/>
          </w:tcPr>
          <w:p w14:paraId="1875771A">
            <w:pPr>
              <w:rPr>
                <w:color w:val="auto"/>
                <w:highlight w:val="none"/>
              </w:rPr>
            </w:pPr>
          </w:p>
        </w:tc>
        <w:tc>
          <w:tcPr>
            <w:tcW w:w="1845" w:type="dxa"/>
            <w:tcBorders>
              <w:top w:val="nil"/>
              <w:left w:val="nil"/>
              <w:bottom w:val="single" w:color="auto" w:sz="4" w:space="0"/>
              <w:right w:val="single" w:color="auto" w:sz="4" w:space="0"/>
            </w:tcBorders>
            <w:noWrap w:val="0"/>
            <w:vAlign w:val="center"/>
          </w:tcPr>
          <w:p w14:paraId="1A10140D">
            <w:pPr>
              <w:rPr>
                <w:color w:val="auto"/>
                <w:highlight w:val="none"/>
              </w:rPr>
            </w:pPr>
          </w:p>
        </w:tc>
        <w:tc>
          <w:tcPr>
            <w:tcW w:w="1893" w:type="dxa"/>
            <w:tcBorders>
              <w:top w:val="nil"/>
              <w:left w:val="nil"/>
              <w:bottom w:val="single" w:color="auto" w:sz="4" w:space="0"/>
              <w:right w:val="single" w:color="auto" w:sz="4" w:space="0"/>
            </w:tcBorders>
            <w:noWrap w:val="0"/>
            <w:vAlign w:val="center"/>
          </w:tcPr>
          <w:p w14:paraId="56FFB391">
            <w:pPr>
              <w:rPr>
                <w:color w:val="auto"/>
                <w:highlight w:val="none"/>
              </w:rPr>
            </w:pPr>
          </w:p>
        </w:tc>
      </w:tr>
      <w:tr w14:paraId="3639602B">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CA3B4DE">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6CA57673">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4348F21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14:paraId="6B2552FB">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14:paraId="2DD4F847">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1202.06</w:t>
            </w:r>
          </w:p>
        </w:tc>
        <w:tc>
          <w:tcPr>
            <w:tcW w:w="1845" w:type="dxa"/>
            <w:tcBorders>
              <w:top w:val="nil"/>
              <w:left w:val="nil"/>
              <w:bottom w:val="single" w:color="auto" w:sz="4" w:space="0"/>
              <w:right w:val="single" w:color="auto" w:sz="4" w:space="0"/>
            </w:tcBorders>
            <w:noWrap w:val="0"/>
            <w:vAlign w:val="center"/>
          </w:tcPr>
          <w:p w14:paraId="4A5B9C47">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1135.47</w:t>
            </w:r>
          </w:p>
        </w:tc>
        <w:tc>
          <w:tcPr>
            <w:tcW w:w="1893" w:type="dxa"/>
            <w:tcBorders>
              <w:top w:val="nil"/>
              <w:left w:val="nil"/>
              <w:bottom w:val="single" w:color="auto" w:sz="4" w:space="0"/>
              <w:right w:val="single" w:color="auto" w:sz="4" w:space="0"/>
            </w:tcBorders>
            <w:noWrap w:val="0"/>
            <w:vAlign w:val="center"/>
          </w:tcPr>
          <w:p w14:paraId="4E7C4110">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66.59</w:t>
            </w:r>
          </w:p>
        </w:tc>
      </w:tr>
    </w:tbl>
    <w:p w14:paraId="2057CFC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C2BCB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9AD8F8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D511F2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6AE19AC5">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6F0C6134">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编制单位：呼图壁县第一幼儿园</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14:paraId="7734429D">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402A5E5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2DFA0A3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0EF7F0F6">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62EC90D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2E2D1EA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29E45A6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7FF6470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3EF3304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3E7F7FE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73B148E9">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3F4D8AA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FA48A9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4900591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888.3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29E082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50628F4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8CB3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D823B6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00E307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1C4151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F68C4BC">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1DAB98E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888.3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A1F40A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2FA3F3D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798DD7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433490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A82A71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D0BB31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34EC35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2ED64DA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F579C7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1CECDF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3BBD1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718062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6E9E00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47DC5C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351B96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42EBB8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8FC0FD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26D8946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CB7DC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C86B8F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FEE07A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C6AD58D">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1DA25B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CA1F0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B6D384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5E001672">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888.3</w:t>
            </w:r>
          </w:p>
        </w:tc>
        <w:tc>
          <w:tcPr>
            <w:tcW w:w="851" w:type="dxa"/>
            <w:tcBorders>
              <w:top w:val="nil"/>
              <w:left w:val="nil"/>
              <w:bottom w:val="single" w:color="auto" w:sz="4" w:space="0"/>
              <w:right w:val="single" w:color="auto" w:sz="4" w:space="0"/>
            </w:tcBorders>
            <w:noWrap w:val="0"/>
            <w:vAlign w:val="center"/>
          </w:tcPr>
          <w:p w14:paraId="359F29B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888.3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9CE222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E6CD33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7F434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D10D6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31F09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EA3D90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491C083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CE7A5D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B8FDDB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B059AE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D0ED54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FDCDB6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F4669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3333A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4C91F86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BC497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AD6032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2EC815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ECA04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1DC3C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A39072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FF118C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092B070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A07A5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EC9ED1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2B4C5D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D6A412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04C58C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52004F37">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5272E65C">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4795927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2D97CA4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4645B1A">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9048E6E">
            <w:pPr>
              <w:widowControl/>
              <w:spacing w:line="280" w:lineRule="exact"/>
              <w:jc w:val="right"/>
              <w:rPr>
                <w:rFonts w:hint="eastAsia" w:ascii="宋体" w:hAnsi="宋体" w:cs="宋体"/>
                <w:color w:val="auto"/>
                <w:kern w:val="0"/>
                <w:sz w:val="18"/>
                <w:szCs w:val="18"/>
                <w:highlight w:val="none"/>
              </w:rPr>
            </w:pPr>
          </w:p>
        </w:tc>
      </w:tr>
      <w:tr w14:paraId="6F5C643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D822F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A9CAC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0DF928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75422E8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C26FCA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C6443E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213C6F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3D935B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AC112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2F668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64081D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29286D4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84A1A2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B7E50B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3B88B4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CCE3C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23A95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03ED6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99C256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197E172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6670CE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E01E52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A355C3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2A2B58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371BD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E2D4F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2E25FF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659D0AB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22A085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8EA454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3766F0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B4AC79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E56030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539B4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0E9F85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4B42D68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A8AFF8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9CBF1A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D4F9C5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41EDC1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9D263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41AC07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C39A70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04E044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F8C39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2F7CE1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82229D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52035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1B345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EE9ACA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C7B9B4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0B2ED86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935BFB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2A96BE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6FB0BF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072478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D8041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20C4E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F8DFC1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18096F8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C12066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014DED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8A5E57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C79B36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D2541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847667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46A0BF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2E5AF50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09458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97E7F3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8585BB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09327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FF871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F5DE4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51E3AE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5B279A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144B6A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8156FC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D2C990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55F43A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263E17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4AC10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AB1081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20E1AE2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93969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EF55C0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F1A7EC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1A78B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DADCF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75F57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9DBACD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3D49C2E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AD83C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90CDE5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BFF31B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EE5E89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1AF1BD7">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B1B4D6B">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75427612">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0C6BAAFA">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100459B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EFC4E6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B734D0B">
            <w:pPr>
              <w:widowControl/>
              <w:spacing w:line="280" w:lineRule="exact"/>
              <w:jc w:val="right"/>
              <w:rPr>
                <w:rFonts w:hint="eastAsia" w:ascii="宋体" w:hAnsi="宋体" w:cs="宋体"/>
                <w:color w:val="auto"/>
                <w:kern w:val="0"/>
                <w:sz w:val="18"/>
                <w:szCs w:val="18"/>
                <w:highlight w:val="none"/>
              </w:rPr>
            </w:pPr>
          </w:p>
        </w:tc>
      </w:tr>
      <w:tr w14:paraId="7CE51A7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86BE6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52D5C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7BBCA8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547FB02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FEC97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0D9359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806AAE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504CC9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A9D3C1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BDB15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722898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6363338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2CA34A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CBF89A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C6A2C0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5815AF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6ACB2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BFC27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BBAFD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4923B0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78CBC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0CE6A2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B95610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293F05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53B5C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2D4399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FA9C9F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154A7EA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3506BA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B9B3CB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E7655E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62D46C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73628D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BEF5D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D8E396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0E92106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B58F3C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03338F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C6BF47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E3EE0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10EB6A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ABF8B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81DF6E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596D220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E75A9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7297C0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5A096D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3FC8AC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9B123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249C6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EE9CA3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100078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DBBAD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ABC058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B8F376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15F303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6A9D7D2">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510FFA2E">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4011177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61EE9930">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D3A013D">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A6284C9">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D152AD8">
            <w:pPr>
              <w:widowControl/>
              <w:spacing w:line="280" w:lineRule="exact"/>
              <w:jc w:val="right"/>
              <w:rPr>
                <w:rFonts w:hint="eastAsia" w:ascii="宋体" w:hAnsi="宋体" w:cs="宋体"/>
                <w:color w:val="auto"/>
                <w:kern w:val="0"/>
                <w:sz w:val="18"/>
                <w:szCs w:val="18"/>
                <w:highlight w:val="none"/>
              </w:rPr>
            </w:pPr>
          </w:p>
        </w:tc>
      </w:tr>
      <w:tr w14:paraId="566D18A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24D0E08">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3733CDD4">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5631138F">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788BF961">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6586E37">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5BEAAC">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650CA8C">
            <w:pPr>
              <w:widowControl/>
              <w:spacing w:line="280" w:lineRule="exact"/>
              <w:jc w:val="right"/>
              <w:rPr>
                <w:rFonts w:hint="eastAsia" w:ascii="宋体" w:hAnsi="宋体" w:cs="宋体"/>
                <w:color w:val="auto"/>
                <w:kern w:val="0"/>
                <w:sz w:val="18"/>
                <w:szCs w:val="18"/>
                <w:highlight w:val="none"/>
              </w:rPr>
            </w:pPr>
          </w:p>
        </w:tc>
      </w:tr>
      <w:tr w14:paraId="409443D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0B2A076">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2C2E202E">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888.3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31AEBB10">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39CD90B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888.3</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609703C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888.3</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14:paraId="27CA1DB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0206075E">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rPr>
      </w:pPr>
      <w:r>
        <w:rPr>
          <w:rFonts w:hint="default" w:ascii="仿宋_GB2312" w:hAnsi="宋体" w:eastAsia="仿宋_GB2312"/>
          <w:b/>
          <w:color w:val="auto"/>
          <w:kern w:val="0"/>
          <w:sz w:val="28"/>
          <w:szCs w:val="32"/>
          <w:highlight w:val="none"/>
        </w:rPr>
        <w:t xml:space="preserve"> </w:t>
      </w:r>
    </w:p>
    <w:p w14:paraId="01DB6D4B">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rPr>
      </w:pPr>
    </w:p>
    <w:p w14:paraId="2055BCCF">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p>
    <w:p w14:paraId="24D2540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9"/>
        <w:gridCol w:w="499"/>
        <w:gridCol w:w="502"/>
        <w:gridCol w:w="2492"/>
        <w:gridCol w:w="658"/>
        <w:gridCol w:w="1018"/>
        <w:gridCol w:w="216"/>
        <w:gridCol w:w="1617"/>
        <w:gridCol w:w="1693"/>
      </w:tblGrid>
      <w:tr w14:paraId="662DFC04">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68B65EC4">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15AE12A6">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14:paraId="7A0C3B15">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编制单位：呼图壁县第一幼儿园</w:t>
            </w:r>
          </w:p>
        </w:tc>
        <w:tc>
          <w:tcPr>
            <w:tcW w:w="660" w:type="dxa"/>
            <w:tcBorders>
              <w:top w:val="nil"/>
              <w:left w:val="nil"/>
              <w:bottom w:val="nil"/>
              <w:right w:val="nil"/>
            </w:tcBorders>
            <w:noWrap w:val="0"/>
            <w:vAlign w:val="center"/>
          </w:tcPr>
          <w:p w14:paraId="4E0CBE52">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44800857">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020AC3C9">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7D8BEAC">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54849ED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2B757101">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1479E8FC">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3DA95A2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2A6C472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5E9E69F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7B37251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6183B7B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A939947">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6645C01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05F3A0A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019FAFC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0B732382">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4F4FE601">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0F705492">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7A52C2C2">
            <w:pPr>
              <w:widowControl/>
              <w:jc w:val="left"/>
              <w:rPr>
                <w:rFonts w:ascii="仿宋_GB2312" w:hAnsi="宋体" w:eastAsia="仿宋_GB2312" w:cs="宋体"/>
                <w:b/>
                <w:bCs/>
                <w:color w:val="auto"/>
                <w:kern w:val="0"/>
                <w:sz w:val="20"/>
                <w:szCs w:val="20"/>
                <w:highlight w:val="none"/>
              </w:rPr>
            </w:pPr>
          </w:p>
        </w:tc>
      </w:tr>
      <w:tr w14:paraId="198B8C8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6217465">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6162F541">
            <w:pPr>
              <w:widowControl/>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61C4D9E">
            <w:pPr>
              <w:widowControl/>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5309D5E">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教育支出</w:t>
            </w:r>
          </w:p>
        </w:tc>
        <w:tc>
          <w:tcPr>
            <w:tcW w:w="1684" w:type="dxa"/>
            <w:gridSpan w:val="2"/>
            <w:tcBorders>
              <w:top w:val="nil"/>
              <w:left w:val="nil"/>
              <w:bottom w:val="single" w:color="auto" w:sz="4" w:space="0"/>
              <w:right w:val="single" w:color="auto" w:sz="4" w:space="0"/>
            </w:tcBorders>
            <w:noWrap w:val="0"/>
            <w:vAlign w:val="center"/>
          </w:tcPr>
          <w:p w14:paraId="3A0FA704">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888.3</w:t>
            </w:r>
          </w:p>
        </w:tc>
        <w:tc>
          <w:tcPr>
            <w:tcW w:w="1842" w:type="dxa"/>
            <w:gridSpan w:val="2"/>
            <w:tcBorders>
              <w:top w:val="nil"/>
              <w:left w:val="nil"/>
              <w:bottom w:val="single" w:color="auto" w:sz="4" w:space="0"/>
              <w:right w:val="single" w:color="auto" w:sz="4" w:space="0"/>
            </w:tcBorders>
            <w:noWrap w:val="0"/>
            <w:vAlign w:val="center"/>
          </w:tcPr>
          <w:p w14:paraId="49DB2C36">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828.62</w:t>
            </w:r>
          </w:p>
        </w:tc>
        <w:tc>
          <w:tcPr>
            <w:tcW w:w="1701" w:type="dxa"/>
            <w:tcBorders>
              <w:top w:val="nil"/>
              <w:left w:val="nil"/>
              <w:bottom w:val="single" w:color="auto" w:sz="4" w:space="0"/>
              <w:right w:val="single" w:color="auto" w:sz="4" w:space="0"/>
            </w:tcBorders>
            <w:noWrap w:val="0"/>
            <w:vAlign w:val="center"/>
          </w:tcPr>
          <w:p w14:paraId="5BE177E2">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59.68</w:t>
            </w:r>
          </w:p>
        </w:tc>
      </w:tr>
      <w:tr w14:paraId="30990EE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013B95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511E633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71B25BE8">
            <w:pPr>
              <w:widowControl/>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2C7AAE5D">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普通教育</w:t>
            </w:r>
          </w:p>
        </w:tc>
        <w:tc>
          <w:tcPr>
            <w:tcW w:w="1684" w:type="dxa"/>
            <w:gridSpan w:val="2"/>
            <w:tcBorders>
              <w:top w:val="nil"/>
              <w:left w:val="nil"/>
              <w:bottom w:val="single" w:color="auto" w:sz="4" w:space="0"/>
              <w:right w:val="single" w:color="auto" w:sz="4" w:space="0"/>
            </w:tcBorders>
            <w:noWrap w:val="0"/>
            <w:vAlign w:val="center"/>
          </w:tcPr>
          <w:p w14:paraId="6876B9C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888.3</w:t>
            </w:r>
          </w:p>
        </w:tc>
        <w:tc>
          <w:tcPr>
            <w:tcW w:w="1842" w:type="dxa"/>
            <w:gridSpan w:val="2"/>
            <w:tcBorders>
              <w:top w:val="nil"/>
              <w:left w:val="nil"/>
              <w:bottom w:val="single" w:color="auto" w:sz="4" w:space="0"/>
              <w:right w:val="single" w:color="auto" w:sz="4" w:space="0"/>
            </w:tcBorders>
            <w:noWrap w:val="0"/>
            <w:vAlign w:val="center"/>
          </w:tcPr>
          <w:p w14:paraId="7FEAC04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828.62</w:t>
            </w:r>
          </w:p>
        </w:tc>
        <w:tc>
          <w:tcPr>
            <w:tcW w:w="1701" w:type="dxa"/>
            <w:tcBorders>
              <w:top w:val="nil"/>
              <w:left w:val="nil"/>
              <w:bottom w:val="single" w:color="auto" w:sz="4" w:space="0"/>
              <w:right w:val="single" w:color="auto" w:sz="4" w:space="0"/>
            </w:tcBorders>
            <w:noWrap w:val="0"/>
            <w:vAlign w:val="center"/>
          </w:tcPr>
          <w:p w14:paraId="3975C19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59.68</w:t>
            </w:r>
          </w:p>
        </w:tc>
      </w:tr>
      <w:tr w14:paraId="6F3ABC8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F04A08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0FB3FD8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2CCEC15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14:paraId="59B7110C">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学前教育</w:t>
            </w:r>
          </w:p>
        </w:tc>
        <w:tc>
          <w:tcPr>
            <w:tcW w:w="1684" w:type="dxa"/>
            <w:gridSpan w:val="2"/>
            <w:tcBorders>
              <w:top w:val="nil"/>
              <w:left w:val="nil"/>
              <w:bottom w:val="single" w:color="auto" w:sz="4" w:space="0"/>
              <w:right w:val="single" w:color="auto" w:sz="4" w:space="0"/>
            </w:tcBorders>
            <w:noWrap w:val="0"/>
            <w:vAlign w:val="center"/>
          </w:tcPr>
          <w:p w14:paraId="119A813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888.3</w:t>
            </w:r>
          </w:p>
        </w:tc>
        <w:tc>
          <w:tcPr>
            <w:tcW w:w="1842" w:type="dxa"/>
            <w:gridSpan w:val="2"/>
            <w:tcBorders>
              <w:top w:val="nil"/>
              <w:left w:val="nil"/>
              <w:bottom w:val="single" w:color="auto" w:sz="4" w:space="0"/>
              <w:right w:val="single" w:color="auto" w:sz="4" w:space="0"/>
            </w:tcBorders>
            <w:noWrap w:val="0"/>
            <w:vAlign w:val="center"/>
          </w:tcPr>
          <w:p w14:paraId="7B53993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828.62</w:t>
            </w:r>
          </w:p>
        </w:tc>
        <w:tc>
          <w:tcPr>
            <w:tcW w:w="1701" w:type="dxa"/>
            <w:tcBorders>
              <w:top w:val="nil"/>
              <w:left w:val="nil"/>
              <w:bottom w:val="single" w:color="auto" w:sz="4" w:space="0"/>
              <w:right w:val="single" w:color="auto" w:sz="4" w:space="0"/>
            </w:tcBorders>
            <w:noWrap w:val="0"/>
            <w:vAlign w:val="center"/>
          </w:tcPr>
          <w:p w14:paraId="35915CB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59.68</w:t>
            </w:r>
          </w:p>
        </w:tc>
      </w:tr>
      <w:tr w14:paraId="766A2EC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D99C2B1">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6F4F84F">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AB71F0D">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C5A9991">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DEDEAE2">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02FFDA3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C7206A7">
            <w:pPr>
              <w:widowControl/>
              <w:jc w:val="left"/>
              <w:rPr>
                <w:rFonts w:ascii="宋体" w:hAnsi="宋体" w:cs="宋体"/>
                <w:color w:val="auto"/>
                <w:kern w:val="0"/>
                <w:sz w:val="20"/>
                <w:szCs w:val="20"/>
                <w:highlight w:val="none"/>
              </w:rPr>
            </w:pPr>
          </w:p>
        </w:tc>
      </w:tr>
      <w:tr w14:paraId="3304A82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D88CC7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B00FE21">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DC3D025">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EAE587A">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8AC2375">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B6E217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1C55243">
            <w:pPr>
              <w:widowControl/>
              <w:jc w:val="left"/>
              <w:rPr>
                <w:rFonts w:ascii="宋体" w:hAnsi="宋体" w:cs="宋体"/>
                <w:color w:val="auto"/>
                <w:kern w:val="0"/>
                <w:sz w:val="20"/>
                <w:szCs w:val="20"/>
                <w:highlight w:val="none"/>
              </w:rPr>
            </w:pPr>
          </w:p>
        </w:tc>
      </w:tr>
      <w:tr w14:paraId="0F3EE92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E923FA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EFDBDC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60C9FA08">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1D9E427">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6CED4C6F">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15242E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F28AAF1">
            <w:pPr>
              <w:widowControl/>
              <w:jc w:val="left"/>
              <w:rPr>
                <w:rFonts w:ascii="宋体" w:hAnsi="宋体" w:cs="宋体"/>
                <w:color w:val="auto"/>
                <w:kern w:val="0"/>
                <w:sz w:val="20"/>
                <w:szCs w:val="20"/>
                <w:highlight w:val="none"/>
              </w:rPr>
            </w:pPr>
          </w:p>
        </w:tc>
      </w:tr>
      <w:tr w14:paraId="203FE44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7BC1DF7">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A97D188">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4A6A63F2">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28EDD9AA">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73FB59C">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6EF05E58">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A97F9CE">
            <w:pPr>
              <w:widowControl/>
              <w:jc w:val="left"/>
              <w:rPr>
                <w:rFonts w:ascii="宋体" w:hAnsi="宋体" w:cs="宋体"/>
                <w:color w:val="auto"/>
                <w:kern w:val="0"/>
                <w:sz w:val="20"/>
                <w:szCs w:val="20"/>
                <w:highlight w:val="none"/>
              </w:rPr>
            </w:pPr>
          </w:p>
        </w:tc>
      </w:tr>
      <w:tr w14:paraId="405CE9F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7CED0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EB8D44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A19DC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C935C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399A89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D9FB12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AD6D2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8FEDB9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28A83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1E9857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898D4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156D3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37BAD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74D3C1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192C93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272126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8A51B7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90BD2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CD7F46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84DDE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F7BA1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8F3CF4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507515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351AFB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32E5A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21FEC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CBEB91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22AC3E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BF9621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1C3D4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A81718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78639F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CD625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52A7F0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82E4D6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57452B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354E5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65A1C4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DF957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191DD2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8F6428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1E6CB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0DF2B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82007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957DAC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CFA3B6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10E2F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F16448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7DCB0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148186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B9453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C9DF7C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942999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66F6CA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EB8CD9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EDA646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DC4E6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9B3B7A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D4055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B3039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072C24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9B0B9C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BEB294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396205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BE9AA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4F28A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1E4B18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4F8189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198FA8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6CB8F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87B722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EEF7F8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74A5BD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A963E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600BE2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60EC1E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0F4E8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37165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104A2E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2A8890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A05C20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E26D7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7AB3AD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FA9A4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E7C157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8791E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06E39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97AF63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779A0F9">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0FF3434">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3BFF4EE">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C95D8EB">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46B47F4B">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C9AB91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D5FEC64">
            <w:pPr>
              <w:widowControl/>
              <w:jc w:val="left"/>
              <w:rPr>
                <w:rFonts w:ascii="宋体" w:hAnsi="宋体" w:cs="宋体"/>
                <w:color w:val="auto"/>
                <w:kern w:val="0"/>
                <w:sz w:val="20"/>
                <w:szCs w:val="20"/>
                <w:highlight w:val="none"/>
              </w:rPr>
            </w:pPr>
          </w:p>
        </w:tc>
      </w:tr>
      <w:tr w14:paraId="2E749BB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930F69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6128C9B6">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05FAD988">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525A88D">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1DF3491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888.3</w:t>
            </w:r>
          </w:p>
        </w:tc>
        <w:tc>
          <w:tcPr>
            <w:tcW w:w="1842" w:type="dxa"/>
            <w:gridSpan w:val="2"/>
            <w:tcBorders>
              <w:top w:val="nil"/>
              <w:left w:val="nil"/>
              <w:bottom w:val="single" w:color="auto" w:sz="4" w:space="0"/>
              <w:right w:val="single" w:color="auto" w:sz="4" w:space="0"/>
            </w:tcBorders>
            <w:noWrap w:val="0"/>
            <w:vAlign w:val="center"/>
          </w:tcPr>
          <w:p w14:paraId="2CC71EC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828.62</w:t>
            </w:r>
          </w:p>
        </w:tc>
        <w:tc>
          <w:tcPr>
            <w:tcW w:w="1701" w:type="dxa"/>
            <w:tcBorders>
              <w:top w:val="nil"/>
              <w:left w:val="nil"/>
              <w:bottom w:val="single" w:color="auto" w:sz="4" w:space="0"/>
              <w:right w:val="single" w:color="auto" w:sz="4" w:space="0"/>
            </w:tcBorders>
            <w:noWrap w:val="0"/>
            <w:vAlign w:val="center"/>
          </w:tcPr>
          <w:p w14:paraId="3F88F8C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59.68</w:t>
            </w:r>
          </w:p>
        </w:tc>
      </w:tr>
    </w:tbl>
    <w:p w14:paraId="3595AFD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C30478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C0E6E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F67BB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3049"/>
        <w:gridCol w:w="837"/>
        <w:gridCol w:w="706"/>
        <w:gridCol w:w="976"/>
        <w:gridCol w:w="725"/>
        <w:gridCol w:w="1701"/>
      </w:tblGrid>
      <w:tr w14:paraId="2091C511">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05B71866">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096BCA9C">
        <w:tblPrEx>
          <w:tblCellMar>
            <w:top w:w="0" w:type="dxa"/>
            <w:left w:w="108" w:type="dxa"/>
            <w:bottom w:w="0" w:type="dxa"/>
            <w:right w:w="108" w:type="dxa"/>
          </w:tblCellMar>
        </w:tblPrEx>
        <w:trPr>
          <w:trHeight w:val="405" w:hRule="atLeast"/>
        </w:trPr>
        <w:tc>
          <w:tcPr>
            <w:tcW w:w="4383" w:type="dxa"/>
            <w:gridSpan w:val="3"/>
            <w:tcBorders>
              <w:top w:val="nil"/>
              <w:left w:val="nil"/>
              <w:bottom w:val="nil"/>
              <w:right w:val="nil"/>
            </w:tcBorders>
            <w:noWrap w:val="0"/>
            <w:vAlign w:val="center"/>
          </w:tcPr>
          <w:p w14:paraId="44FC09C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p>
        </w:tc>
        <w:tc>
          <w:tcPr>
            <w:tcW w:w="837" w:type="dxa"/>
            <w:tcBorders>
              <w:top w:val="nil"/>
              <w:left w:val="nil"/>
              <w:bottom w:val="nil"/>
              <w:right w:val="nil"/>
            </w:tcBorders>
            <w:noWrap w:val="0"/>
            <w:vAlign w:val="center"/>
          </w:tcPr>
          <w:p w14:paraId="4D895C5C">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287E548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70F85441">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693CA7AC">
        <w:tblPrEx>
          <w:tblCellMar>
            <w:top w:w="0" w:type="dxa"/>
            <w:left w:w="108" w:type="dxa"/>
            <w:bottom w:w="0" w:type="dxa"/>
            <w:right w:w="108" w:type="dxa"/>
          </w:tblCellMar>
        </w:tblPrEx>
        <w:trPr>
          <w:trHeight w:val="374" w:hRule="atLeast"/>
        </w:trPr>
        <w:tc>
          <w:tcPr>
            <w:tcW w:w="4383" w:type="dxa"/>
            <w:gridSpan w:val="3"/>
            <w:tcBorders>
              <w:top w:val="single" w:color="auto" w:sz="4" w:space="0"/>
              <w:left w:val="single" w:color="auto" w:sz="4" w:space="0"/>
              <w:bottom w:val="single" w:color="auto" w:sz="4" w:space="0"/>
              <w:right w:val="single" w:color="000000" w:sz="4" w:space="0"/>
            </w:tcBorders>
            <w:noWrap w:val="0"/>
            <w:vAlign w:val="center"/>
          </w:tcPr>
          <w:p w14:paraId="1FC2770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45" w:type="dxa"/>
            <w:gridSpan w:val="5"/>
            <w:tcBorders>
              <w:top w:val="single" w:color="auto" w:sz="4" w:space="0"/>
              <w:left w:val="nil"/>
              <w:bottom w:val="single" w:color="auto" w:sz="4" w:space="0"/>
              <w:right w:val="single" w:color="000000" w:sz="4" w:space="0"/>
            </w:tcBorders>
            <w:noWrap w:val="0"/>
            <w:vAlign w:val="center"/>
          </w:tcPr>
          <w:p w14:paraId="65EDD4A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6010BDF2">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13CF683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49" w:type="dxa"/>
            <w:vMerge w:val="restart"/>
            <w:tcBorders>
              <w:top w:val="nil"/>
              <w:left w:val="single" w:color="auto" w:sz="4" w:space="0"/>
              <w:bottom w:val="single" w:color="000000" w:sz="4" w:space="0"/>
              <w:right w:val="single" w:color="auto" w:sz="4" w:space="0"/>
            </w:tcBorders>
            <w:noWrap w:val="0"/>
            <w:vAlign w:val="center"/>
          </w:tcPr>
          <w:p w14:paraId="5B15D3F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43" w:type="dxa"/>
            <w:gridSpan w:val="2"/>
            <w:vMerge w:val="restart"/>
            <w:tcBorders>
              <w:top w:val="nil"/>
              <w:left w:val="single" w:color="auto" w:sz="4" w:space="0"/>
              <w:bottom w:val="single" w:color="000000" w:sz="4" w:space="0"/>
              <w:right w:val="single" w:color="auto" w:sz="4" w:space="0"/>
            </w:tcBorders>
            <w:noWrap w:val="0"/>
            <w:vAlign w:val="center"/>
          </w:tcPr>
          <w:p w14:paraId="5B5A489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688EA06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57E7843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19022A73">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60FD017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24106AB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49" w:type="dxa"/>
            <w:vMerge w:val="continue"/>
            <w:tcBorders>
              <w:top w:val="nil"/>
              <w:left w:val="single" w:color="auto" w:sz="4" w:space="0"/>
              <w:bottom w:val="single" w:color="000000" w:sz="4" w:space="0"/>
              <w:right w:val="single" w:color="auto" w:sz="4" w:space="0"/>
            </w:tcBorders>
            <w:noWrap w:val="0"/>
            <w:vAlign w:val="center"/>
          </w:tcPr>
          <w:p w14:paraId="049C52BB">
            <w:pPr>
              <w:widowControl/>
              <w:jc w:val="center"/>
              <w:rPr>
                <w:rFonts w:ascii="仿宋_GB2312" w:hAnsi="宋体" w:eastAsia="仿宋_GB2312" w:cs="宋体"/>
                <w:b/>
                <w:bCs/>
                <w:color w:val="auto"/>
                <w:kern w:val="0"/>
                <w:sz w:val="20"/>
                <w:szCs w:val="20"/>
                <w:highlight w:val="none"/>
              </w:rPr>
            </w:pPr>
          </w:p>
        </w:tc>
        <w:tc>
          <w:tcPr>
            <w:tcW w:w="1543" w:type="dxa"/>
            <w:gridSpan w:val="2"/>
            <w:vMerge w:val="continue"/>
            <w:tcBorders>
              <w:top w:val="nil"/>
              <w:left w:val="single" w:color="auto" w:sz="4" w:space="0"/>
              <w:bottom w:val="single" w:color="000000" w:sz="4" w:space="0"/>
              <w:right w:val="single" w:color="auto" w:sz="4" w:space="0"/>
            </w:tcBorders>
            <w:noWrap w:val="0"/>
            <w:vAlign w:val="center"/>
          </w:tcPr>
          <w:p w14:paraId="062E39E1">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56869917">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5730615C">
            <w:pPr>
              <w:widowControl/>
              <w:jc w:val="center"/>
              <w:rPr>
                <w:rFonts w:ascii="宋体" w:hAnsi="宋体" w:cs="宋体"/>
                <w:b/>
                <w:bCs/>
                <w:color w:val="auto"/>
                <w:kern w:val="0"/>
                <w:sz w:val="20"/>
                <w:szCs w:val="20"/>
                <w:highlight w:val="none"/>
              </w:rPr>
            </w:pPr>
          </w:p>
        </w:tc>
      </w:tr>
      <w:tr w14:paraId="68692BE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7A82C7B">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C01F128">
            <w:pPr>
              <w:widowControl/>
              <w:jc w:val="center"/>
              <w:rPr>
                <w:rFonts w:hint="default" w:ascii="仿宋_GB2312" w:hAnsi="宋体" w:eastAsia="仿宋_GB2312" w:cs="宋体"/>
                <w:color w:val="auto"/>
                <w:kern w:val="0"/>
                <w:sz w:val="20"/>
                <w:szCs w:val="20"/>
                <w:highlight w:val="none"/>
                <w:lang w:val="en-US" w:eastAsia="zh-CN"/>
              </w:rPr>
            </w:pPr>
          </w:p>
        </w:tc>
        <w:tc>
          <w:tcPr>
            <w:tcW w:w="3049" w:type="dxa"/>
            <w:tcBorders>
              <w:top w:val="nil"/>
              <w:left w:val="nil"/>
              <w:bottom w:val="single" w:color="auto" w:sz="4" w:space="0"/>
              <w:right w:val="single" w:color="auto" w:sz="4" w:space="0"/>
            </w:tcBorders>
            <w:noWrap w:val="0"/>
            <w:vAlign w:val="center"/>
          </w:tcPr>
          <w:p w14:paraId="39FB93E8">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工资福利支出</w:t>
            </w:r>
          </w:p>
        </w:tc>
        <w:tc>
          <w:tcPr>
            <w:tcW w:w="1543" w:type="dxa"/>
            <w:gridSpan w:val="2"/>
            <w:tcBorders>
              <w:top w:val="nil"/>
              <w:left w:val="nil"/>
              <w:bottom w:val="single" w:color="auto" w:sz="4" w:space="0"/>
              <w:right w:val="single" w:color="auto" w:sz="4" w:space="0"/>
            </w:tcBorders>
            <w:noWrap w:val="0"/>
            <w:vAlign w:val="center"/>
          </w:tcPr>
          <w:p w14:paraId="085A618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601.72</w:t>
            </w:r>
          </w:p>
        </w:tc>
        <w:tc>
          <w:tcPr>
            <w:tcW w:w="1701" w:type="dxa"/>
            <w:gridSpan w:val="2"/>
            <w:tcBorders>
              <w:top w:val="nil"/>
              <w:left w:val="nil"/>
              <w:bottom w:val="single" w:color="auto" w:sz="4" w:space="0"/>
              <w:right w:val="single" w:color="auto" w:sz="4" w:space="0"/>
            </w:tcBorders>
            <w:noWrap w:val="0"/>
            <w:vAlign w:val="center"/>
          </w:tcPr>
          <w:p w14:paraId="0D9340D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601.72</w:t>
            </w:r>
          </w:p>
        </w:tc>
        <w:tc>
          <w:tcPr>
            <w:tcW w:w="1701" w:type="dxa"/>
            <w:tcBorders>
              <w:top w:val="nil"/>
              <w:left w:val="nil"/>
              <w:bottom w:val="single" w:color="auto" w:sz="4" w:space="0"/>
              <w:right w:val="single" w:color="auto" w:sz="4" w:space="0"/>
            </w:tcBorders>
            <w:noWrap w:val="0"/>
            <w:vAlign w:val="center"/>
          </w:tcPr>
          <w:p w14:paraId="72E24F2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54ABD8C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FFDBCCE">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12EAE74D">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049" w:type="dxa"/>
            <w:tcBorders>
              <w:top w:val="nil"/>
              <w:left w:val="nil"/>
              <w:bottom w:val="single" w:color="auto" w:sz="4" w:space="0"/>
              <w:right w:val="single" w:color="auto" w:sz="4" w:space="0"/>
            </w:tcBorders>
            <w:noWrap w:val="0"/>
            <w:vAlign w:val="center"/>
          </w:tcPr>
          <w:p w14:paraId="2B811BCA">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基本工资</w:t>
            </w:r>
          </w:p>
        </w:tc>
        <w:tc>
          <w:tcPr>
            <w:tcW w:w="1543" w:type="dxa"/>
            <w:gridSpan w:val="2"/>
            <w:tcBorders>
              <w:top w:val="nil"/>
              <w:left w:val="nil"/>
              <w:bottom w:val="single" w:color="auto" w:sz="4" w:space="0"/>
              <w:right w:val="single" w:color="auto" w:sz="4" w:space="0"/>
            </w:tcBorders>
            <w:noWrap w:val="0"/>
            <w:vAlign w:val="center"/>
          </w:tcPr>
          <w:p w14:paraId="2BDF745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133.36</w:t>
            </w:r>
          </w:p>
        </w:tc>
        <w:tc>
          <w:tcPr>
            <w:tcW w:w="1701" w:type="dxa"/>
            <w:gridSpan w:val="2"/>
            <w:tcBorders>
              <w:top w:val="nil"/>
              <w:left w:val="nil"/>
              <w:bottom w:val="single" w:color="auto" w:sz="4" w:space="0"/>
              <w:right w:val="single" w:color="auto" w:sz="4" w:space="0"/>
            </w:tcBorders>
            <w:noWrap w:val="0"/>
            <w:vAlign w:val="center"/>
          </w:tcPr>
          <w:p w14:paraId="2632EAE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133.36</w:t>
            </w:r>
          </w:p>
        </w:tc>
        <w:tc>
          <w:tcPr>
            <w:tcW w:w="1701" w:type="dxa"/>
            <w:tcBorders>
              <w:top w:val="nil"/>
              <w:left w:val="nil"/>
              <w:bottom w:val="single" w:color="auto" w:sz="4" w:space="0"/>
              <w:right w:val="single" w:color="auto" w:sz="4" w:space="0"/>
            </w:tcBorders>
            <w:noWrap w:val="0"/>
            <w:vAlign w:val="center"/>
          </w:tcPr>
          <w:p w14:paraId="503F35F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746D07A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4C1B83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98F39D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049" w:type="dxa"/>
            <w:tcBorders>
              <w:top w:val="nil"/>
              <w:left w:val="nil"/>
              <w:bottom w:val="single" w:color="auto" w:sz="4" w:space="0"/>
              <w:right w:val="single" w:color="auto" w:sz="4" w:space="0"/>
            </w:tcBorders>
            <w:noWrap w:val="0"/>
            <w:vAlign w:val="center"/>
          </w:tcPr>
          <w:p w14:paraId="34660519">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津贴补贴</w:t>
            </w:r>
          </w:p>
        </w:tc>
        <w:tc>
          <w:tcPr>
            <w:tcW w:w="1543" w:type="dxa"/>
            <w:gridSpan w:val="2"/>
            <w:tcBorders>
              <w:top w:val="nil"/>
              <w:left w:val="nil"/>
              <w:bottom w:val="single" w:color="auto" w:sz="4" w:space="0"/>
              <w:right w:val="single" w:color="auto" w:sz="4" w:space="0"/>
            </w:tcBorders>
            <w:noWrap w:val="0"/>
            <w:vAlign w:val="center"/>
          </w:tcPr>
          <w:p w14:paraId="45E15F0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45.93</w:t>
            </w:r>
          </w:p>
        </w:tc>
        <w:tc>
          <w:tcPr>
            <w:tcW w:w="1701" w:type="dxa"/>
            <w:gridSpan w:val="2"/>
            <w:tcBorders>
              <w:top w:val="nil"/>
              <w:left w:val="nil"/>
              <w:bottom w:val="single" w:color="auto" w:sz="4" w:space="0"/>
              <w:right w:val="single" w:color="auto" w:sz="4" w:space="0"/>
            </w:tcBorders>
            <w:noWrap w:val="0"/>
            <w:vAlign w:val="center"/>
          </w:tcPr>
          <w:p w14:paraId="0F327A4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45.93</w:t>
            </w:r>
          </w:p>
        </w:tc>
        <w:tc>
          <w:tcPr>
            <w:tcW w:w="1701" w:type="dxa"/>
            <w:tcBorders>
              <w:top w:val="nil"/>
              <w:left w:val="nil"/>
              <w:bottom w:val="single" w:color="auto" w:sz="4" w:space="0"/>
              <w:right w:val="single" w:color="auto" w:sz="4" w:space="0"/>
            </w:tcBorders>
            <w:noWrap w:val="0"/>
            <w:vAlign w:val="center"/>
          </w:tcPr>
          <w:p w14:paraId="49C9980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41EB39E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E035F3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3FBDF2B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049" w:type="dxa"/>
            <w:tcBorders>
              <w:top w:val="nil"/>
              <w:left w:val="nil"/>
              <w:bottom w:val="single" w:color="auto" w:sz="4" w:space="0"/>
              <w:right w:val="single" w:color="auto" w:sz="4" w:space="0"/>
            </w:tcBorders>
            <w:noWrap w:val="0"/>
            <w:vAlign w:val="center"/>
          </w:tcPr>
          <w:p w14:paraId="18E131EA">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奖金</w:t>
            </w:r>
          </w:p>
        </w:tc>
        <w:tc>
          <w:tcPr>
            <w:tcW w:w="1543" w:type="dxa"/>
            <w:gridSpan w:val="2"/>
            <w:tcBorders>
              <w:top w:val="nil"/>
              <w:left w:val="nil"/>
              <w:bottom w:val="single" w:color="auto" w:sz="4" w:space="0"/>
              <w:right w:val="single" w:color="auto" w:sz="4" w:space="0"/>
            </w:tcBorders>
            <w:noWrap w:val="0"/>
            <w:vAlign w:val="center"/>
          </w:tcPr>
          <w:p w14:paraId="0046B89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102.97</w:t>
            </w:r>
          </w:p>
        </w:tc>
        <w:tc>
          <w:tcPr>
            <w:tcW w:w="1701" w:type="dxa"/>
            <w:gridSpan w:val="2"/>
            <w:tcBorders>
              <w:top w:val="nil"/>
              <w:left w:val="nil"/>
              <w:bottom w:val="single" w:color="auto" w:sz="4" w:space="0"/>
              <w:right w:val="single" w:color="auto" w:sz="4" w:space="0"/>
            </w:tcBorders>
            <w:noWrap w:val="0"/>
            <w:vAlign w:val="center"/>
          </w:tcPr>
          <w:p w14:paraId="0A59ACE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102.97</w:t>
            </w:r>
          </w:p>
        </w:tc>
        <w:tc>
          <w:tcPr>
            <w:tcW w:w="1701" w:type="dxa"/>
            <w:tcBorders>
              <w:top w:val="nil"/>
              <w:left w:val="nil"/>
              <w:bottom w:val="single" w:color="auto" w:sz="4" w:space="0"/>
              <w:right w:val="single" w:color="auto" w:sz="4" w:space="0"/>
            </w:tcBorders>
            <w:noWrap w:val="0"/>
            <w:vAlign w:val="center"/>
          </w:tcPr>
          <w:p w14:paraId="1D0B2E0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69E7062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0AEBD8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A4CC84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049" w:type="dxa"/>
            <w:tcBorders>
              <w:top w:val="nil"/>
              <w:left w:val="nil"/>
              <w:bottom w:val="single" w:color="auto" w:sz="4" w:space="0"/>
              <w:right w:val="single" w:color="auto" w:sz="4" w:space="0"/>
            </w:tcBorders>
            <w:noWrap w:val="0"/>
            <w:vAlign w:val="center"/>
          </w:tcPr>
          <w:p w14:paraId="41C5C252">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绩效工资</w:t>
            </w:r>
          </w:p>
        </w:tc>
        <w:tc>
          <w:tcPr>
            <w:tcW w:w="1543" w:type="dxa"/>
            <w:gridSpan w:val="2"/>
            <w:tcBorders>
              <w:top w:val="nil"/>
              <w:left w:val="nil"/>
              <w:bottom w:val="single" w:color="auto" w:sz="4" w:space="0"/>
              <w:right w:val="single" w:color="auto" w:sz="4" w:space="0"/>
            </w:tcBorders>
            <w:noWrap w:val="0"/>
            <w:vAlign w:val="center"/>
          </w:tcPr>
          <w:p w14:paraId="709FBCB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83.01</w:t>
            </w:r>
          </w:p>
        </w:tc>
        <w:tc>
          <w:tcPr>
            <w:tcW w:w="1701" w:type="dxa"/>
            <w:gridSpan w:val="2"/>
            <w:tcBorders>
              <w:top w:val="nil"/>
              <w:left w:val="nil"/>
              <w:bottom w:val="single" w:color="auto" w:sz="4" w:space="0"/>
              <w:right w:val="single" w:color="auto" w:sz="4" w:space="0"/>
            </w:tcBorders>
            <w:noWrap w:val="0"/>
            <w:vAlign w:val="center"/>
          </w:tcPr>
          <w:p w14:paraId="616E652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83.01</w:t>
            </w:r>
          </w:p>
        </w:tc>
        <w:tc>
          <w:tcPr>
            <w:tcW w:w="1701" w:type="dxa"/>
            <w:tcBorders>
              <w:top w:val="nil"/>
              <w:left w:val="nil"/>
              <w:bottom w:val="single" w:color="auto" w:sz="4" w:space="0"/>
              <w:right w:val="single" w:color="auto" w:sz="4" w:space="0"/>
            </w:tcBorders>
            <w:noWrap w:val="0"/>
            <w:vAlign w:val="center"/>
          </w:tcPr>
          <w:p w14:paraId="3E46156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0E63754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E48B11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96515A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049" w:type="dxa"/>
            <w:tcBorders>
              <w:top w:val="nil"/>
              <w:left w:val="nil"/>
              <w:bottom w:val="single" w:color="auto" w:sz="4" w:space="0"/>
              <w:right w:val="single" w:color="auto" w:sz="4" w:space="0"/>
            </w:tcBorders>
            <w:noWrap w:val="0"/>
            <w:vAlign w:val="center"/>
          </w:tcPr>
          <w:p w14:paraId="44E992F8">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eastAsia="zh-CN"/>
              </w:rPr>
              <w:t>机关事业单位基本养老保险缴费</w:t>
            </w:r>
          </w:p>
        </w:tc>
        <w:tc>
          <w:tcPr>
            <w:tcW w:w="1543" w:type="dxa"/>
            <w:gridSpan w:val="2"/>
            <w:tcBorders>
              <w:top w:val="nil"/>
              <w:left w:val="nil"/>
              <w:bottom w:val="single" w:color="auto" w:sz="4" w:space="0"/>
              <w:right w:val="single" w:color="auto" w:sz="4" w:space="0"/>
            </w:tcBorders>
            <w:noWrap w:val="0"/>
            <w:vAlign w:val="center"/>
          </w:tcPr>
          <w:p w14:paraId="2F2ADB4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52.47</w:t>
            </w:r>
          </w:p>
        </w:tc>
        <w:tc>
          <w:tcPr>
            <w:tcW w:w="1701" w:type="dxa"/>
            <w:gridSpan w:val="2"/>
            <w:tcBorders>
              <w:top w:val="nil"/>
              <w:left w:val="nil"/>
              <w:bottom w:val="single" w:color="auto" w:sz="4" w:space="0"/>
              <w:right w:val="single" w:color="auto" w:sz="4" w:space="0"/>
            </w:tcBorders>
            <w:noWrap w:val="0"/>
            <w:vAlign w:val="center"/>
          </w:tcPr>
          <w:p w14:paraId="34131E2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52.47</w:t>
            </w:r>
          </w:p>
        </w:tc>
        <w:tc>
          <w:tcPr>
            <w:tcW w:w="1701" w:type="dxa"/>
            <w:tcBorders>
              <w:top w:val="nil"/>
              <w:left w:val="nil"/>
              <w:bottom w:val="single" w:color="auto" w:sz="4" w:space="0"/>
              <w:right w:val="single" w:color="auto" w:sz="4" w:space="0"/>
            </w:tcBorders>
            <w:noWrap w:val="0"/>
            <w:vAlign w:val="center"/>
          </w:tcPr>
          <w:p w14:paraId="242BD47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4E59341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1FC95C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DD8440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049" w:type="dxa"/>
            <w:tcBorders>
              <w:top w:val="nil"/>
              <w:left w:val="nil"/>
              <w:bottom w:val="single" w:color="auto" w:sz="4" w:space="0"/>
              <w:right w:val="single" w:color="auto" w:sz="4" w:space="0"/>
            </w:tcBorders>
            <w:noWrap w:val="0"/>
            <w:vAlign w:val="center"/>
          </w:tcPr>
          <w:p w14:paraId="40B270F0">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职业年金缴费</w:t>
            </w:r>
          </w:p>
        </w:tc>
        <w:tc>
          <w:tcPr>
            <w:tcW w:w="1543" w:type="dxa"/>
            <w:gridSpan w:val="2"/>
            <w:tcBorders>
              <w:top w:val="nil"/>
              <w:left w:val="nil"/>
              <w:bottom w:val="single" w:color="auto" w:sz="4" w:space="0"/>
              <w:right w:val="single" w:color="auto" w:sz="4" w:space="0"/>
            </w:tcBorders>
            <w:noWrap w:val="0"/>
            <w:vAlign w:val="center"/>
          </w:tcPr>
          <w:p w14:paraId="52C0473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26.24</w:t>
            </w:r>
          </w:p>
        </w:tc>
        <w:tc>
          <w:tcPr>
            <w:tcW w:w="1701" w:type="dxa"/>
            <w:gridSpan w:val="2"/>
            <w:tcBorders>
              <w:top w:val="nil"/>
              <w:left w:val="nil"/>
              <w:bottom w:val="single" w:color="auto" w:sz="4" w:space="0"/>
              <w:right w:val="single" w:color="auto" w:sz="4" w:space="0"/>
            </w:tcBorders>
            <w:noWrap w:val="0"/>
            <w:vAlign w:val="center"/>
          </w:tcPr>
          <w:p w14:paraId="10AABF45">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26.24</w:t>
            </w:r>
          </w:p>
        </w:tc>
        <w:tc>
          <w:tcPr>
            <w:tcW w:w="1701" w:type="dxa"/>
            <w:tcBorders>
              <w:top w:val="nil"/>
              <w:left w:val="nil"/>
              <w:bottom w:val="single" w:color="auto" w:sz="4" w:space="0"/>
              <w:right w:val="single" w:color="auto" w:sz="4" w:space="0"/>
            </w:tcBorders>
            <w:noWrap w:val="0"/>
            <w:vAlign w:val="center"/>
          </w:tcPr>
          <w:p w14:paraId="7FE2D66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63B3AD4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C687E7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556339D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049" w:type="dxa"/>
            <w:tcBorders>
              <w:top w:val="nil"/>
              <w:left w:val="nil"/>
              <w:bottom w:val="single" w:color="auto" w:sz="4" w:space="0"/>
              <w:right w:val="single" w:color="auto" w:sz="4" w:space="0"/>
            </w:tcBorders>
            <w:noWrap w:val="0"/>
            <w:vAlign w:val="center"/>
          </w:tcPr>
          <w:p w14:paraId="6F9D8E73">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职工基本医疗保险缴费</w:t>
            </w:r>
          </w:p>
        </w:tc>
        <w:tc>
          <w:tcPr>
            <w:tcW w:w="1543" w:type="dxa"/>
            <w:gridSpan w:val="2"/>
            <w:tcBorders>
              <w:top w:val="nil"/>
              <w:left w:val="nil"/>
              <w:bottom w:val="single" w:color="auto" w:sz="4" w:space="0"/>
              <w:right w:val="single" w:color="auto" w:sz="4" w:space="0"/>
            </w:tcBorders>
            <w:noWrap w:val="0"/>
            <w:vAlign w:val="center"/>
          </w:tcPr>
          <w:p w14:paraId="44A89CE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26.24</w:t>
            </w:r>
          </w:p>
        </w:tc>
        <w:tc>
          <w:tcPr>
            <w:tcW w:w="1701" w:type="dxa"/>
            <w:gridSpan w:val="2"/>
            <w:tcBorders>
              <w:top w:val="nil"/>
              <w:left w:val="nil"/>
              <w:bottom w:val="single" w:color="auto" w:sz="4" w:space="0"/>
              <w:right w:val="single" w:color="auto" w:sz="4" w:space="0"/>
            </w:tcBorders>
            <w:noWrap w:val="0"/>
            <w:vAlign w:val="center"/>
          </w:tcPr>
          <w:p w14:paraId="069295B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26.24</w:t>
            </w:r>
          </w:p>
        </w:tc>
        <w:tc>
          <w:tcPr>
            <w:tcW w:w="1701" w:type="dxa"/>
            <w:tcBorders>
              <w:top w:val="nil"/>
              <w:left w:val="nil"/>
              <w:bottom w:val="single" w:color="auto" w:sz="4" w:space="0"/>
              <w:right w:val="single" w:color="auto" w:sz="4" w:space="0"/>
            </w:tcBorders>
            <w:noWrap w:val="0"/>
            <w:vAlign w:val="center"/>
          </w:tcPr>
          <w:p w14:paraId="259A077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620C5E3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7087CE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EACAF0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049" w:type="dxa"/>
            <w:tcBorders>
              <w:top w:val="nil"/>
              <w:left w:val="nil"/>
              <w:bottom w:val="single" w:color="auto" w:sz="4" w:space="0"/>
              <w:right w:val="single" w:color="auto" w:sz="4" w:space="0"/>
            </w:tcBorders>
            <w:noWrap w:val="0"/>
            <w:vAlign w:val="center"/>
          </w:tcPr>
          <w:p w14:paraId="38E7A905">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公务员医疗补助缴费</w:t>
            </w:r>
          </w:p>
        </w:tc>
        <w:tc>
          <w:tcPr>
            <w:tcW w:w="1543" w:type="dxa"/>
            <w:gridSpan w:val="2"/>
            <w:tcBorders>
              <w:top w:val="nil"/>
              <w:left w:val="nil"/>
              <w:bottom w:val="single" w:color="auto" w:sz="4" w:space="0"/>
              <w:right w:val="single" w:color="auto" w:sz="4" w:space="0"/>
            </w:tcBorders>
            <w:noWrap w:val="0"/>
            <w:vAlign w:val="center"/>
          </w:tcPr>
          <w:p w14:paraId="25597FC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7.21</w:t>
            </w:r>
          </w:p>
        </w:tc>
        <w:tc>
          <w:tcPr>
            <w:tcW w:w="1701" w:type="dxa"/>
            <w:gridSpan w:val="2"/>
            <w:tcBorders>
              <w:top w:val="nil"/>
              <w:left w:val="nil"/>
              <w:bottom w:val="single" w:color="auto" w:sz="4" w:space="0"/>
              <w:right w:val="single" w:color="auto" w:sz="4" w:space="0"/>
            </w:tcBorders>
            <w:noWrap w:val="0"/>
            <w:vAlign w:val="center"/>
          </w:tcPr>
          <w:p w14:paraId="6A8F221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7.21</w:t>
            </w:r>
          </w:p>
        </w:tc>
        <w:tc>
          <w:tcPr>
            <w:tcW w:w="1701" w:type="dxa"/>
            <w:tcBorders>
              <w:top w:val="nil"/>
              <w:left w:val="nil"/>
              <w:bottom w:val="single" w:color="auto" w:sz="4" w:space="0"/>
              <w:right w:val="single" w:color="auto" w:sz="4" w:space="0"/>
            </w:tcBorders>
            <w:noWrap w:val="0"/>
            <w:vAlign w:val="center"/>
          </w:tcPr>
          <w:p w14:paraId="7F92C06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3D494F0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02CBFB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05A12B7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049" w:type="dxa"/>
            <w:tcBorders>
              <w:top w:val="nil"/>
              <w:left w:val="nil"/>
              <w:bottom w:val="single" w:color="auto" w:sz="4" w:space="0"/>
              <w:right w:val="single" w:color="auto" w:sz="4" w:space="0"/>
            </w:tcBorders>
            <w:noWrap w:val="0"/>
            <w:vAlign w:val="center"/>
          </w:tcPr>
          <w:p w14:paraId="573D535C">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其他社会保障缴费</w:t>
            </w:r>
          </w:p>
        </w:tc>
        <w:tc>
          <w:tcPr>
            <w:tcW w:w="1543" w:type="dxa"/>
            <w:gridSpan w:val="2"/>
            <w:tcBorders>
              <w:top w:val="nil"/>
              <w:left w:val="nil"/>
              <w:bottom w:val="single" w:color="auto" w:sz="4" w:space="0"/>
              <w:right w:val="single" w:color="auto" w:sz="4" w:space="0"/>
            </w:tcBorders>
            <w:noWrap w:val="0"/>
            <w:vAlign w:val="center"/>
          </w:tcPr>
          <w:p w14:paraId="788A4C4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3.14</w:t>
            </w:r>
          </w:p>
        </w:tc>
        <w:tc>
          <w:tcPr>
            <w:tcW w:w="1701" w:type="dxa"/>
            <w:gridSpan w:val="2"/>
            <w:tcBorders>
              <w:top w:val="nil"/>
              <w:left w:val="nil"/>
              <w:bottom w:val="single" w:color="auto" w:sz="4" w:space="0"/>
              <w:right w:val="single" w:color="auto" w:sz="4" w:space="0"/>
            </w:tcBorders>
            <w:noWrap w:val="0"/>
            <w:vAlign w:val="center"/>
          </w:tcPr>
          <w:p w14:paraId="0D541CA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3.14</w:t>
            </w:r>
          </w:p>
        </w:tc>
        <w:tc>
          <w:tcPr>
            <w:tcW w:w="1701" w:type="dxa"/>
            <w:tcBorders>
              <w:top w:val="nil"/>
              <w:left w:val="nil"/>
              <w:bottom w:val="single" w:color="auto" w:sz="4" w:space="0"/>
              <w:right w:val="single" w:color="auto" w:sz="4" w:space="0"/>
            </w:tcBorders>
            <w:noWrap w:val="0"/>
            <w:vAlign w:val="center"/>
          </w:tcPr>
          <w:p w14:paraId="6BC4CA1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698AF0A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027BBE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DAAEBA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049" w:type="dxa"/>
            <w:tcBorders>
              <w:top w:val="nil"/>
              <w:left w:val="nil"/>
              <w:bottom w:val="single" w:color="auto" w:sz="4" w:space="0"/>
              <w:right w:val="single" w:color="auto" w:sz="4" w:space="0"/>
            </w:tcBorders>
            <w:noWrap w:val="0"/>
            <w:vAlign w:val="center"/>
          </w:tcPr>
          <w:p w14:paraId="0A6F2EA0">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住房公积金</w:t>
            </w:r>
          </w:p>
        </w:tc>
        <w:tc>
          <w:tcPr>
            <w:tcW w:w="1543" w:type="dxa"/>
            <w:gridSpan w:val="2"/>
            <w:tcBorders>
              <w:top w:val="nil"/>
              <w:left w:val="nil"/>
              <w:bottom w:val="single" w:color="auto" w:sz="4" w:space="0"/>
              <w:right w:val="single" w:color="auto" w:sz="4" w:space="0"/>
            </w:tcBorders>
            <w:noWrap w:val="0"/>
            <w:vAlign w:val="center"/>
          </w:tcPr>
          <w:p w14:paraId="13ED058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43.42</w:t>
            </w:r>
          </w:p>
        </w:tc>
        <w:tc>
          <w:tcPr>
            <w:tcW w:w="1701" w:type="dxa"/>
            <w:gridSpan w:val="2"/>
            <w:tcBorders>
              <w:top w:val="nil"/>
              <w:left w:val="nil"/>
              <w:bottom w:val="single" w:color="auto" w:sz="4" w:space="0"/>
              <w:right w:val="single" w:color="auto" w:sz="4" w:space="0"/>
            </w:tcBorders>
            <w:noWrap w:val="0"/>
            <w:vAlign w:val="center"/>
          </w:tcPr>
          <w:p w14:paraId="1FAFA64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43.42</w:t>
            </w:r>
          </w:p>
        </w:tc>
        <w:tc>
          <w:tcPr>
            <w:tcW w:w="1701" w:type="dxa"/>
            <w:tcBorders>
              <w:top w:val="nil"/>
              <w:left w:val="nil"/>
              <w:bottom w:val="single" w:color="auto" w:sz="4" w:space="0"/>
              <w:right w:val="single" w:color="auto" w:sz="4" w:space="0"/>
            </w:tcBorders>
            <w:noWrap w:val="0"/>
            <w:vAlign w:val="center"/>
          </w:tcPr>
          <w:p w14:paraId="655AB643">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17F5417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E654E1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AD514B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049" w:type="dxa"/>
            <w:tcBorders>
              <w:top w:val="nil"/>
              <w:left w:val="nil"/>
              <w:bottom w:val="single" w:color="auto" w:sz="4" w:space="0"/>
              <w:right w:val="single" w:color="auto" w:sz="4" w:space="0"/>
            </w:tcBorders>
            <w:noWrap w:val="0"/>
            <w:vAlign w:val="center"/>
          </w:tcPr>
          <w:p w14:paraId="01310F63">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其他工资福利支出</w:t>
            </w:r>
          </w:p>
        </w:tc>
        <w:tc>
          <w:tcPr>
            <w:tcW w:w="1543" w:type="dxa"/>
            <w:gridSpan w:val="2"/>
            <w:tcBorders>
              <w:top w:val="nil"/>
              <w:left w:val="nil"/>
              <w:bottom w:val="single" w:color="auto" w:sz="4" w:space="0"/>
              <w:right w:val="single" w:color="auto" w:sz="4" w:space="0"/>
            </w:tcBorders>
            <w:noWrap w:val="0"/>
            <w:vAlign w:val="center"/>
          </w:tcPr>
          <w:p w14:paraId="1AB5DA4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77.73</w:t>
            </w:r>
          </w:p>
        </w:tc>
        <w:tc>
          <w:tcPr>
            <w:tcW w:w="1701" w:type="dxa"/>
            <w:gridSpan w:val="2"/>
            <w:tcBorders>
              <w:top w:val="nil"/>
              <w:left w:val="nil"/>
              <w:bottom w:val="single" w:color="auto" w:sz="4" w:space="0"/>
              <w:right w:val="single" w:color="auto" w:sz="4" w:space="0"/>
            </w:tcBorders>
            <w:noWrap w:val="0"/>
            <w:vAlign w:val="center"/>
          </w:tcPr>
          <w:p w14:paraId="200F608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77.73</w:t>
            </w:r>
          </w:p>
        </w:tc>
        <w:tc>
          <w:tcPr>
            <w:tcW w:w="1701" w:type="dxa"/>
            <w:tcBorders>
              <w:top w:val="nil"/>
              <w:left w:val="nil"/>
              <w:bottom w:val="single" w:color="auto" w:sz="4" w:space="0"/>
              <w:right w:val="single" w:color="auto" w:sz="4" w:space="0"/>
            </w:tcBorders>
            <w:noWrap w:val="0"/>
            <w:vAlign w:val="center"/>
          </w:tcPr>
          <w:p w14:paraId="5DF556B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4E1001A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DB1BF5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5FBB86D">
            <w:pPr>
              <w:widowControl/>
              <w:jc w:val="center"/>
              <w:rPr>
                <w:rFonts w:ascii="宋体" w:hAnsi="宋体" w:cs="宋体"/>
                <w:color w:val="auto"/>
                <w:kern w:val="0"/>
                <w:sz w:val="20"/>
                <w:szCs w:val="20"/>
                <w:highlight w:val="none"/>
              </w:rPr>
            </w:pPr>
          </w:p>
        </w:tc>
        <w:tc>
          <w:tcPr>
            <w:tcW w:w="3049" w:type="dxa"/>
            <w:tcBorders>
              <w:top w:val="nil"/>
              <w:left w:val="nil"/>
              <w:bottom w:val="single" w:color="auto" w:sz="4" w:space="0"/>
              <w:right w:val="single" w:color="auto" w:sz="4" w:space="0"/>
            </w:tcBorders>
            <w:noWrap w:val="0"/>
            <w:vAlign w:val="center"/>
          </w:tcPr>
          <w:p w14:paraId="1328A494">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商品和服务支出</w:t>
            </w:r>
          </w:p>
        </w:tc>
        <w:tc>
          <w:tcPr>
            <w:tcW w:w="1543" w:type="dxa"/>
            <w:gridSpan w:val="2"/>
            <w:tcBorders>
              <w:top w:val="nil"/>
              <w:left w:val="nil"/>
              <w:bottom w:val="single" w:color="auto" w:sz="4" w:space="0"/>
              <w:right w:val="single" w:color="auto" w:sz="4" w:space="0"/>
            </w:tcBorders>
            <w:noWrap w:val="0"/>
            <w:vAlign w:val="center"/>
          </w:tcPr>
          <w:p w14:paraId="22600E3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169.1</w:t>
            </w:r>
          </w:p>
        </w:tc>
        <w:tc>
          <w:tcPr>
            <w:tcW w:w="1701" w:type="dxa"/>
            <w:gridSpan w:val="2"/>
            <w:tcBorders>
              <w:top w:val="nil"/>
              <w:left w:val="nil"/>
              <w:bottom w:val="single" w:color="auto" w:sz="4" w:space="0"/>
              <w:right w:val="single" w:color="auto" w:sz="4" w:space="0"/>
            </w:tcBorders>
            <w:noWrap w:val="0"/>
            <w:vAlign w:val="center"/>
          </w:tcPr>
          <w:p w14:paraId="170F8FD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36.48</w:t>
            </w:r>
          </w:p>
        </w:tc>
        <w:tc>
          <w:tcPr>
            <w:tcW w:w="1701" w:type="dxa"/>
            <w:tcBorders>
              <w:top w:val="nil"/>
              <w:left w:val="nil"/>
              <w:bottom w:val="single" w:color="auto" w:sz="4" w:space="0"/>
              <w:right w:val="single" w:color="auto" w:sz="4" w:space="0"/>
            </w:tcBorders>
            <w:noWrap w:val="0"/>
            <w:vAlign w:val="center"/>
          </w:tcPr>
          <w:p w14:paraId="49D2971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132.62</w:t>
            </w:r>
          </w:p>
        </w:tc>
      </w:tr>
      <w:tr w14:paraId="496606D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E4CD82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66C3DB9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049" w:type="dxa"/>
            <w:tcBorders>
              <w:top w:val="nil"/>
              <w:left w:val="nil"/>
              <w:bottom w:val="single" w:color="auto" w:sz="4" w:space="0"/>
              <w:right w:val="single" w:color="auto" w:sz="4" w:space="0"/>
            </w:tcBorders>
            <w:noWrap w:val="0"/>
            <w:vAlign w:val="center"/>
          </w:tcPr>
          <w:p w14:paraId="75359BB5">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办公费</w:t>
            </w:r>
          </w:p>
        </w:tc>
        <w:tc>
          <w:tcPr>
            <w:tcW w:w="1543" w:type="dxa"/>
            <w:gridSpan w:val="2"/>
            <w:tcBorders>
              <w:top w:val="nil"/>
              <w:left w:val="nil"/>
              <w:bottom w:val="single" w:color="auto" w:sz="4" w:space="0"/>
              <w:right w:val="single" w:color="auto" w:sz="4" w:space="0"/>
            </w:tcBorders>
            <w:noWrap w:val="0"/>
            <w:vAlign w:val="center"/>
          </w:tcPr>
          <w:p w14:paraId="7F6228D8">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4.77</w:t>
            </w:r>
          </w:p>
        </w:tc>
        <w:tc>
          <w:tcPr>
            <w:tcW w:w="1701" w:type="dxa"/>
            <w:gridSpan w:val="2"/>
            <w:tcBorders>
              <w:top w:val="nil"/>
              <w:left w:val="nil"/>
              <w:bottom w:val="single" w:color="auto" w:sz="4" w:space="0"/>
              <w:right w:val="single" w:color="auto" w:sz="4" w:space="0"/>
            </w:tcBorders>
            <w:noWrap w:val="0"/>
            <w:vAlign w:val="center"/>
          </w:tcPr>
          <w:p w14:paraId="566E21B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1014193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4.77</w:t>
            </w:r>
          </w:p>
        </w:tc>
      </w:tr>
      <w:tr w14:paraId="3F939E7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C5BAFD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0AC4FE0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3049" w:type="dxa"/>
            <w:tcBorders>
              <w:top w:val="nil"/>
              <w:left w:val="nil"/>
              <w:bottom w:val="single" w:color="auto" w:sz="4" w:space="0"/>
              <w:right w:val="single" w:color="auto" w:sz="4" w:space="0"/>
            </w:tcBorders>
            <w:noWrap w:val="0"/>
            <w:vAlign w:val="center"/>
          </w:tcPr>
          <w:p w14:paraId="4B12B195">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手续费</w:t>
            </w:r>
          </w:p>
        </w:tc>
        <w:tc>
          <w:tcPr>
            <w:tcW w:w="1543" w:type="dxa"/>
            <w:gridSpan w:val="2"/>
            <w:tcBorders>
              <w:top w:val="nil"/>
              <w:left w:val="nil"/>
              <w:bottom w:val="single" w:color="auto" w:sz="4" w:space="0"/>
              <w:right w:val="single" w:color="auto" w:sz="4" w:space="0"/>
            </w:tcBorders>
            <w:noWrap w:val="0"/>
            <w:vAlign w:val="center"/>
          </w:tcPr>
          <w:p w14:paraId="00EB844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14:paraId="22955D1F">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54075C2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r>
      <w:tr w14:paraId="58564AD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F14B46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09E187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049" w:type="dxa"/>
            <w:tcBorders>
              <w:top w:val="nil"/>
              <w:left w:val="nil"/>
              <w:bottom w:val="single" w:color="auto" w:sz="4" w:space="0"/>
              <w:right w:val="single" w:color="auto" w:sz="4" w:space="0"/>
            </w:tcBorders>
            <w:noWrap w:val="0"/>
            <w:vAlign w:val="center"/>
          </w:tcPr>
          <w:p w14:paraId="742BFDC0">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水费</w:t>
            </w:r>
          </w:p>
        </w:tc>
        <w:tc>
          <w:tcPr>
            <w:tcW w:w="1543" w:type="dxa"/>
            <w:gridSpan w:val="2"/>
            <w:tcBorders>
              <w:top w:val="nil"/>
              <w:left w:val="nil"/>
              <w:bottom w:val="single" w:color="auto" w:sz="4" w:space="0"/>
              <w:right w:val="single" w:color="auto" w:sz="4" w:space="0"/>
            </w:tcBorders>
            <w:noWrap w:val="0"/>
            <w:vAlign w:val="center"/>
          </w:tcPr>
          <w:p w14:paraId="7676EFF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3.5</w:t>
            </w:r>
          </w:p>
        </w:tc>
        <w:tc>
          <w:tcPr>
            <w:tcW w:w="1701" w:type="dxa"/>
            <w:gridSpan w:val="2"/>
            <w:tcBorders>
              <w:top w:val="nil"/>
              <w:left w:val="nil"/>
              <w:bottom w:val="single" w:color="auto" w:sz="4" w:space="0"/>
              <w:right w:val="single" w:color="auto" w:sz="4" w:space="0"/>
            </w:tcBorders>
            <w:noWrap w:val="0"/>
            <w:vAlign w:val="center"/>
          </w:tcPr>
          <w:p w14:paraId="36EA66A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4A83020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w:t>
            </w:r>
          </w:p>
        </w:tc>
      </w:tr>
      <w:tr w14:paraId="0B39CFE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BFC284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5719328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049" w:type="dxa"/>
            <w:tcBorders>
              <w:top w:val="nil"/>
              <w:left w:val="nil"/>
              <w:bottom w:val="single" w:color="auto" w:sz="4" w:space="0"/>
              <w:right w:val="single" w:color="auto" w:sz="4" w:space="0"/>
            </w:tcBorders>
            <w:noWrap w:val="0"/>
            <w:vAlign w:val="center"/>
          </w:tcPr>
          <w:p w14:paraId="387B604F">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电费</w:t>
            </w:r>
          </w:p>
        </w:tc>
        <w:tc>
          <w:tcPr>
            <w:tcW w:w="1543" w:type="dxa"/>
            <w:gridSpan w:val="2"/>
            <w:tcBorders>
              <w:top w:val="nil"/>
              <w:left w:val="nil"/>
              <w:bottom w:val="single" w:color="auto" w:sz="4" w:space="0"/>
              <w:right w:val="single" w:color="auto" w:sz="4" w:space="0"/>
            </w:tcBorders>
            <w:noWrap w:val="0"/>
            <w:vAlign w:val="center"/>
          </w:tcPr>
          <w:p w14:paraId="03C93B8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w:t>
            </w:r>
          </w:p>
        </w:tc>
        <w:tc>
          <w:tcPr>
            <w:tcW w:w="1701" w:type="dxa"/>
            <w:gridSpan w:val="2"/>
            <w:tcBorders>
              <w:top w:val="nil"/>
              <w:left w:val="nil"/>
              <w:bottom w:val="single" w:color="auto" w:sz="4" w:space="0"/>
              <w:right w:val="single" w:color="auto" w:sz="4" w:space="0"/>
            </w:tcBorders>
            <w:noWrap w:val="0"/>
            <w:vAlign w:val="center"/>
          </w:tcPr>
          <w:p w14:paraId="4AEF3AC9">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10C32CB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w:t>
            </w:r>
          </w:p>
        </w:tc>
      </w:tr>
      <w:tr w14:paraId="192A2A3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AC2952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648A4A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049" w:type="dxa"/>
            <w:tcBorders>
              <w:top w:val="nil"/>
              <w:left w:val="nil"/>
              <w:bottom w:val="single" w:color="auto" w:sz="4" w:space="0"/>
              <w:right w:val="single" w:color="auto" w:sz="4" w:space="0"/>
            </w:tcBorders>
            <w:noWrap w:val="0"/>
            <w:vAlign w:val="center"/>
          </w:tcPr>
          <w:p w14:paraId="2BAA63C3">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邮电费</w:t>
            </w:r>
          </w:p>
        </w:tc>
        <w:tc>
          <w:tcPr>
            <w:tcW w:w="1543" w:type="dxa"/>
            <w:gridSpan w:val="2"/>
            <w:tcBorders>
              <w:top w:val="nil"/>
              <w:left w:val="nil"/>
              <w:bottom w:val="single" w:color="auto" w:sz="4" w:space="0"/>
              <w:right w:val="single" w:color="auto" w:sz="4" w:space="0"/>
            </w:tcBorders>
            <w:noWrap w:val="0"/>
            <w:vAlign w:val="center"/>
          </w:tcPr>
          <w:p w14:paraId="3112307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2.34</w:t>
            </w:r>
          </w:p>
        </w:tc>
        <w:tc>
          <w:tcPr>
            <w:tcW w:w="1701" w:type="dxa"/>
            <w:gridSpan w:val="2"/>
            <w:tcBorders>
              <w:top w:val="nil"/>
              <w:left w:val="nil"/>
              <w:bottom w:val="single" w:color="auto" w:sz="4" w:space="0"/>
              <w:right w:val="single" w:color="auto" w:sz="4" w:space="0"/>
            </w:tcBorders>
            <w:noWrap w:val="0"/>
            <w:vAlign w:val="center"/>
          </w:tcPr>
          <w:p w14:paraId="1AD908A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7395F68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2.34</w:t>
            </w:r>
          </w:p>
        </w:tc>
      </w:tr>
      <w:tr w14:paraId="4761DFE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56F8F5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64CA701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049" w:type="dxa"/>
            <w:tcBorders>
              <w:top w:val="nil"/>
              <w:left w:val="nil"/>
              <w:bottom w:val="single" w:color="auto" w:sz="4" w:space="0"/>
              <w:right w:val="single" w:color="auto" w:sz="4" w:space="0"/>
            </w:tcBorders>
            <w:noWrap w:val="0"/>
            <w:vAlign w:val="center"/>
          </w:tcPr>
          <w:p w14:paraId="67CC4462">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取暖费</w:t>
            </w:r>
          </w:p>
        </w:tc>
        <w:tc>
          <w:tcPr>
            <w:tcW w:w="1543" w:type="dxa"/>
            <w:gridSpan w:val="2"/>
            <w:tcBorders>
              <w:top w:val="nil"/>
              <w:left w:val="nil"/>
              <w:bottom w:val="single" w:color="auto" w:sz="4" w:space="0"/>
              <w:right w:val="single" w:color="auto" w:sz="4" w:space="0"/>
            </w:tcBorders>
            <w:noWrap w:val="0"/>
            <w:vAlign w:val="center"/>
          </w:tcPr>
          <w:p w14:paraId="46EE167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5.68</w:t>
            </w:r>
          </w:p>
        </w:tc>
        <w:tc>
          <w:tcPr>
            <w:tcW w:w="1701" w:type="dxa"/>
            <w:gridSpan w:val="2"/>
            <w:tcBorders>
              <w:top w:val="nil"/>
              <w:left w:val="nil"/>
              <w:bottom w:val="single" w:color="auto" w:sz="4" w:space="0"/>
              <w:right w:val="single" w:color="auto" w:sz="4" w:space="0"/>
            </w:tcBorders>
            <w:noWrap w:val="0"/>
            <w:vAlign w:val="center"/>
          </w:tcPr>
          <w:p w14:paraId="6BD8080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778B9EE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5.68</w:t>
            </w:r>
          </w:p>
        </w:tc>
      </w:tr>
      <w:tr w14:paraId="74838FD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B188D8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1C63629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049" w:type="dxa"/>
            <w:tcBorders>
              <w:top w:val="nil"/>
              <w:left w:val="nil"/>
              <w:bottom w:val="single" w:color="auto" w:sz="4" w:space="0"/>
              <w:right w:val="single" w:color="auto" w:sz="4" w:space="0"/>
            </w:tcBorders>
            <w:noWrap w:val="0"/>
            <w:vAlign w:val="center"/>
          </w:tcPr>
          <w:p w14:paraId="24093800">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物业管理费</w:t>
            </w:r>
          </w:p>
        </w:tc>
        <w:tc>
          <w:tcPr>
            <w:tcW w:w="1543" w:type="dxa"/>
            <w:gridSpan w:val="2"/>
            <w:tcBorders>
              <w:top w:val="nil"/>
              <w:left w:val="nil"/>
              <w:bottom w:val="single" w:color="auto" w:sz="4" w:space="0"/>
              <w:right w:val="single" w:color="auto" w:sz="4" w:space="0"/>
            </w:tcBorders>
            <w:noWrap w:val="0"/>
            <w:vAlign w:val="center"/>
          </w:tcPr>
          <w:p w14:paraId="673F05E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3.12</w:t>
            </w:r>
          </w:p>
        </w:tc>
        <w:tc>
          <w:tcPr>
            <w:tcW w:w="1701" w:type="dxa"/>
            <w:gridSpan w:val="2"/>
            <w:tcBorders>
              <w:top w:val="nil"/>
              <w:left w:val="nil"/>
              <w:bottom w:val="single" w:color="auto" w:sz="4" w:space="0"/>
              <w:right w:val="single" w:color="auto" w:sz="4" w:space="0"/>
            </w:tcBorders>
            <w:noWrap w:val="0"/>
            <w:vAlign w:val="center"/>
          </w:tcPr>
          <w:p w14:paraId="6CFA8C8E">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6E7A165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3.12</w:t>
            </w:r>
          </w:p>
        </w:tc>
      </w:tr>
      <w:tr w14:paraId="0853695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503D4F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5AFE2D1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049" w:type="dxa"/>
            <w:tcBorders>
              <w:top w:val="nil"/>
              <w:left w:val="nil"/>
              <w:bottom w:val="single" w:color="auto" w:sz="4" w:space="0"/>
              <w:right w:val="single" w:color="auto" w:sz="4" w:space="0"/>
            </w:tcBorders>
            <w:noWrap w:val="0"/>
            <w:vAlign w:val="center"/>
          </w:tcPr>
          <w:p w14:paraId="51425CFF">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维修（护）费</w:t>
            </w:r>
          </w:p>
        </w:tc>
        <w:tc>
          <w:tcPr>
            <w:tcW w:w="1543" w:type="dxa"/>
            <w:gridSpan w:val="2"/>
            <w:tcBorders>
              <w:top w:val="nil"/>
              <w:left w:val="nil"/>
              <w:bottom w:val="single" w:color="auto" w:sz="4" w:space="0"/>
              <w:right w:val="single" w:color="auto" w:sz="4" w:space="0"/>
            </w:tcBorders>
            <w:noWrap w:val="0"/>
            <w:vAlign w:val="center"/>
          </w:tcPr>
          <w:p w14:paraId="6621116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7.67</w:t>
            </w:r>
          </w:p>
        </w:tc>
        <w:tc>
          <w:tcPr>
            <w:tcW w:w="1701" w:type="dxa"/>
            <w:gridSpan w:val="2"/>
            <w:tcBorders>
              <w:top w:val="nil"/>
              <w:left w:val="nil"/>
              <w:bottom w:val="single" w:color="auto" w:sz="4" w:space="0"/>
              <w:right w:val="single" w:color="auto" w:sz="4" w:space="0"/>
            </w:tcBorders>
            <w:noWrap w:val="0"/>
            <w:vAlign w:val="center"/>
          </w:tcPr>
          <w:p w14:paraId="29FD1E44">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13BE462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7.67</w:t>
            </w:r>
          </w:p>
        </w:tc>
      </w:tr>
      <w:tr w14:paraId="1C56EFE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CA89DA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16B2CEC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3049" w:type="dxa"/>
            <w:tcBorders>
              <w:top w:val="nil"/>
              <w:left w:val="nil"/>
              <w:bottom w:val="single" w:color="auto" w:sz="4" w:space="0"/>
              <w:right w:val="single" w:color="auto" w:sz="4" w:space="0"/>
            </w:tcBorders>
            <w:noWrap w:val="0"/>
            <w:vAlign w:val="center"/>
          </w:tcPr>
          <w:p w14:paraId="538D43F2">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培训费</w:t>
            </w:r>
          </w:p>
        </w:tc>
        <w:tc>
          <w:tcPr>
            <w:tcW w:w="1543" w:type="dxa"/>
            <w:gridSpan w:val="2"/>
            <w:tcBorders>
              <w:top w:val="nil"/>
              <w:left w:val="nil"/>
              <w:bottom w:val="single" w:color="auto" w:sz="4" w:space="0"/>
              <w:right w:val="single" w:color="auto" w:sz="4" w:space="0"/>
            </w:tcBorders>
            <w:noWrap w:val="0"/>
            <w:vAlign w:val="center"/>
          </w:tcPr>
          <w:p w14:paraId="385D2EA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2.61</w:t>
            </w:r>
          </w:p>
        </w:tc>
        <w:tc>
          <w:tcPr>
            <w:tcW w:w="1701" w:type="dxa"/>
            <w:gridSpan w:val="2"/>
            <w:tcBorders>
              <w:top w:val="nil"/>
              <w:left w:val="nil"/>
              <w:bottom w:val="single" w:color="auto" w:sz="4" w:space="0"/>
              <w:right w:val="single" w:color="auto" w:sz="4" w:space="0"/>
            </w:tcBorders>
            <w:noWrap w:val="0"/>
            <w:vAlign w:val="center"/>
          </w:tcPr>
          <w:p w14:paraId="5F7F5AF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034F736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2.61</w:t>
            </w:r>
          </w:p>
        </w:tc>
      </w:tr>
      <w:tr w14:paraId="28E3FE1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3CEF260">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4E38ABA">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w:t>
            </w:r>
          </w:p>
        </w:tc>
        <w:tc>
          <w:tcPr>
            <w:tcW w:w="3049" w:type="dxa"/>
            <w:tcBorders>
              <w:top w:val="nil"/>
              <w:left w:val="nil"/>
              <w:bottom w:val="single" w:color="auto" w:sz="4" w:space="0"/>
              <w:right w:val="single" w:color="auto" w:sz="4" w:space="0"/>
            </w:tcBorders>
            <w:noWrap w:val="0"/>
            <w:vAlign w:val="center"/>
          </w:tcPr>
          <w:p w14:paraId="25B316DC">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专用材料费</w:t>
            </w:r>
          </w:p>
        </w:tc>
        <w:tc>
          <w:tcPr>
            <w:tcW w:w="1543" w:type="dxa"/>
            <w:gridSpan w:val="2"/>
            <w:tcBorders>
              <w:top w:val="nil"/>
              <w:left w:val="nil"/>
              <w:bottom w:val="single" w:color="auto" w:sz="4" w:space="0"/>
              <w:right w:val="single" w:color="auto" w:sz="4" w:space="0"/>
            </w:tcBorders>
            <w:noWrap w:val="0"/>
            <w:vAlign w:val="center"/>
          </w:tcPr>
          <w:p w14:paraId="1EDD6D2D">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w:t>
            </w:r>
          </w:p>
        </w:tc>
        <w:tc>
          <w:tcPr>
            <w:tcW w:w="1701" w:type="dxa"/>
            <w:gridSpan w:val="2"/>
            <w:tcBorders>
              <w:top w:val="nil"/>
              <w:left w:val="nil"/>
              <w:bottom w:val="single" w:color="auto" w:sz="4" w:space="0"/>
              <w:right w:val="single" w:color="auto" w:sz="4" w:space="0"/>
            </w:tcBorders>
            <w:noWrap w:val="0"/>
            <w:vAlign w:val="center"/>
          </w:tcPr>
          <w:p w14:paraId="2B7E8E15">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40DE3D7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r>
      <w:tr w14:paraId="25C4FE4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58E73E6">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1A68CF8">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3049" w:type="dxa"/>
            <w:tcBorders>
              <w:top w:val="nil"/>
              <w:left w:val="nil"/>
              <w:bottom w:val="single" w:color="auto" w:sz="4" w:space="0"/>
              <w:right w:val="single" w:color="auto" w:sz="4" w:space="0"/>
            </w:tcBorders>
            <w:noWrap w:val="0"/>
            <w:vAlign w:val="center"/>
          </w:tcPr>
          <w:p w14:paraId="4C5C3C85">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劳务费</w:t>
            </w:r>
          </w:p>
        </w:tc>
        <w:tc>
          <w:tcPr>
            <w:tcW w:w="1543" w:type="dxa"/>
            <w:gridSpan w:val="2"/>
            <w:tcBorders>
              <w:top w:val="nil"/>
              <w:left w:val="nil"/>
              <w:bottom w:val="single" w:color="auto" w:sz="4" w:space="0"/>
              <w:right w:val="single" w:color="auto" w:sz="4" w:space="0"/>
            </w:tcBorders>
            <w:noWrap w:val="0"/>
            <w:vAlign w:val="center"/>
          </w:tcPr>
          <w:p w14:paraId="0A17496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36.48</w:t>
            </w:r>
          </w:p>
        </w:tc>
        <w:tc>
          <w:tcPr>
            <w:tcW w:w="1701" w:type="dxa"/>
            <w:gridSpan w:val="2"/>
            <w:tcBorders>
              <w:top w:val="nil"/>
              <w:left w:val="nil"/>
              <w:bottom w:val="single" w:color="auto" w:sz="4" w:space="0"/>
              <w:right w:val="single" w:color="auto" w:sz="4" w:space="0"/>
            </w:tcBorders>
            <w:noWrap w:val="0"/>
            <w:vAlign w:val="center"/>
          </w:tcPr>
          <w:p w14:paraId="06AF3CD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36.48</w:t>
            </w:r>
          </w:p>
        </w:tc>
        <w:tc>
          <w:tcPr>
            <w:tcW w:w="1701" w:type="dxa"/>
            <w:tcBorders>
              <w:top w:val="nil"/>
              <w:left w:val="nil"/>
              <w:bottom w:val="single" w:color="auto" w:sz="4" w:space="0"/>
              <w:right w:val="single" w:color="auto" w:sz="4" w:space="0"/>
            </w:tcBorders>
            <w:noWrap w:val="0"/>
            <w:vAlign w:val="center"/>
          </w:tcPr>
          <w:p w14:paraId="0E39F44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20.71</w:t>
            </w:r>
          </w:p>
        </w:tc>
      </w:tr>
      <w:tr w14:paraId="4BCACCD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C77FF94">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90C14FB">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049" w:type="dxa"/>
            <w:tcBorders>
              <w:top w:val="nil"/>
              <w:left w:val="nil"/>
              <w:bottom w:val="single" w:color="auto" w:sz="4" w:space="0"/>
              <w:right w:val="single" w:color="auto" w:sz="4" w:space="0"/>
            </w:tcBorders>
            <w:noWrap w:val="0"/>
            <w:vAlign w:val="center"/>
          </w:tcPr>
          <w:p w14:paraId="561D2E26">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工会经费</w:t>
            </w:r>
          </w:p>
        </w:tc>
        <w:tc>
          <w:tcPr>
            <w:tcW w:w="1543" w:type="dxa"/>
            <w:gridSpan w:val="2"/>
            <w:tcBorders>
              <w:top w:val="nil"/>
              <w:left w:val="nil"/>
              <w:bottom w:val="single" w:color="auto" w:sz="4" w:space="0"/>
              <w:right w:val="single" w:color="auto" w:sz="4" w:space="0"/>
            </w:tcBorders>
            <w:noWrap w:val="0"/>
            <w:vAlign w:val="center"/>
          </w:tcPr>
          <w:p w14:paraId="6280F2E6">
            <w:pPr>
              <w:widowControl/>
              <w:jc w:val="center"/>
              <w:rPr>
                <w:rFonts w:hint="eastAsia"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1948B815">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790E118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6.33</w:t>
            </w:r>
          </w:p>
        </w:tc>
      </w:tr>
      <w:tr w14:paraId="1D8823A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7D77301">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5CE1882">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w:t>
            </w:r>
          </w:p>
        </w:tc>
        <w:tc>
          <w:tcPr>
            <w:tcW w:w="3049" w:type="dxa"/>
            <w:tcBorders>
              <w:top w:val="nil"/>
              <w:left w:val="nil"/>
              <w:bottom w:val="single" w:color="auto" w:sz="4" w:space="0"/>
              <w:right w:val="single" w:color="auto" w:sz="4" w:space="0"/>
            </w:tcBorders>
            <w:noWrap w:val="0"/>
            <w:vAlign w:val="center"/>
          </w:tcPr>
          <w:p w14:paraId="3F49E44D">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其他商品和服务支出</w:t>
            </w:r>
          </w:p>
        </w:tc>
        <w:tc>
          <w:tcPr>
            <w:tcW w:w="1543" w:type="dxa"/>
            <w:gridSpan w:val="2"/>
            <w:tcBorders>
              <w:top w:val="nil"/>
              <w:left w:val="nil"/>
              <w:bottom w:val="single" w:color="auto" w:sz="4" w:space="0"/>
              <w:right w:val="single" w:color="auto" w:sz="4" w:space="0"/>
            </w:tcBorders>
            <w:noWrap w:val="0"/>
            <w:vAlign w:val="center"/>
          </w:tcPr>
          <w:p w14:paraId="62F84236">
            <w:pPr>
              <w:widowControl/>
              <w:jc w:val="center"/>
              <w:rPr>
                <w:rFonts w:hint="eastAsia"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3E066176">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center"/>
          </w:tcPr>
          <w:p w14:paraId="3D6A4C3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72.77</w:t>
            </w:r>
          </w:p>
        </w:tc>
      </w:tr>
      <w:tr w14:paraId="3CC5779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66B6656">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59B1BF5B">
            <w:pPr>
              <w:widowControl/>
              <w:jc w:val="center"/>
              <w:rPr>
                <w:rFonts w:hint="eastAsia" w:ascii="宋体" w:hAnsi="宋体" w:cs="宋体"/>
                <w:color w:val="auto"/>
                <w:kern w:val="0"/>
                <w:sz w:val="20"/>
                <w:szCs w:val="20"/>
                <w:highlight w:val="none"/>
                <w:lang w:val="en-US" w:eastAsia="zh-CN"/>
              </w:rPr>
            </w:pPr>
          </w:p>
        </w:tc>
        <w:tc>
          <w:tcPr>
            <w:tcW w:w="3049" w:type="dxa"/>
            <w:tcBorders>
              <w:top w:val="nil"/>
              <w:left w:val="nil"/>
              <w:bottom w:val="single" w:color="auto" w:sz="4" w:space="0"/>
              <w:right w:val="single" w:color="auto" w:sz="4" w:space="0"/>
            </w:tcBorders>
            <w:noWrap w:val="0"/>
            <w:vAlign w:val="center"/>
          </w:tcPr>
          <w:p w14:paraId="4DA44118">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对个人和家庭的补助</w:t>
            </w:r>
          </w:p>
        </w:tc>
        <w:tc>
          <w:tcPr>
            <w:tcW w:w="1543" w:type="dxa"/>
            <w:gridSpan w:val="2"/>
            <w:tcBorders>
              <w:top w:val="nil"/>
              <w:left w:val="nil"/>
              <w:bottom w:val="single" w:color="auto" w:sz="4" w:space="0"/>
              <w:right w:val="single" w:color="auto" w:sz="4" w:space="0"/>
            </w:tcBorders>
            <w:noWrap w:val="0"/>
            <w:vAlign w:val="center"/>
          </w:tcPr>
          <w:p w14:paraId="02C6702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57.80</w:t>
            </w:r>
          </w:p>
        </w:tc>
        <w:tc>
          <w:tcPr>
            <w:tcW w:w="1701" w:type="dxa"/>
            <w:gridSpan w:val="2"/>
            <w:tcBorders>
              <w:top w:val="nil"/>
              <w:left w:val="nil"/>
              <w:bottom w:val="single" w:color="auto" w:sz="4" w:space="0"/>
              <w:right w:val="single" w:color="auto" w:sz="4" w:space="0"/>
            </w:tcBorders>
            <w:noWrap w:val="0"/>
            <w:vAlign w:val="center"/>
          </w:tcPr>
          <w:p w14:paraId="1890E2A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57.80</w:t>
            </w:r>
          </w:p>
        </w:tc>
        <w:tc>
          <w:tcPr>
            <w:tcW w:w="1701" w:type="dxa"/>
            <w:tcBorders>
              <w:top w:val="nil"/>
              <w:left w:val="nil"/>
              <w:bottom w:val="single" w:color="auto" w:sz="4" w:space="0"/>
              <w:right w:val="single" w:color="auto" w:sz="4" w:space="0"/>
            </w:tcBorders>
            <w:noWrap w:val="0"/>
            <w:vAlign w:val="center"/>
          </w:tcPr>
          <w:p w14:paraId="66FC37EE">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36C4C4A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B09A338">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5B988C07">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049" w:type="dxa"/>
            <w:tcBorders>
              <w:top w:val="nil"/>
              <w:left w:val="nil"/>
              <w:bottom w:val="single" w:color="auto" w:sz="4" w:space="0"/>
              <w:right w:val="single" w:color="auto" w:sz="4" w:space="0"/>
            </w:tcBorders>
            <w:noWrap w:val="0"/>
            <w:vAlign w:val="center"/>
          </w:tcPr>
          <w:p w14:paraId="747B9AB0">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离休费</w:t>
            </w:r>
          </w:p>
        </w:tc>
        <w:tc>
          <w:tcPr>
            <w:tcW w:w="1543" w:type="dxa"/>
            <w:gridSpan w:val="2"/>
            <w:tcBorders>
              <w:top w:val="nil"/>
              <w:left w:val="nil"/>
              <w:bottom w:val="single" w:color="auto" w:sz="4" w:space="0"/>
              <w:right w:val="single" w:color="auto" w:sz="4" w:space="0"/>
            </w:tcBorders>
            <w:noWrap w:val="0"/>
            <w:vAlign w:val="center"/>
          </w:tcPr>
          <w:p w14:paraId="3501ADA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21.21</w:t>
            </w:r>
          </w:p>
        </w:tc>
        <w:tc>
          <w:tcPr>
            <w:tcW w:w="1701" w:type="dxa"/>
            <w:gridSpan w:val="2"/>
            <w:tcBorders>
              <w:top w:val="nil"/>
              <w:left w:val="nil"/>
              <w:bottom w:val="single" w:color="auto" w:sz="4" w:space="0"/>
              <w:right w:val="single" w:color="auto" w:sz="4" w:space="0"/>
            </w:tcBorders>
            <w:noWrap w:val="0"/>
            <w:vAlign w:val="center"/>
          </w:tcPr>
          <w:p w14:paraId="48106E7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21.21</w:t>
            </w:r>
          </w:p>
        </w:tc>
        <w:tc>
          <w:tcPr>
            <w:tcW w:w="1701" w:type="dxa"/>
            <w:tcBorders>
              <w:top w:val="nil"/>
              <w:left w:val="nil"/>
              <w:bottom w:val="single" w:color="auto" w:sz="4" w:space="0"/>
              <w:right w:val="single" w:color="auto" w:sz="4" w:space="0"/>
            </w:tcBorders>
            <w:noWrap w:val="0"/>
            <w:vAlign w:val="center"/>
          </w:tcPr>
          <w:p w14:paraId="0D5871A6">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4A6AE30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3901197">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49953184">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049" w:type="dxa"/>
            <w:tcBorders>
              <w:top w:val="nil"/>
              <w:left w:val="nil"/>
              <w:bottom w:val="single" w:color="auto" w:sz="4" w:space="0"/>
              <w:right w:val="single" w:color="auto" w:sz="4" w:space="0"/>
            </w:tcBorders>
            <w:noWrap w:val="0"/>
            <w:vAlign w:val="center"/>
          </w:tcPr>
          <w:p w14:paraId="5C5E5B21">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退休费</w:t>
            </w:r>
          </w:p>
        </w:tc>
        <w:tc>
          <w:tcPr>
            <w:tcW w:w="1543" w:type="dxa"/>
            <w:gridSpan w:val="2"/>
            <w:tcBorders>
              <w:top w:val="nil"/>
              <w:left w:val="nil"/>
              <w:bottom w:val="single" w:color="auto" w:sz="4" w:space="0"/>
              <w:right w:val="single" w:color="auto" w:sz="4" w:space="0"/>
            </w:tcBorders>
            <w:noWrap w:val="0"/>
            <w:vAlign w:val="center"/>
          </w:tcPr>
          <w:p w14:paraId="599818F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34.47</w:t>
            </w:r>
          </w:p>
        </w:tc>
        <w:tc>
          <w:tcPr>
            <w:tcW w:w="1701" w:type="dxa"/>
            <w:gridSpan w:val="2"/>
            <w:tcBorders>
              <w:top w:val="nil"/>
              <w:left w:val="nil"/>
              <w:bottom w:val="single" w:color="auto" w:sz="4" w:space="0"/>
              <w:right w:val="single" w:color="auto" w:sz="4" w:space="0"/>
            </w:tcBorders>
            <w:noWrap w:val="0"/>
            <w:vAlign w:val="center"/>
          </w:tcPr>
          <w:p w14:paraId="70AE8A8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34.47</w:t>
            </w:r>
          </w:p>
        </w:tc>
        <w:tc>
          <w:tcPr>
            <w:tcW w:w="1701" w:type="dxa"/>
            <w:tcBorders>
              <w:top w:val="nil"/>
              <w:left w:val="nil"/>
              <w:bottom w:val="single" w:color="auto" w:sz="4" w:space="0"/>
              <w:right w:val="single" w:color="auto" w:sz="4" w:space="0"/>
            </w:tcBorders>
            <w:noWrap w:val="0"/>
            <w:vAlign w:val="center"/>
          </w:tcPr>
          <w:p w14:paraId="1D3C29B1">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7728873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0A510A9">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74B404E4">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049" w:type="dxa"/>
            <w:tcBorders>
              <w:top w:val="nil"/>
              <w:left w:val="nil"/>
              <w:bottom w:val="single" w:color="auto" w:sz="4" w:space="0"/>
              <w:right w:val="single" w:color="auto" w:sz="4" w:space="0"/>
            </w:tcBorders>
            <w:noWrap w:val="0"/>
            <w:vAlign w:val="center"/>
          </w:tcPr>
          <w:p w14:paraId="7187DB78">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奖励金</w:t>
            </w:r>
          </w:p>
        </w:tc>
        <w:tc>
          <w:tcPr>
            <w:tcW w:w="1543" w:type="dxa"/>
            <w:gridSpan w:val="2"/>
            <w:tcBorders>
              <w:top w:val="nil"/>
              <w:left w:val="nil"/>
              <w:bottom w:val="single" w:color="auto" w:sz="4" w:space="0"/>
              <w:right w:val="single" w:color="auto" w:sz="4" w:space="0"/>
            </w:tcBorders>
            <w:noWrap w:val="0"/>
            <w:vAlign w:val="center"/>
          </w:tcPr>
          <w:p w14:paraId="646665A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2.11</w:t>
            </w:r>
          </w:p>
        </w:tc>
        <w:tc>
          <w:tcPr>
            <w:tcW w:w="1701" w:type="dxa"/>
            <w:gridSpan w:val="2"/>
            <w:tcBorders>
              <w:top w:val="nil"/>
              <w:left w:val="nil"/>
              <w:bottom w:val="single" w:color="auto" w:sz="4" w:space="0"/>
              <w:right w:val="single" w:color="auto" w:sz="4" w:space="0"/>
            </w:tcBorders>
            <w:noWrap w:val="0"/>
            <w:vAlign w:val="center"/>
          </w:tcPr>
          <w:p w14:paraId="54666E9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2.11</w:t>
            </w:r>
          </w:p>
        </w:tc>
        <w:tc>
          <w:tcPr>
            <w:tcW w:w="1701" w:type="dxa"/>
            <w:tcBorders>
              <w:top w:val="nil"/>
              <w:left w:val="nil"/>
              <w:bottom w:val="single" w:color="auto" w:sz="4" w:space="0"/>
              <w:right w:val="single" w:color="auto" w:sz="4" w:space="0"/>
            </w:tcBorders>
            <w:noWrap w:val="0"/>
            <w:vAlign w:val="center"/>
          </w:tcPr>
          <w:p w14:paraId="322D003B">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4DFE3E9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F00CF27">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4CB3C21E">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049" w:type="dxa"/>
            <w:tcBorders>
              <w:top w:val="nil"/>
              <w:left w:val="nil"/>
              <w:bottom w:val="single" w:color="auto" w:sz="4" w:space="0"/>
              <w:right w:val="single" w:color="auto" w:sz="4" w:space="0"/>
            </w:tcBorders>
            <w:noWrap w:val="0"/>
            <w:vAlign w:val="center"/>
          </w:tcPr>
          <w:p w14:paraId="73FC0C5B">
            <w:pPr>
              <w:widowControl/>
              <w:jc w:val="center"/>
              <w:rPr>
                <w:rFonts w:hint="eastAsia" w:ascii="仿宋_GB2312" w:hAnsi="宋体" w:eastAsia="仿宋_GB2312" w:cs="宋体"/>
                <w:color w:val="auto"/>
                <w:kern w:val="0"/>
                <w:sz w:val="20"/>
                <w:szCs w:val="20"/>
                <w:highlight w:val="none"/>
                <w:lang w:eastAsia="zh-CN"/>
              </w:rPr>
            </w:pPr>
            <w:r>
              <w:rPr>
                <w:rFonts w:hint="eastAsia" w:ascii="仿宋_GB2312" w:hAnsi="宋体" w:eastAsia="仿宋_GB2312" w:cs="宋体"/>
                <w:color w:val="auto"/>
                <w:kern w:val="0"/>
                <w:sz w:val="20"/>
                <w:szCs w:val="20"/>
                <w:highlight w:val="none"/>
                <w:lang w:eastAsia="zh-CN"/>
              </w:rPr>
              <w:t>其他对个人和家庭的补助</w:t>
            </w:r>
          </w:p>
        </w:tc>
        <w:tc>
          <w:tcPr>
            <w:tcW w:w="1543" w:type="dxa"/>
            <w:gridSpan w:val="2"/>
            <w:tcBorders>
              <w:top w:val="nil"/>
              <w:left w:val="nil"/>
              <w:bottom w:val="single" w:color="auto" w:sz="4" w:space="0"/>
              <w:right w:val="single" w:color="auto" w:sz="4" w:space="0"/>
            </w:tcBorders>
            <w:noWrap w:val="0"/>
            <w:vAlign w:val="center"/>
          </w:tcPr>
          <w:p w14:paraId="1FDFB20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14:paraId="6370180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14:paraId="6C8137CD">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w:t>
            </w:r>
          </w:p>
        </w:tc>
      </w:tr>
      <w:tr w14:paraId="01DBA06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EF444DE">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1C253252">
            <w:pPr>
              <w:widowControl/>
              <w:jc w:val="center"/>
              <w:rPr>
                <w:rFonts w:ascii="宋体" w:hAnsi="宋体" w:cs="宋体"/>
                <w:color w:val="auto"/>
                <w:kern w:val="0"/>
                <w:sz w:val="20"/>
                <w:szCs w:val="20"/>
                <w:highlight w:val="none"/>
              </w:rPr>
            </w:pPr>
          </w:p>
        </w:tc>
        <w:tc>
          <w:tcPr>
            <w:tcW w:w="3049" w:type="dxa"/>
            <w:tcBorders>
              <w:top w:val="nil"/>
              <w:left w:val="nil"/>
              <w:bottom w:val="single" w:color="auto" w:sz="4" w:space="0"/>
              <w:right w:val="single" w:color="auto" w:sz="4" w:space="0"/>
            </w:tcBorders>
            <w:noWrap w:val="0"/>
            <w:vAlign w:val="center"/>
          </w:tcPr>
          <w:p w14:paraId="0C5C1ED6">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43" w:type="dxa"/>
            <w:gridSpan w:val="2"/>
            <w:tcBorders>
              <w:top w:val="nil"/>
              <w:left w:val="nil"/>
              <w:bottom w:val="single" w:color="auto" w:sz="4" w:space="0"/>
              <w:right w:val="single" w:color="auto" w:sz="4" w:space="0"/>
            </w:tcBorders>
            <w:noWrap w:val="0"/>
            <w:vAlign w:val="center"/>
          </w:tcPr>
          <w:p w14:paraId="3624034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828.62</w:t>
            </w:r>
          </w:p>
        </w:tc>
        <w:tc>
          <w:tcPr>
            <w:tcW w:w="1701" w:type="dxa"/>
            <w:gridSpan w:val="2"/>
            <w:tcBorders>
              <w:top w:val="nil"/>
              <w:left w:val="nil"/>
              <w:bottom w:val="single" w:color="auto" w:sz="4" w:space="0"/>
              <w:right w:val="single" w:color="auto" w:sz="4" w:space="0"/>
            </w:tcBorders>
            <w:noWrap w:val="0"/>
            <w:vAlign w:val="center"/>
          </w:tcPr>
          <w:p w14:paraId="3563DA9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696</w:t>
            </w:r>
          </w:p>
        </w:tc>
        <w:tc>
          <w:tcPr>
            <w:tcW w:w="1701" w:type="dxa"/>
            <w:tcBorders>
              <w:top w:val="nil"/>
              <w:left w:val="nil"/>
              <w:bottom w:val="single" w:color="auto" w:sz="4" w:space="0"/>
              <w:right w:val="single" w:color="auto" w:sz="4" w:space="0"/>
            </w:tcBorders>
            <w:noWrap w:val="0"/>
            <w:vAlign w:val="center"/>
          </w:tcPr>
          <w:p w14:paraId="75E4DE4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132.62</w:t>
            </w:r>
          </w:p>
        </w:tc>
      </w:tr>
    </w:tbl>
    <w:p w14:paraId="52974EE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AD06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FD5B90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D9A61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3D894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D9B7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4914E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54EEA7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2C89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06AAE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84A1D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E9678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5ED92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F61AF1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E1E43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77A35E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2F34CE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A27000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39E3CD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F3B275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320C0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38B46E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AF3E7C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914B46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AE161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4F899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C47A2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4D0428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01318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A4A3E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E587A5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F10C5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2971E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95A5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C6CF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C625F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320A95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92DD5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4D0602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754" w:type="dxa"/>
        <w:tblInd w:w="-360" w:type="dxa"/>
        <w:tblLayout w:type="fixed"/>
        <w:tblCellMar>
          <w:top w:w="0" w:type="dxa"/>
          <w:left w:w="108" w:type="dxa"/>
          <w:bottom w:w="0" w:type="dxa"/>
          <w:right w:w="108" w:type="dxa"/>
        </w:tblCellMar>
      </w:tblPr>
      <w:tblGrid>
        <w:gridCol w:w="10"/>
        <w:gridCol w:w="509"/>
        <w:gridCol w:w="417"/>
        <w:gridCol w:w="417"/>
        <w:gridCol w:w="716"/>
        <w:gridCol w:w="1618"/>
        <w:gridCol w:w="434"/>
        <w:gridCol w:w="299"/>
        <w:gridCol w:w="800"/>
        <w:gridCol w:w="727"/>
        <w:gridCol w:w="390"/>
        <w:gridCol w:w="450"/>
        <w:gridCol w:w="211"/>
        <w:gridCol w:w="214"/>
        <w:gridCol w:w="458"/>
        <w:gridCol w:w="684"/>
        <w:gridCol w:w="400"/>
        <w:gridCol w:w="333"/>
        <w:gridCol w:w="167"/>
        <w:gridCol w:w="217"/>
        <w:gridCol w:w="283"/>
      </w:tblGrid>
      <w:tr w14:paraId="7704CEE8">
        <w:tblPrEx>
          <w:tblCellMar>
            <w:top w:w="0" w:type="dxa"/>
            <w:left w:w="108" w:type="dxa"/>
            <w:bottom w:w="0" w:type="dxa"/>
            <w:right w:w="108" w:type="dxa"/>
          </w:tblCellMar>
        </w:tblPrEx>
        <w:trPr>
          <w:gridBefore w:val="1"/>
          <w:gridAfter w:val="1"/>
          <w:wBefore w:w="10" w:type="dxa"/>
          <w:wAfter w:w="283" w:type="dxa"/>
          <w:trHeight w:val="375" w:hRule="atLeast"/>
        </w:trPr>
        <w:tc>
          <w:tcPr>
            <w:tcW w:w="9461" w:type="dxa"/>
            <w:gridSpan w:val="19"/>
            <w:tcBorders>
              <w:top w:val="nil"/>
              <w:left w:val="nil"/>
              <w:bottom w:val="nil"/>
              <w:right w:val="nil"/>
            </w:tcBorders>
            <w:noWrap w:val="0"/>
            <w:vAlign w:val="center"/>
          </w:tcPr>
          <w:p w14:paraId="2663D808">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0E54F5FB">
        <w:tblPrEx>
          <w:tblCellMar>
            <w:top w:w="0" w:type="dxa"/>
            <w:left w:w="108" w:type="dxa"/>
            <w:bottom w:w="0" w:type="dxa"/>
            <w:right w:w="108" w:type="dxa"/>
          </w:tblCellMar>
        </w:tblPrEx>
        <w:trPr>
          <w:gridBefore w:val="1"/>
          <w:gridAfter w:val="1"/>
          <w:wBefore w:w="10" w:type="dxa"/>
          <w:wAfter w:w="283" w:type="dxa"/>
          <w:trHeight w:val="405" w:hRule="atLeast"/>
        </w:trPr>
        <w:tc>
          <w:tcPr>
            <w:tcW w:w="4111" w:type="dxa"/>
            <w:gridSpan w:val="6"/>
            <w:tcBorders>
              <w:top w:val="nil"/>
              <w:left w:val="nil"/>
              <w:bottom w:val="nil"/>
              <w:right w:val="nil"/>
            </w:tcBorders>
            <w:noWrap w:val="0"/>
            <w:vAlign w:val="center"/>
          </w:tcPr>
          <w:p w14:paraId="232EAC40">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编制单位：呼图壁县第一幼儿园</w:t>
            </w:r>
          </w:p>
        </w:tc>
        <w:tc>
          <w:tcPr>
            <w:tcW w:w="1826" w:type="dxa"/>
            <w:gridSpan w:val="3"/>
            <w:tcBorders>
              <w:top w:val="nil"/>
              <w:left w:val="nil"/>
              <w:bottom w:val="nil"/>
              <w:right w:val="nil"/>
            </w:tcBorders>
            <w:noWrap w:val="0"/>
            <w:vAlign w:val="center"/>
          </w:tcPr>
          <w:p w14:paraId="5062868B">
            <w:pPr>
              <w:widowControl/>
              <w:jc w:val="left"/>
              <w:rPr>
                <w:rFonts w:ascii="仿宋_GB2312" w:hAnsi="宋体" w:eastAsia="仿宋_GB2312" w:cs="宋体"/>
                <w:color w:val="auto"/>
                <w:kern w:val="0"/>
                <w:sz w:val="24"/>
                <w:highlight w:val="none"/>
              </w:rPr>
            </w:pPr>
          </w:p>
        </w:tc>
        <w:tc>
          <w:tcPr>
            <w:tcW w:w="1051" w:type="dxa"/>
            <w:gridSpan w:val="3"/>
            <w:tcBorders>
              <w:top w:val="nil"/>
              <w:left w:val="nil"/>
              <w:bottom w:val="nil"/>
              <w:right w:val="nil"/>
            </w:tcBorders>
            <w:noWrap w:val="0"/>
            <w:vAlign w:val="center"/>
          </w:tcPr>
          <w:p w14:paraId="124A6E48">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3" w:type="dxa"/>
            <w:gridSpan w:val="7"/>
            <w:tcBorders>
              <w:top w:val="nil"/>
              <w:left w:val="nil"/>
              <w:bottom w:val="nil"/>
              <w:right w:val="nil"/>
            </w:tcBorders>
            <w:noWrap w:val="0"/>
            <w:vAlign w:val="center"/>
          </w:tcPr>
          <w:p w14:paraId="507B624E">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6EF3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3" w:type="dxa"/>
            <w:gridSpan w:val="4"/>
            <w:noWrap w:val="0"/>
            <w:vAlign w:val="center"/>
          </w:tcPr>
          <w:p w14:paraId="71D226C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16" w:type="dxa"/>
            <w:vMerge w:val="restart"/>
            <w:noWrap w:val="0"/>
            <w:vAlign w:val="center"/>
          </w:tcPr>
          <w:p w14:paraId="5953E816">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1799057F">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618" w:type="dxa"/>
            <w:vMerge w:val="restart"/>
            <w:noWrap w:val="0"/>
            <w:vAlign w:val="center"/>
          </w:tcPr>
          <w:p w14:paraId="49C36AE1">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3" w:type="dxa"/>
            <w:gridSpan w:val="2"/>
            <w:vMerge w:val="restart"/>
            <w:noWrap w:val="0"/>
            <w:vAlign w:val="center"/>
          </w:tcPr>
          <w:p w14:paraId="2CD6E23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800" w:type="dxa"/>
            <w:vMerge w:val="restart"/>
            <w:noWrap w:val="0"/>
            <w:vAlign w:val="center"/>
          </w:tcPr>
          <w:p w14:paraId="215D589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7" w:type="dxa"/>
            <w:vMerge w:val="restart"/>
            <w:noWrap w:val="0"/>
            <w:vAlign w:val="center"/>
          </w:tcPr>
          <w:p w14:paraId="6E8F2FE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90" w:type="dxa"/>
            <w:vMerge w:val="restart"/>
            <w:noWrap w:val="0"/>
            <w:vAlign w:val="center"/>
          </w:tcPr>
          <w:p w14:paraId="5C55716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50" w:type="dxa"/>
            <w:vMerge w:val="restart"/>
            <w:noWrap w:val="0"/>
            <w:vAlign w:val="center"/>
          </w:tcPr>
          <w:p w14:paraId="42BD36B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25" w:type="dxa"/>
            <w:gridSpan w:val="2"/>
            <w:vMerge w:val="restart"/>
            <w:noWrap w:val="0"/>
            <w:vAlign w:val="center"/>
          </w:tcPr>
          <w:p w14:paraId="109EC89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58" w:type="dxa"/>
            <w:vMerge w:val="restart"/>
            <w:noWrap w:val="0"/>
            <w:vAlign w:val="center"/>
          </w:tcPr>
          <w:p w14:paraId="530E738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84" w:type="dxa"/>
            <w:vMerge w:val="restart"/>
            <w:noWrap w:val="0"/>
            <w:vAlign w:val="center"/>
          </w:tcPr>
          <w:p w14:paraId="7C2A5F9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00" w:type="dxa"/>
            <w:vMerge w:val="restart"/>
            <w:noWrap w:val="0"/>
            <w:vAlign w:val="center"/>
          </w:tcPr>
          <w:p w14:paraId="0480213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00" w:type="dxa"/>
            <w:gridSpan w:val="2"/>
            <w:vMerge w:val="restart"/>
            <w:noWrap w:val="0"/>
            <w:vAlign w:val="center"/>
          </w:tcPr>
          <w:p w14:paraId="67AEE24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00" w:type="dxa"/>
            <w:gridSpan w:val="2"/>
            <w:vMerge w:val="restart"/>
            <w:noWrap w:val="0"/>
            <w:vAlign w:val="center"/>
          </w:tcPr>
          <w:p w14:paraId="52E8377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2E0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9" w:type="dxa"/>
            <w:gridSpan w:val="2"/>
            <w:tcBorders>
              <w:bottom w:val="single" w:color="auto" w:sz="4" w:space="0"/>
            </w:tcBorders>
            <w:noWrap w:val="0"/>
            <w:vAlign w:val="center"/>
          </w:tcPr>
          <w:p w14:paraId="793AAE18">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76A2FE6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619BD9F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16" w:type="dxa"/>
            <w:vMerge w:val="continue"/>
            <w:tcBorders>
              <w:bottom w:val="single" w:color="auto" w:sz="4" w:space="0"/>
            </w:tcBorders>
            <w:noWrap w:val="0"/>
            <w:vAlign w:val="center"/>
          </w:tcPr>
          <w:p w14:paraId="37326521">
            <w:pPr>
              <w:widowControl/>
              <w:jc w:val="left"/>
              <w:outlineLvl w:val="1"/>
              <w:rPr>
                <w:rFonts w:ascii="仿宋_GB2312" w:hAnsi="宋体" w:eastAsia="仿宋_GB2312"/>
                <w:b/>
                <w:color w:val="auto"/>
                <w:kern w:val="0"/>
                <w:sz w:val="20"/>
                <w:szCs w:val="20"/>
                <w:highlight w:val="none"/>
              </w:rPr>
            </w:pPr>
          </w:p>
        </w:tc>
        <w:tc>
          <w:tcPr>
            <w:tcW w:w="1618" w:type="dxa"/>
            <w:vMerge w:val="continue"/>
            <w:tcBorders>
              <w:bottom w:val="single" w:color="auto" w:sz="4" w:space="0"/>
            </w:tcBorders>
            <w:noWrap w:val="0"/>
            <w:vAlign w:val="top"/>
          </w:tcPr>
          <w:p w14:paraId="19F1E7F0">
            <w:pPr>
              <w:widowControl/>
              <w:jc w:val="left"/>
              <w:outlineLvl w:val="1"/>
              <w:rPr>
                <w:rFonts w:ascii="仿宋_GB2312" w:hAnsi="宋体" w:eastAsia="仿宋_GB2312"/>
                <w:b/>
                <w:color w:val="auto"/>
                <w:kern w:val="0"/>
                <w:sz w:val="20"/>
                <w:szCs w:val="20"/>
                <w:highlight w:val="none"/>
              </w:rPr>
            </w:pPr>
          </w:p>
        </w:tc>
        <w:tc>
          <w:tcPr>
            <w:tcW w:w="733" w:type="dxa"/>
            <w:gridSpan w:val="2"/>
            <w:vMerge w:val="continue"/>
            <w:tcBorders>
              <w:bottom w:val="single" w:color="auto" w:sz="4" w:space="0"/>
            </w:tcBorders>
            <w:noWrap w:val="0"/>
            <w:vAlign w:val="top"/>
          </w:tcPr>
          <w:p w14:paraId="11CE2B39">
            <w:pPr>
              <w:widowControl/>
              <w:jc w:val="left"/>
              <w:outlineLvl w:val="1"/>
              <w:rPr>
                <w:rFonts w:ascii="仿宋_GB2312" w:hAnsi="宋体" w:eastAsia="仿宋_GB2312"/>
                <w:b/>
                <w:color w:val="auto"/>
                <w:kern w:val="0"/>
                <w:sz w:val="20"/>
                <w:szCs w:val="20"/>
                <w:highlight w:val="none"/>
              </w:rPr>
            </w:pPr>
          </w:p>
        </w:tc>
        <w:tc>
          <w:tcPr>
            <w:tcW w:w="800" w:type="dxa"/>
            <w:vMerge w:val="continue"/>
            <w:tcBorders>
              <w:bottom w:val="single" w:color="auto" w:sz="4" w:space="0"/>
            </w:tcBorders>
            <w:noWrap w:val="0"/>
            <w:vAlign w:val="top"/>
          </w:tcPr>
          <w:p w14:paraId="5DADC3FC">
            <w:pPr>
              <w:widowControl/>
              <w:jc w:val="left"/>
              <w:outlineLvl w:val="1"/>
              <w:rPr>
                <w:rFonts w:ascii="仿宋_GB2312" w:hAnsi="宋体" w:eastAsia="仿宋_GB2312"/>
                <w:b/>
                <w:color w:val="auto"/>
                <w:kern w:val="0"/>
                <w:sz w:val="20"/>
                <w:szCs w:val="20"/>
                <w:highlight w:val="none"/>
              </w:rPr>
            </w:pPr>
          </w:p>
        </w:tc>
        <w:tc>
          <w:tcPr>
            <w:tcW w:w="727" w:type="dxa"/>
            <w:vMerge w:val="continue"/>
            <w:tcBorders>
              <w:bottom w:val="single" w:color="auto" w:sz="4" w:space="0"/>
            </w:tcBorders>
            <w:noWrap w:val="0"/>
            <w:vAlign w:val="top"/>
          </w:tcPr>
          <w:p w14:paraId="1007FF5E">
            <w:pPr>
              <w:widowControl/>
              <w:jc w:val="left"/>
              <w:outlineLvl w:val="1"/>
              <w:rPr>
                <w:rFonts w:ascii="仿宋_GB2312" w:hAnsi="宋体" w:eastAsia="仿宋_GB2312"/>
                <w:b/>
                <w:color w:val="auto"/>
                <w:kern w:val="0"/>
                <w:sz w:val="20"/>
                <w:szCs w:val="20"/>
                <w:highlight w:val="none"/>
              </w:rPr>
            </w:pPr>
          </w:p>
        </w:tc>
        <w:tc>
          <w:tcPr>
            <w:tcW w:w="390" w:type="dxa"/>
            <w:vMerge w:val="continue"/>
            <w:tcBorders>
              <w:bottom w:val="single" w:color="auto" w:sz="4" w:space="0"/>
            </w:tcBorders>
            <w:noWrap w:val="0"/>
            <w:vAlign w:val="top"/>
          </w:tcPr>
          <w:p w14:paraId="6EAFABF7">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noWrap w:val="0"/>
            <w:vAlign w:val="top"/>
          </w:tcPr>
          <w:p w14:paraId="256CF745">
            <w:pPr>
              <w:widowControl/>
              <w:jc w:val="left"/>
              <w:outlineLvl w:val="1"/>
              <w:rPr>
                <w:rFonts w:ascii="仿宋_GB2312" w:hAnsi="宋体" w:eastAsia="仿宋_GB2312"/>
                <w:b/>
                <w:color w:val="auto"/>
                <w:kern w:val="0"/>
                <w:sz w:val="20"/>
                <w:szCs w:val="20"/>
                <w:highlight w:val="none"/>
              </w:rPr>
            </w:pPr>
          </w:p>
        </w:tc>
        <w:tc>
          <w:tcPr>
            <w:tcW w:w="425" w:type="dxa"/>
            <w:gridSpan w:val="2"/>
            <w:vMerge w:val="continue"/>
            <w:tcBorders>
              <w:bottom w:val="single" w:color="auto" w:sz="4" w:space="0"/>
            </w:tcBorders>
            <w:noWrap w:val="0"/>
            <w:vAlign w:val="top"/>
          </w:tcPr>
          <w:p w14:paraId="7F457B92">
            <w:pPr>
              <w:widowControl/>
              <w:jc w:val="left"/>
              <w:outlineLvl w:val="1"/>
              <w:rPr>
                <w:rFonts w:ascii="仿宋_GB2312" w:hAnsi="宋体" w:eastAsia="仿宋_GB2312"/>
                <w:b/>
                <w:color w:val="auto"/>
                <w:kern w:val="0"/>
                <w:sz w:val="20"/>
                <w:szCs w:val="20"/>
                <w:highlight w:val="none"/>
              </w:rPr>
            </w:pPr>
          </w:p>
        </w:tc>
        <w:tc>
          <w:tcPr>
            <w:tcW w:w="458" w:type="dxa"/>
            <w:vMerge w:val="continue"/>
            <w:tcBorders>
              <w:bottom w:val="single" w:color="auto" w:sz="4" w:space="0"/>
            </w:tcBorders>
            <w:noWrap w:val="0"/>
            <w:vAlign w:val="top"/>
          </w:tcPr>
          <w:p w14:paraId="14A191A8">
            <w:pPr>
              <w:widowControl/>
              <w:jc w:val="left"/>
              <w:outlineLvl w:val="1"/>
              <w:rPr>
                <w:rFonts w:ascii="仿宋_GB2312" w:hAnsi="宋体" w:eastAsia="仿宋_GB2312"/>
                <w:b/>
                <w:color w:val="auto"/>
                <w:kern w:val="0"/>
                <w:sz w:val="20"/>
                <w:szCs w:val="20"/>
                <w:highlight w:val="none"/>
              </w:rPr>
            </w:pPr>
          </w:p>
        </w:tc>
        <w:tc>
          <w:tcPr>
            <w:tcW w:w="684" w:type="dxa"/>
            <w:vMerge w:val="continue"/>
            <w:tcBorders>
              <w:bottom w:val="single" w:color="auto" w:sz="4" w:space="0"/>
            </w:tcBorders>
            <w:noWrap w:val="0"/>
            <w:vAlign w:val="top"/>
          </w:tcPr>
          <w:p w14:paraId="0105BBE5">
            <w:pPr>
              <w:widowControl/>
              <w:jc w:val="left"/>
              <w:outlineLvl w:val="1"/>
              <w:rPr>
                <w:rFonts w:ascii="仿宋_GB2312" w:hAnsi="宋体" w:eastAsia="仿宋_GB2312"/>
                <w:b/>
                <w:color w:val="auto"/>
                <w:kern w:val="0"/>
                <w:sz w:val="20"/>
                <w:szCs w:val="20"/>
                <w:highlight w:val="none"/>
              </w:rPr>
            </w:pPr>
          </w:p>
        </w:tc>
        <w:tc>
          <w:tcPr>
            <w:tcW w:w="400" w:type="dxa"/>
            <w:vMerge w:val="continue"/>
            <w:tcBorders>
              <w:bottom w:val="single" w:color="auto" w:sz="4" w:space="0"/>
            </w:tcBorders>
            <w:noWrap w:val="0"/>
            <w:vAlign w:val="top"/>
          </w:tcPr>
          <w:p w14:paraId="65303E60">
            <w:pPr>
              <w:widowControl/>
              <w:jc w:val="left"/>
              <w:outlineLvl w:val="1"/>
              <w:rPr>
                <w:rFonts w:ascii="仿宋_GB2312" w:hAnsi="宋体" w:eastAsia="仿宋_GB2312"/>
                <w:b/>
                <w:color w:val="auto"/>
                <w:kern w:val="0"/>
                <w:sz w:val="20"/>
                <w:szCs w:val="20"/>
                <w:highlight w:val="none"/>
              </w:rPr>
            </w:pPr>
          </w:p>
        </w:tc>
        <w:tc>
          <w:tcPr>
            <w:tcW w:w="500" w:type="dxa"/>
            <w:gridSpan w:val="2"/>
            <w:vMerge w:val="continue"/>
            <w:tcBorders>
              <w:bottom w:val="single" w:color="auto" w:sz="4" w:space="0"/>
            </w:tcBorders>
            <w:noWrap w:val="0"/>
            <w:vAlign w:val="top"/>
          </w:tcPr>
          <w:p w14:paraId="6F6CD267">
            <w:pPr>
              <w:widowControl/>
              <w:jc w:val="left"/>
              <w:outlineLvl w:val="1"/>
              <w:rPr>
                <w:rFonts w:ascii="仿宋_GB2312" w:hAnsi="宋体" w:eastAsia="仿宋_GB2312"/>
                <w:b/>
                <w:color w:val="auto"/>
                <w:kern w:val="0"/>
                <w:sz w:val="20"/>
                <w:szCs w:val="20"/>
                <w:highlight w:val="none"/>
              </w:rPr>
            </w:pPr>
          </w:p>
        </w:tc>
        <w:tc>
          <w:tcPr>
            <w:tcW w:w="500" w:type="dxa"/>
            <w:gridSpan w:val="2"/>
            <w:vMerge w:val="continue"/>
            <w:tcBorders>
              <w:bottom w:val="single" w:color="auto" w:sz="4" w:space="0"/>
            </w:tcBorders>
            <w:noWrap w:val="0"/>
            <w:vAlign w:val="top"/>
          </w:tcPr>
          <w:p w14:paraId="40D38213">
            <w:pPr>
              <w:widowControl/>
              <w:jc w:val="left"/>
              <w:outlineLvl w:val="1"/>
              <w:rPr>
                <w:rFonts w:ascii="仿宋_GB2312" w:hAnsi="宋体" w:eastAsia="仿宋_GB2312"/>
                <w:b/>
                <w:color w:val="auto"/>
                <w:kern w:val="0"/>
                <w:sz w:val="20"/>
                <w:szCs w:val="20"/>
                <w:highlight w:val="none"/>
              </w:rPr>
            </w:pPr>
          </w:p>
        </w:tc>
      </w:tr>
      <w:tr w14:paraId="78C00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14:paraId="2CC92C44">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noWrap w:val="0"/>
            <w:vAlign w:val="center"/>
          </w:tcPr>
          <w:p w14:paraId="62995526">
            <w:pPr>
              <w:widowControl/>
              <w:jc w:val="center"/>
              <w:rPr>
                <w:rFonts w:hint="eastAsia" w:ascii="仿宋_GB2312" w:hAnsi="宋体" w:eastAsia="仿宋_GB2312" w:cs="宋体"/>
                <w:b/>
                <w:color w:val="auto"/>
                <w:kern w:val="0"/>
                <w:sz w:val="20"/>
                <w:szCs w:val="20"/>
                <w:highlight w:val="none"/>
                <w:lang w:val="en-US" w:eastAsia="zh-Hans" w:bidi="ar-SA"/>
              </w:rPr>
            </w:pPr>
          </w:p>
        </w:tc>
        <w:tc>
          <w:tcPr>
            <w:tcW w:w="417" w:type="dxa"/>
            <w:noWrap w:val="0"/>
            <w:vAlign w:val="center"/>
          </w:tcPr>
          <w:p w14:paraId="76BB94C9">
            <w:pPr>
              <w:widowControl/>
              <w:jc w:val="center"/>
              <w:rPr>
                <w:rFonts w:ascii="仿宋_GB2312" w:hAnsi="宋体" w:eastAsia="仿宋_GB2312" w:cs="宋体"/>
                <w:b/>
                <w:color w:val="auto"/>
                <w:kern w:val="0"/>
                <w:sz w:val="20"/>
                <w:szCs w:val="20"/>
                <w:highlight w:val="none"/>
                <w:lang w:val="en-US" w:eastAsia="zh-CN" w:bidi="ar-SA"/>
              </w:rPr>
            </w:pPr>
          </w:p>
        </w:tc>
        <w:tc>
          <w:tcPr>
            <w:tcW w:w="716" w:type="dxa"/>
            <w:noWrap w:val="0"/>
            <w:vAlign w:val="center"/>
          </w:tcPr>
          <w:p w14:paraId="21723844">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eastAsia="zh-CN"/>
              </w:rPr>
              <w:t>教育支出</w:t>
            </w:r>
          </w:p>
        </w:tc>
        <w:tc>
          <w:tcPr>
            <w:tcW w:w="1618" w:type="dxa"/>
            <w:noWrap w:val="0"/>
            <w:vAlign w:val="top"/>
          </w:tcPr>
          <w:p w14:paraId="17F55E89">
            <w:pPr>
              <w:widowControl/>
              <w:jc w:val="left"/>
              <w:outlineLvl w:val="1"/>
              <w:rPr>
                <w:rFonts w:ascii="仿宋_GB2312" w:hAnsi="宋体" w:eastAsia="仿宋_GB2312"/>
                <w:color w:val="auto"/>
                <w:kern w:val="0"/>
                <w:sz w:val="32"/>
                <w:szCs w:val="32"/>
                <w:highlight w:val="none"/>
              </w:rPr>
            </w:pPr>
            <w:r>
              <w:rPr>
                <w:rFonts w:hint="eastAsia" w:ascii="宋体" w:hAnsi="宋体" w:cs="宋体"/>
                <w:color w:val="auto"/>
                <w:kern w:val="0"/>
                <w:sz w:val="20"/>
                <w:szCs w:val="20"/>
                <w:highlight w:val="none"/>
                <w:lang w:val="en-US" w:eastAsia="zh-CN"/>
              </w:rPr>
              <w:t>2024年自治区教育项目经费（自聘教师工资补助）</w:t>
            </w:r>
          </w:p>
        </w:tc>
        <w:tc>
          <w:tcPr>
            <w:tcW w:w="733" w:type="dxa"/>
            <w:gridSpan w:val="2"/>
            <w:noWrap w:val="0"/>
            <w:vAlign w:val="top"/>
          </w:tcPr>
          <w:p w14:paraId="40D00F5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51961F23">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16.35　</w:t>
            </w:r>
          </w:p>
        </w:tc>
        <w:tc>
          <w:tcPr>
            <w:tcW w:w="800" w:type="dxa"/>
            <w:noWrap w:val="0"/>
            <w:vAlign w:val="top"/>
          </w:tcPr>
          <w:p w14:paraId="483C299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41A1F00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16.35　</w:t>
            </w:r>
          </w:p>
        </w:tc>
        <w:tc>
          <w:tcPr>
            <w:tcW w:w="727" w:type="dxa"/>
            <w:noWrap w:val="0"/>
            <w:vAlign w:val="top"/>
          </w:tcPr>
          <w:p w14:paraId="2047B0D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301EA5E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390" w:type="dxa"/>
            <w:noWrap w:val="0"/>
            <w:vAlign w:val="top"/>
          </w:tcPr>
          <w:p w14:paraId="4060C2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4FC7D11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096D3A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54C9C3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78B6FC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2D5780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42C292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4A66CCA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4A5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14:paraId="5693F17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205</w:t>
            </w:r>
          </w:p>
        </w:tc>
        <w:tc>
          <w:tcPr>
            <w:tcW w:w="417" w:type="dxa"/>
            <w:noWrap w:val="0"/>
            <w:vAlign w:val="center"/>
          </w:tcPr>
          <w:p w14:paraId="78E8177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417" w:type="dxa"/>
            <w:noWrap w:val="0"/>
            <w:vAlign w:val="center"/>
          </w:tcPr>
          <w:p w14:paraId="3E738E51">
            <w:pPr>
              <w:widowControl/>
              <w:jc w:val="center"/>
              <w:rPr>
                <w:rFonts w:ascii="宋体" w:hAnsi="宋体" w:eastAsia="宋体" w:cs="宋体"/>
                <w:color w:val="auto"/>
                <w:kern w:val="0"/>
                <w:sz w:val="20"/>
                <w:szCs w:val="20"/>
                <w:highlight w:val="none"/>
                <w:lang w:val="en-US" w:eastAsia="zh-CN" w:bidi="ar-SA"/>
              </w:rPr>
            </w:pPr>
          </w:p>
        </w:tc>
        <w:tc>
          <w:tcPr>
            <w:tcW w:w="716" w:type="dxa"/>
            <w:noWrap w:val="0"/>
            <w:vAlign w:val="center"/>
          </w:tcPr>
          <w:p w14:paraId="36A9B843">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eastAsia="zh-CN"/>
              </w:rPr>
              <w:t>普通教育</w:t>
            </w:r>
          </w:p>
        </w:tc>
        <w:tc>
          <w:tcPr>
            <w:tcW w:w="1618" w:type="dxa"/>
            <w:noWrap w:val="0"/>
            <w:vAlign w:val="top"/>
          </w:tcPr>
          <w:p w14:paraId="1A1FAC17">
            <w:pPr>
              <w:widowControl/>
              <w:jc w:val="left"/>
              <w:outlineLvl w:val="1"/>
              <w:rPr>
                <w:rFonts w:ascii="仿宋_GB2312" w:hAnsi="宋体" w:eastAsia="仿宋_GB2312"/>
                <w:color w:val="auto"/>
                <w:kern w:val="0"/>
                <w:sz w:val="32"/>
                <w:szCs w:val="32"/>
                <w:highlight w:val="none"/>
              </w:rPr>
            </w:pPr>
            <w:r>
              <w:rPr>
                <w:rFonts w:hint="eastAsia" w:ascii="宋体" w:hAnsi="宋体" w:cs="宋体"/>
                <w:color w:val="auto"/>
                <w:kern w:val="0"/>
                <w:sz w:val="20"/>
                <w:szCs w:val="20"/>
                <w:highlight w:val="none"/>
                <w:lang w:val="en-US" w:eastAsia="zh-CN"/>
              </w:rPr>
              <w:t>2024年自治区教育项目经费（自聘教师工资补助）</w:t>
            </w:r>
          </w:p>
        </w:tc>
        <w:tc>
          <w:tcPr>
            <w:tcW w:w="733" w:type="dxa"/>
            <w:gridSpan w:val="2"/>
            <w:noWrap w:val="0"/>
            <w:vAlign w:val="top"/>
          </w:tcPr>
          <w:p w14:paraId="1741438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3F9DCB1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16.35　</w:t>
            </w:r>
          </w:p>
        </w:tc>
        <w:tc>
          <w:tcPr>
            <w:tcW w:w="800" w:type="dxa"/>
            <w:noWrap w:val="0"/>
            <w:vAlign w:val="top"/>
          </w:tcPr>
          <w:p w14:paraId="61EF429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01448C1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16.35　</w:t>
            </w:r>
          </w:p>
        </w:tc>
        <w:tc>
          <w:tcPr>
            <w:tcW w:w="727" w:type="dxa"/>
            <w:noWrap w:val="0"/>
            <w:vAlign w:val="top"/>
          </w:tcPr>
          <w:p w14:paraId="13416F0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13C1A86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390" w:type="dxa"/>
            <w:noWrap w:val="0"/>
            <w:vAlign w:val="top"/>
          </w:tcPr>
          <w:p w14:paraId="4211891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7ED2B0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6AD1C8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569A63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1DED3B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4A917D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61B148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3F569B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B2B5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14:paraId="56C38BA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205</w:t>
            </w:r>
          </w:p>
        </w:tc>
        <w:tc>
          <w:tcPr>
            <w:tcW w:w="417" w:type="dxa"/>
            <w:noWrap w:val="0"/>
            <w:vAlign w:val="center"/>
          </w:tcPr>
          <w:p w14:paraId="6675C05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417" w:type="dxa"/>
            <w:noWrap w:val="0"/>
            <w:vAlign w:val="center"/>
          </w:tcPr>
          <w:p w14:paraId="072BB62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w:t>
            </w:r>
          </w:p>
        </w:tc>
        <w:tc>
          <w:tcPr>
            <w:tcW w:w="716" w:type="dxa"/>
            <w:noWrap w:val="0"/>
            <w:vAlign w:val="center"/>
          </w:tcPr>
          <w:p w14:paraId="00A68E32">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eastAsia="zh-CN"/>
              </w:rPr>
              <w:t>学前教育</w:t>
            </w:r>
          </w:p>
        </w:tc>
        <w:tc>
          <w:tcPr>
            <w:tcW w:w="1618" w:type="dxa"/>
            <w:noWrap w:val="0"/>
            <w:vAlign w:val="top"/>
          </w:tcPr>
          <w:p w14:paraId="5D056F9F">
            <w:pPr>
              <w:widowControl/>
              <w:jc w:val="left"/>
              <w:outlineLvl w:val="1"/>
              <w:rPr>
                <w:rFonts w:ascii="仿宋_GB2312" w:hAnsi="宋体" w:eastAsia="仿宋_GB2312"/>
                <w:color w:val="auto"/>
                <w:kern w:val="0"/>
                <w:sz w:val="32"/>
                <w:szCs w:val="32"/>
                <w:highlight w:val="none"/>
              </w:rPr>
            </w:pPr>
            <w:r>
              <w:rPr>
                <w:rFonts w:hint="eastAsia" w:ascii="宋体" w:hAnsi="宋体" w:cs="宋体"/>
                <w:color w:val="auto"/>
                <w:kern w:val="0"/>
                <w:sz w:val="20"/>
                <w:szCs w:val="20"/>
                <w:highlight w:val="none"/>
                <w:lang w:val="en-US" w:eastAsia="zh-CN"/>
              </w:rPr>
              <w:t>2024年自治区教育项目经费（自聘教师工资补助）</w:t>
            </w:r>
          </w:p>
        </w:tc>
        <w:tc>
          <w:tcPr>
            <w:tcW w:w="733" w:type="dxa"/>
            <w:gridSpan w:val="2"/>
            <w:noWrap w:val="0"/>
            <w:vAlign w:val="top"/>
          </w:tcPr>
          <w:p w14:paraId="6AD2E84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73B99B9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16.35　</w:t>
            </w:r>
          </w:p>
        </w:tc>
        <w:tc>
          <w:tcPr>
            <w:tcW w:w="800" w:type="dxa"/>
            <w:noWrap w:val="0"/>
            <w:vAlign w:val="top"/>
          </w:tcPr>
          <w:p w14:paraId="62352C3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50D6798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16.35　</w:t>
            </w:r>
          </w:p>
        </w:tc>
        <w:tc>
          <w:tcPr>
            <w:tcW w:w="727" w:type="dxa"/>
            <w:noWrap w:val="0"/>
            <w:vAlign w:val="top"/>
          </w:tcPr>
          <w:p w14:paraId="26D4714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64AEC2B2">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390" w:type="dxa"/>
            <w:noWrap w:val="0"/>
            <w:vAlign w:val="top"/>
          </w:tcPr>
          <w:p w14:paraId="0CA081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320621A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2A1B15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7C8107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01ADEE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307769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74EBB5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383156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A72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14:paraId="102E450D">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205</w:t>
            </w:r>
          </w:p>
        </w:tc>
        <w:tc>
          <w:tcPr>
            <w:tcW w:w="417" w:type="dxa"/>
            <w:noWrap w:val="0"/>
            <w:vAlign w:val="center"/>
          </w:tcPr>
          <w:p w14:paraId="17DA7F5F">
            <w:pPr>
              <w:widowControl/>
              <w:jc w:val="center"/>
              <w:rPr>
                <w:rFonts w:hint="eastAsia" w:ascii="仿宋_GB2312" w:hAnsi="宋体" w:eastAsia="仿宋_GB2312" w:cs="宋体"/>
                <w:b/>
                <w:color w:val="auto"/>
                <w:kern w:val="0"/>
                <w:sz w:val="20"/>
                <w:szCs w:val="20"/>
                <w:highlight w:val="none"/>
                <w:lang w:val="en-US" w:eastAsia="zh-Hans" w:bidi="ar-SA"/>
              </w:rPr>
            </w:pPr>
          </w:p>
        </w:tc>
        <w:tc>
          <w:tcPr>
            <w:tcW w:w="417" w:type="dxa"/>
            <w:noWrap w:val="0"/>
            <w:vAlign w:val="center"/>
          </w:tcPr>
          <w:p w14:paraId="224CC7F7">
            <w:pPr>
              <w:widowControl/>
              <w:jc w:val="center"/>
              <w:rPr>
                <w:rFonts w:ascii="仿宋_GB2312" w:hAnsi="宋体" w:eastAsia="仿宋_GB2312" w:cs="宋体"/>
                <w:b/>
                <w:color w:val="auto"/>
                <w:kern w:val="0"/>
                <w:sz w:val="20"/>
                <w:szCs w:val="20"/>
                <w:highlight w:val="none"/>
                <w:lang w:val="en-US" w:eastAsia="zh-CN" w:bidi="ar-SA"/>
              </w:rPr>
            </w:pPr>
          </w:p>
        </w:tc>
        <w:tc>
          <w:tcPr>
            <w:tcW w:w="716" w:type="dxa"/>
            <w:noWrap w:val="0"/>
            <w:vAlign w:val="center"/>
          </w:tcPr>
          <w:p w14:paraId="1EFB6C78">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eastAsia="zh-CN"/>
              </w:rPr>
              <w:t>教育支出</w:t>
            </w:r>
          </w:p>
        </w:tc>
        <w:tc>
          <w:tcPr>
            <w:tcW w:w="1618" w:type="dxa"/>
            <w:noWrap w:val="0"/>
            <w:vAlign w:val="top"/>
          </w:tcPr>
          <w:p w14:paraId="6800FFC9">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宋体" w:hAnsi="宋体" w:cs="宋体"/>
                <w:color w:val="auto"/>
                <w:kern w:val="0"/>
                <w:sz w:val="20"/>
                <w:szCs w:val="20"/>
                <w:highlight w:val="none"/>
                <w:lang w:val="en-US" w:eastAsia="zh-CN"/>
              </w:rPr>
              <w:t>2024年新疆西藏等地区教育特殊补助资金（保障经费）</w:t>
            </w:r>
            <w:r>
              <w:rPr>
                <w:rFonts w:hint="eastAsia" w:ascii="仿宋_GB2312" w:hAnsi="宋体" w:eastAsia="仿宋_GB2312"/>
                <w:color w:val="auto"/>
                <w:kern w:val="0"/>
                <w:sz w:val="32"/>
                <w:szCs w:val="32"/>
                <w:highlight w:val="none"/>
              </w:rPr>
              <w:t>　</w:t>
            </w:r>
          </w:p>
        </w:tc>
        <w:tc>
          <w:tcPr>
            <w:tcW w:w="733" w:type="dxa"/>
            <w:gridSpan w:val="2"/>
            <w:noWrap w:val="0"/>
            <w:vAlign w:val="top"/>
          </w:tcPr>
          <w:p w14:paraId="0B921C3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028977BA">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43.33　</w:t>
            </w:r>
          </w:p>
        </w:tc>
        <w:tc>
          <w:tcPr>
            <w:tcW w:w="800" w:type="dxa"/>
            <w:noWrap w:val="0"/>
            <w:vAlign w:val="top"/>
          </w:tcPr>
          <w:p w14:paraId="611FCAF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0AFA94C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　</w:t>
            </w:r>
          </w:p>
        </w:tc>
        <w:tc>
          <w:tcPr>
            <w:tcW w:w="727" w:type="dxa"/>
            <w:noWrap w:val="0"/>
            <w:vAlign w:val="top"/>
          </w:tcPr>
          <w:p w14:paraId="78D1863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6E91152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43.33　</w:t>
            </w:r>
          </w:p>
        </w:tc>
        <w:tc>
          <w:tcPr>
            <w:tcW w:w="390" w:type="dxa"/>
            <w:noWrap w:val="0"/>
            <w:vAlign w:val="top"/>
          </w:tcPr>
          <w:p w14:paraId="752E46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143EF2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68BB16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03C32A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547C58E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365A4C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36883E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69DD679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52A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14:paraId="2876DEE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205</w:t>
            </w:r>
          </w:p>
        </w:tc>
        <w:tc>
          <w:tcPr>
            <w:tcW w:w="417" w:type="dxa"/>
            <w:noWrap w:val="0"/>
            <w:vAlign w:val="center"/>
          </w:tcPr>
          <w:p w14:paraId="5F02F76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417" w:type="dxa"/>
            <w:noWrap w:val="0"/>
            <w:vAlign w:val="center"/>
          </w:tcPr>
          <w:p w14:paraId="585472B5">
            <w:pPr>
              <w:widowControl/>
              <w:jc w:val="center"/>
              <w:rPr>
                <w:rFonts w:ascii="宋体" w:hAnsi="宋体" w:eastAsia="宋体" w:cs="宋体"/>
                <w:color w:val="auto"/>
                <w:kern w:val="0"/>
                <w:sz w:val="20"/>
                <w:szCs w:val="20"/>
                <w:highlight w:val="none"/>
                <w:lang w:val="en-US" w:eastAsia="zh-CN" w:bidi="ar-SA"/>
              </w:rPr>
            </w:pPr>
          </w:p>
        </w:tc>
        <w:tc>
          <w:tcPr>
            <w:tcW w:w="716" w:type="dxa"/>
            <w:noWrap w:val="0"/>
            <w:vAlign w:val="center"/>
          </w:tcPr>
          <w:p w14:paraId="5FD8A224">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eastAsia="zh-CN"/>
              </w:rPr>
              <w:t>普通教育</w:t>
            </w:r>
          </w:p>
        </w:tc>
        <w:tc>
          <w:tcPr>
            <w:tcW w:w="1618" w:type="dxa"/>
            <w:noWrap w:val="0"/>
            <w:vAlign w:val="top"/>
          </w:tcPr>
          <w:p w14:paraId="57287429">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宋体" w:hAnsi="宋体" w:cs="宋体"/>
                <w:color w:val="auto"/>
                <w:kern w:val="0"/>
                <w:sz w:val="20"/>
                <w:szCs w:val="20"/>
                <w:highlight w:val="none"/>
                <w:lang w:val="en-US" w:eastAsia="zh-CN"/>
              </w:rPr>
              <w:t>2024年新疆西藏等地区教育特殊补助资金（保障经费）</w:t>
            </w:r>
            <w:r>
              <w:rPr>
                <w:rFonts w:hint="eastAsia" w:ascii="仿宋_GB2312" w:hAnsi="宋体" w:eastAsia="仿宋_GB2312"/>
                <w:color w:val="auto"/>
                <w:kern w:val="0"/>
                <w:sz w:val="32"/>
                <w:szCs w:val="32"/>
                <w:highlight w:val="none"/>
              </w:rPr>
              <w:t>　</w:t>
            </w:r>
          </w:p>
        </w:tc>
        <w:tc>
          <w:tcPr>
            <w:tcW w:w="733" w:type="dxa"/>
            <w:gridSpan w:val="2"/>
            <w:noWrap w:val="0"/>
            <w:vAlign w:val="top"/>
          </w:tcPr>
          <w:p w14:paraId="33CE94B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691A10E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43.33　</w:t>
            </w:r>
          </w:p>
        </w:tc>
        <w:tc>
          <w:tcPr>
            <w:tcW w:w="800" w:type="dxa"/>
            <w:noWrap w:val="0"/>
            <w:vAlign w:val="top"/>
          </w:tcPr>
          <w:p w14:paraId="6D21882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5E171DC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　</w:t>
            </w:r>
          </w:p>
        </w:tc>
        <w:tc>
          <w:tcPr>
            <w:tcW w:w="727" w:type="dxa"/>
            <w:noWrap w:val="0"/>
            <w:vAlign w:val="top"/>
          </w:tcPr>
          <w:p w14:paraId="384443EA">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1AA889A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43.33　</w:t>
            </w:r>
          </w:p>
        </w:tc>
        <w:tc>
          <w:tcPr>
            <w:tcW w:w="390" w:type="dxa"/>
            <w:noWrap w:val="0"/>
            <w:vAlign w:val="top"/>
          </w:tcPr>
          <w:p w14:paraId="2B283AC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497A9E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149B0A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54CA01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597F7B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4739E8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52F9B09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3A2178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A71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14:paraId="2A44AF6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205</w:t>
            </w:r>
          </w:p>
        </w:tc>
        <w:tc>
          <w:tcPr>
            <w:tcW w:w="417" w:type="dxa"/>
            <w:noWrap w:val="0"/>
            <w:vAlign w:val="center"/>
          </w:tcPr>
          <w:p w14:paraId="3644520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417" w:type="dxa"/>
            <w:noWrap w:val="0"/>
            <w:vAlign w:val="center"/>
          </w:tcPr>
          <w:p w14:paraId="2841FC8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w:t>
            </w:r>
          </w:p>
        </w:tc>
        <w:tc>
          <w:tcPr>
            <w:tcW w:w="716" w:type="dxa"/>
            <w:noWrap w:val="0"/>
            <w:vAlign w:val="center"/>
          </w:tcPr>
          <w:p w14:paraId="283D34B8">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eastAsia="zh-CN"/>
              </w:rPr>
              <w:t>学前教育</w:t>
            </w:r>
          </w:p>
        </w:tc>
        <w:tc>
          <w:tcPr>
            <w:tcW w:w="1618" w:type="dxa"/>
            <w:noWrap w:val="0"/>
            <w:vAlign w:val="top"/>
          </w:tcPr>
          <w:p w14:paraId="30943D74">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宋体" w:hAnsi="宋体" w:cs="宋体"/>
                <w:color w:val="auto"/>
                <w:kern w:val="0"/>
                <w:sz w:val="20"/>
                <w:szCs w:val="20"/>
                <w:highlight w:val="none"/>
                <w:lang w:val="en-US" w:eastAsia="zh-CN"/>
              </w:rPr>
              <w:t>2024年新疆西藏等地区教育特殊补助资金（保障经费）</w:t>
            </w:r>
            <w:r>
              <w:rPr>
                <w:rFonts w:hint="eastAsia" w:ascii="仿宋_GB2312" w:hAnsi="宋体" w:eastAsia="仿宋_GB2312"/>
                <w:color w:val="auto"/>
                <w:kern w:val="0"/>
                <w:sz w:val="32"/>
                <w:szCs w:val="32"/>
                <w:highlight w:val="none"/>
              </w:rPr>
              <w:t>　</w:t>
            </w:r>
          </w:p>
        </w:tc>
        <w:tc>
          <w:tcPr>
            <w:tcW w:w="733" w:type="dxa"/>
            <w:gridSpan w:val="2"/>
            <w:noWrap w:val="0"/>
            <w:vAlign w:val="top"/>
          </w:tcPr>
          <w:p w14:paraId="7ADFF4F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7C1CF01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43.33　</w:t>
            </w:r>
          </w:p>
        </w:tc>
        <w:tc>
          <w:tcPr>
            <w:tcW w:w="800" w:type="dxa"/>
            <w:noWrap w:val="0"/>
            <w:vAlign w:val="top"/>
          </w:tcPr>
          <w:p w14:paraId="3BFF394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006B3E70">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　</w:t>
            </w:r>
          </w:p>
        </w:tc>
        <w:tc>
          <w:tcPr>
            <w:tcW w:w="727" w:type="dxa"/>
            <w:noWrap w:val="0"/>
            <w:vAlign w:val="top"/>
          </w:tcPr>
          <w:p w14:paraId="2A2E164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p w14:paraId="785FF65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43.33　</w:t>
            </w:r>
          </w:p>
        </w:tc>
        <w:tc>
          <w:tcPr>
            <w:tcW w:w="390" w:type="dxa"/>
            <w:noWrap w:val="0"/>
            <w:vAlign w:val="top"/>
          </w:tcPr>
          <w:p w14:paraId="2745EB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076FA32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577DCF1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3C6BF24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1DEF50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74FECA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4879C7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79BF43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46D7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top"/>
          </w:tcPr>
          <w:p w14:paraId="694DE3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A47ACC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5146D2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noWrap w:val="0"/>
            <w:vAlign w:val="top"/>
          </w:tcPr>
          <w:p w14:paraId="27B906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618" w:type="dxa"/>
            <w:noWrap w:val="0"/>
            <w:vAlign w:val="top"/>
          </w:tcPr>
          <w:p w14:paraId="7FFDC1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3" w:type="dxa"/>
            <w:gridSpan w:val="2"/>
            <w:noWrap w:val="0"/>
            <w:vAlign w:val="top"/>
          </w:tcPr>
          <w:p w14:paraId="4AD914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0" w:type="dxa"/>
            <w:noWrap w:val="0"/>
            <w:vAlign w:val="top"/>
          </w:tcPr>
          <w:p w14:paraId="382C07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14:paraId="666BA2F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0" w:type="dxa"/>
            <w:noWrap w:val="0"/>
            <w:vAlign w:val="top"/>
          </w:tcPr>
          <w:p w14:paraId="301675D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1915D24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100AC6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11FDA3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0409D6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26F566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2D3D0C8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2DF914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A1A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top"/>
          </w:tcPr>
          <w:p w14:paraId="764C45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B3F073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6CB44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noWrap w:val="0"/>
            <w:vAlign w:val="top"/>
          </w:tcPr>
          <w:p w14:paraId="0A6D21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618" w:type="dxa"/>
            <w:noWrap w:val="0"/>
            <w:vAlign w:val="center"/>
          </w:tcPr>
          <w:p w14:paraId="0B7D9510">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3" w:type="dxa"/>
            <w:gridSpan w:val="2"/>
            <w:noWrap w:val="0"/>
            <w:vAlign w:val="center"/>
          </w:tcPr>
          <w:p w14:paraId="64BA9849">
            <w:pPr>
              <w:widowControl/>
              <w:jc w:val="both"/>
              <w:outlineLvl w:val="1"/>
              <w:rPr>
                <w:rFonts w:hint="default" w:ascii="仿宋_GB2312" w:hAnsi="宋体" w:eastAsia="仿宋_GB2312"/>
                <w:color w:val="auto"/>
                <w:kern w:val="0"/>
                <w:szCs w:val="21"/>
                <w:highlight w:val="none"/>
                <w:lang w:val="en-US" w:eastAsia="zh-CN"/>
              </w:rPr>
            </w:pPr>
            <w:r>
              <w:rPr>
                <w:rFonts w:hint="eastAsia" w:ascii="宋体" w:hAnsi="宋体" w:cs="宋体"/>
                <w:color w:val="auto"/>
                <w:kern w:val="0"/>
                <w:sz w:val="20"/>
                <w:szCs w:val="20"/>
                <w:highlight w:val="none"/>
                <w:lang w:val="en-US" w:eastAsia="zh-CN"/>
              </w:rPr>
              <w:t>59.68</w:t>
            </w:r>
          </w:p>
        </w:tc>
        <w:tc>
          <w:tcPr>
            <w:tcW w:w="800" w:type="dxa"/>
            <w:noWrap w:val="0"/>
            <w:vAlign w:val="top"/>
          </w:tcPr>
          <w:p w14:paraId="730A98D1">
            <w:pPr>
              <w:widowControl/>
              <w:jc w:val="both"/>
              <w:outlineLvl w:val="1"/>
              <w:rPr>
                <w:rFonts w:hint="eastAsia" w:ascii="宋体" w:hAnsi="宋体" w:cs="宋体"/>
                <w:color w:val="auto"/>
                <w:kern w:val="0"/>
                <w:sz w:val="20"/>
                <w:szCs w:val="20"/>
                <w:highlight w:val="none"/>
                <w:lang w:val="en-US" w:eastAsia="zh-CN"/>
              </w:rPr>
            </w:pPr>
          </w:p>
          <w:p w14:paraId="647B3EE2">
            <w:pPr>
              <w:widowControl/>
              <w:jc w:val="both"/>
              <w:outlineLvl w:val="1"/>
              <w:rPr>
                <w:rFonts w:hint="default" w:ascii="仿宋_GB2312" w:hAnsi="宋体" w:eastAsia="仿宋_GB2312"/>
                <w:color w:val="auto"/>
                <w:kern w:val="0"/>
                <w:szCs w:val="21"/>
                <w:highlight w:val="none"/>
                <w:lang w:val="en-US" w:eastAsia="zh-CN"/>
              </w:rPr>
            </w:pPr>
            <w:r>
              <w:rPr>
                <w:rFonts w:hint="eastAsia" w:ascii="宋体" w:hAnsi="宋体" w:cs="宋体"/>
                <w:color w:val="auto"/>
                <w:kern w:val="0"/>
                <w:sz w:val="20"/>
                <w:szCs w:val="20"/>
                <w:highlight w:val="none"/>
                <w:lang w:val="en-US" w:eastAsia="zh-CN"/>
              </w:rPr>
              <w:t>16.35</w:t>
            </w:r>
          </w:p>
        </w:tc>
        <w:tc>
          <w:tcPr>
            <w:tcW w:w="727" w:type="dxa"/>
            <w:noWrap w:val="0"/>
            <w:vAlign w:val="top"/>
          </w:tcPr>
          <w:p w14:paraId="060C95DA">
            <w:pPr>
              <w:widowControl/>
              <w:jc w:val="center"/>
              <w:outlineLvl w:val="1"/>
              <w:rPr>
                <w:rFonts w:hint="eastAsia" w:ascii="宋体" w:hAnsi="宋体" w:cs="宋体"/>
                <w:color w:val="auto"/>
                <w:kern w:val="0"/>
                <w:sz w:val="20"/>
                <w:szCs w:val="20"/>
                <w:highlight w:val="none"/>
                <w:lang w:val="en-US" w:eastAsia="zh-CN"/>
              </w:rPr>
            </w:pPr>
          </w:p>
          <w:p w14:paraId="0F7ED261">
            <w:pPr>
              <w:widowControl/>
              <w:jc w:val="center"/>
              <w:outlineLvl w:val="1"/>
              <w:rPr>
                <w:rFonts w:hint="default" w:ascii="仿宋_GB2312" w:hAnsi="宋体" w:eastAsia="仿宋_GB2312"/>
                <w:color w:val="auto"/>
                <w:kern w:val="0"/>
                <w:szCs w:val="21"/>
                <w:highlight w:val="none"/>
                <w:lang w:val="en-US" w:eastAsia="zh-CN"/>
              </w:rPr>
            </w:pPr>
            <w:r>
              <w:rPr>
                <w:rFonts w:hint="eastAsia" w:ascii="宋体" w:hAnsi="宋体" w:cs="宋体"/>
                <w:color w:val="auto"/>
                <w:kern w:val="0"/>
                <w:sz w:val="20"/>
                <w:szCs w:val="20"/>
                <w:highlight w:val="none"/>
                <w:lang w:val="en-US" w:eastAsia="zh-CN"/>
              </w:rPr>
              <w:t>43.33</w:t>
            </w:r>
          </w:p>
        </w:tc>
        <w:tc>
          <w:tcPr>
            <w:tcW w:w="390" w:type="dxa"/>
            <w:noWrap w:val="0"/>
            <w:vAlign w:val="top"/>
          </w:tcPr>
          <w:p w14:paraId="019FDBE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14:paraId="24BE87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5" w:type="dxa"/>
            <w:gridSpan w:val="2"/>
            <w:noWrap w:val="0"/>
            <w:vAlign w:val="top"/>
          </w:tcPr>
          <w:p w14:paraId="49BB6FA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noWrap w:val="0"/>
            <w:vAlign w:val="top"/>
          </w:tcPr>
          <w:p w14:paraId="16092A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84" w:type="dxa"/>
            <w:noWrap w:val="0"/>
            <w:vAlign w:val="top"/>
          </w:tcPr>
          <w:p w14:paraId="49281D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0" w:type="dxa"/>
            <w:noWrap w:val="0"/>
            <w:vAlign w:val="top"/>
          </w:tcPr>
          <w:p w14:paraId="42E2C00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763B8E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7" w:type="dxa"/>
            <w:gridSpan w:val="3"/>
            <w:noWrap w:val="0"/>
            <w:vAlign w:val="top"/>
          </w:tcPr>
          <w:p w14:paraId="159999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02A26F2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932EF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6266F1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94F53E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7C4DE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5BB3A92">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2EBA34E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5153C220">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编制单位：呼图壁县第一幼儿园</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0A34EF4C">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2ECD40B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3CAA563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0ACC24D0">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4094B7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177F3308">
            <w:pPr>
              <w:widowControl/>
              <w:spacing w:line="280" w:lineRule="exact"/>
              <w:jc w:val="center"/>
              <w:rPr>
                <w:rFonts w:hint="eastAsia" w:ascii="仿宋_GB2312" w:hAnsi="宋体" w:eastAsia="仿宋_GB2312" w:cs="宋体"/>
                <w:b/>
                <w:bCs/>
                <w:color w:val="auto"/>
                <w:kern w:val="0"/>
                <w:sz w:val="20"/>
                <w:szCs w:val="20"/>
                <w:highlight w:val="none"/>
              </w:rPr>
            </w:pPr>
          </w:p>
          <w:p w14:paraId="53BCA43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1330F7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2454EA2">
            <w:pPr>
              <w:widowControl/>
              <w:spacing w:line="280" w:lineRule="exact"/>
              <w:jc w:val="center"/>
              <w:rPr>
                <w:rFonts w:hint="eastAsia" w:ascii="仿宋_GB2312" w:hAnsi="宋体" w:eastAsia="仿宋_GB2312" w:cs="宋体"/>
                <w:b/>
                <w:bCs/>
                <w:color w:val="auto"/>
                <w:kern w:val="0"/>
                <w:sz w:val="20"/>
                <w:szCs w:val="20"/>
                <w:highlight w:val="none"/>
              </w:rPr>
            </w:pPr>
          </w:p>
          <w:p w14:paraId="2E8C487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E6F51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1FF46E6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502F973E">
            <w:pPr>
              <w:widowControl/>
              <w:spacing w:line="280" w:lineRule="exact"/>
              <w:jc w:val="center"/>
              <w:rPr>
                <w:rFonts w:hint="eastAsia" w:ascii="仿宋_GB2312" w:hAnsi="宋体" w:eastAsia="仿宋_GB2312" w:cs="宋体"/>
                <w:b/>
                <w:bCs/>
                <w:color w:val="auto"/>
                <w:kern w:val="0"/>
                <w:sz w:val="20"/>
                <w:szCs w:val="20"/>
                <w:highlight w:val="none"/>
              </w:rPr>
            </w:pPr>
          </w:p>
          <w:p w14:paraId="09C5C46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D2D0E71">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1293AE3">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79063D6C">
            <w:pPr>
              <w:widowControl/>
              <w:spacing w:line="280" w:lineRule="exact"/>
              <w:jc w:val="center"/>
              <w:rPr>
                <w:rFonts w:hint="eastAsia" w:ascii="仿宋_GB2312" w:hAnsi="宋体" w:eastAsia="仿宋_GB2312" w:cs="宋体"/>
                <w:b/>
                <w:bCs/>
                <w:color w:val="auto"/>
                <w:kern w:val="0"/>
                <w:sz w:val="20"/>
                <w:szCs w:val="20"/>
                <w:highlight w:val="none"/>
              </w:rPr>
            </w:pPr>
          </w:p>
          <w:p w14:paraId="359C8E8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A8749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A98C60C">
            <w:pPr>
              <w:widowControl/>
              <w:spacing w:line="280" w:lineRule="exact"/>
              <w:jc w:val="center"/>
              <w:rPr>
                <w:rFonts w:hint="eastAsia" w:ascii="仿宋_GB2312" w:hAnsi="宋体" w:eastAsia="仿宋_GB2312" w:cs="宋体"/>
                <w:b/>
                <w:bCs/>
                <w:color w:val="auto"/>
                <w:kern w:val="0"/>
                <w:sz w:val="20"/>
                <w:szCs w:val="20"/>
                <w:highlight w:val="none"/>
              </w:rPr>
            </w:pPr>
          </w:p>
          <w:p w14:paraId="1258F5E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798ED9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1763656">
            <w:pPr>
              <w:widowControl/>
              <w:spacing w:line="280" w:lineRule="exact"/>
              <w:jc w:val="center"/>
              <w:rPr>
                <w:rFonts w:hint="eastAsia" w:ascii="仿宋_GB2312" w:hAnsi="宋体" w:eastAsia="仿宋_GB2312" w:cs="宋体"/>
                <w:b/>
                <w:bCs/>
                <w:color w:val="auto"/>
                <w:kern w:val="0"/>
                <w:sz w:val="20"/>
                <w:szCs w:val="20"/>
                <w:highlight w:val="none"/>
              </w:rPr>
            </w:pPr>
          </w:p>
          <w:p w14:paraId="55A2841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4C3C6B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73F9827C">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9B9F56D">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4084241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07784E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2E0AAFED">
            <w:pPr>
              <w:widowControl/>
              <w:spacing w:line="280" w:lineRule="exact"/>
              <w:jc w:val="left"/>
              <w:rPr>
                <w:rFonts w:ascii="仿宋_GB2312" w:hAnsi="宋体" w:eastAsia="仿宋_GB2312" w:cs="宋体"/>
                <w:b/>
                <w:bCs/>
                <w:color w:val="auto"/>
                <w:kern w:val="0"/>
                <w:sz w:val="20"/>
                <w:szCs w:val="20"/>
                <w:highlight w:val="none"/>
              </w:rPr>
            </w:pPr>
          </w:p>
        </w:tc>
      </w:tr>
      <w:tr w14:paraId="7DBED6AE">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1AAF71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8FDA0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D00B3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2E34A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5B08EF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81FB2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50CD1D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6FB1EF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C2848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0E96F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DFAED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EAAEE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3651A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63611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57FE1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9273E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0B1F8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478CC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45507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6F1A6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8513A4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9E39D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DC2D0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6D465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458D5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AB390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8BEB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C2EAD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35908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ADCF1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F4E45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F8EF1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73E92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85E6C0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C97D8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C970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09CA0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0819D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03F9F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56394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B3503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41EFB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2B7047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6D26C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49EF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8C397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3EE9A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A55C1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7CA50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2F772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ECB05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B7FFC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B44EB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FC04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2DB3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D3F75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A2606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60951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1B4C1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30E5C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F6B5F2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EBE1D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2F943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7AA75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CFF5D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EAB77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21930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B669E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90F7D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660BCF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8A57D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A880A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92C28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E6295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FB492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5BBF5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EDF18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4F78048">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A9AB77C">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42113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0D743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86C10A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B81C07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D417B9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3B7C99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973AF8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37CB25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9ABAE4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E9BE34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98919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7EE2D6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467FC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91EDC7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55DA49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C2568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026B7E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4A7071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A1BD2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7DAE2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5A9F12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C1EC0B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A8A630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D00E18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77711F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1A53A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2CBCC9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95F6A2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5FD41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D6100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7D09CA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D9EA30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F1AD5F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9F3B9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147281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67541D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6EBFE9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C41E4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255956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48D475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28A682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D0B2CB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9E32A6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6AF820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8EABCE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21A475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4F53A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4265A0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83E18A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4C8708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B5B04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9A0D6B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314127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D60753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94C2E4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B9480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33FE2C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B30706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F29083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BCC193D">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6294A3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7EE57A2">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7C11090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0DB98F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74490CC">
      <w:pPr>
        <w:widowControl/>
        <w:spacing w:line="280" w:lineRule="exact"/>
        <w:outlineLvl w:val="1"/>
        <w:rPr>
          <w:rFonts w:hint="eastAsia" w:ascii="仿宋_GB2312" w:hAnsi="宋体" w:eastAsia="仿宋_GB2312"/>
          <w:b/>
          <w:color w:val="auto"/>
          <w:kern w:val="0"/>
          <w:sz w:val="28"/>
          <w:szCs w:val="32"/>
          <w:highlight w:val="none"/>
        </w:rPr>
      </w:pPr>
    </w:p>
    <w:p w14:paraId="586A6749">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备注：呼图壁县第一幼儿园2024年未安排政府性基金预算支出情况，此表无数据。</w:t>
      </w:r>
    </w:p>
    <w:p w14:paraId="52511E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0359B9">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3D7A513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6D4F6C05">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幼儿园</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2AE3D1B8">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3FACF83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32D05E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5A5B87F6">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06C269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0DD9B198">
            <w:pPr>
              <w:widowControl/>
              <w:spacing w:line="280" w:lineRule="exact"/>
              <w:jc w:val="center"/>
              <w:rPr>
                <w:rFonts w:hint="eastAsia" w:ascii="仿宋_GB2312" w:hAnsi="宋体" w:eastAsia="仿宋_GB2312" w:cs="宋体"/>
                <w:b/>
                <w:bCs/>
                <w:color w:val="auto"/>
                <w:kern w:val="0"/>
                <w:sz w:val="20"/>
                <w:szCs w:val="20"/>
                <w:highlight w:val="none"/>
              </w:rPr>
            </w:pPr>
          </w:p>
          <w:p w14:paraId="3F10D91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C4F88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011236FD">
            <w:pPr>
              <w:widowControl/>
              <w:spacing w:line="280" w:lineRule="exact"/>
              <w:jc w:val="center"/>
              <w:rPr>
                <w:rFonts w:hint="eastAsia" w:ascii="仿宋_GB2312" w:hAnsi="宋体" w:eastAsia="仿宋_GB2312" w:cs="宋体"/>
                <w:b/>
                <w:bCs/>
                <w:color w:val="auto"/>
                <w:kern w:val="0"/>
                <w:sz w:val="20"/>
                <w:szCs w:val="20"/>
                <w:highlight w:val="none"/>
              </w:rPr>
            </w:pPr>
          </w:p>
          <w:p w14:paraId="217C71B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3DB6E2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1FF21B9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57A0CDDA">
            <w:pPr>
              <w:widowControl/>
              <w:spacing w:line="280" w:lineRule="exact"/>
              <w:jc w:val="center"/>
              <w:rPr>
                <w:rFonts w:hint="eastAsia" w:ascii="仿宋_GB2312" w:hAnsi="宋体" w:eastAsia="仿宋_GB2312" w:cs="宋体"/>
                <w:b/>
                <w:bCs/>
                <w:color w:val="auto"/>
                <w:kern w:val="0"/>
                <w:sz w:val="20"/>
                <w:szCs w:val="20"/>
                <w:highlight w:val="none"/>
              </w:rPr>
            </w:pPr>
          </w:p>
          <w:p w14:paraId="5CF5C88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6ADCB0C">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42AB3D7">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4D4B89BD">
            <w:pPr>
              <w:widowControl/>
              <w:spacing w:line="280" w:lineRule="exact"/>
              <w:jc w:val="center"/>
              <w:rPr>
                <w:rFonts w:hint="eastAsia" w:ascii="仿宋_GB2312" w:hAnsi="宋体" w:eastAsia="仿宋_GB2312" w:cs="宋体"/>
                <w:b/>
                <w:bCs/>
                <w:color w:val="auto"/>
                <w:kern w:val="0"/>
                <w:sz w:val="20"/>
                <w:szCs w:val="20"/>
                <w:highlight w:val="none"/>
              </w:rPr>
            </w:pPr>
          </w:p>
          <w:p w14:paraId="24C319D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E4E0D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139D90B">
            <w:pPr>
              <w:widowControl/>
              <w:spacing w:line="280" w:lineRule="exact"/>
              <w:jc w:val="center"/>
              <w:rPr>
                <w:rFonts w:hint="eastAsia" w:ascii="仿宋_GB2312" w:hAnsi="宋体" w:eastAsia="仿宋_GB2312" w:cs="宋体"/>
                <w:b/>
                <w:bCs/>
                <w:color w:val="auto"/>
                <w:kern w:val="0"/>
                <w:sz w:val="20"/>
                <w:szCs w:val="20"/>
                <w:highlight w:val="none"/>
              </w:rPr>
            </w:pPr>
          </w:p>
          <w:p w14:paraId="7B28297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716847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97E9956">
            <w:pPr>
              <w:widowControl/>
              <w:spacing w:line="280" w:lineRule="exact"/>
              <w:jc w:val="center"/>
              <w:rPr>
                <w:rFonts w:hint="eastAsia" w:ascii="仿宋_GB2312" w:hAnsi="宋体" w:eastAsia="仿宋_GB2312" w:cs="宋体"/>
                <w:b/>
                <w:bCs/>
                <w:color w:val="auto"/>
                <w:kern w:val="0"/>
                <w:sz w:val="20"/>
                <w:szCs w:val="20"/>
                <w:highlight w:val="none"/>
              </w:rPr>
            </w:pPr>
          </w:p>
          <w:p w14:paraId="604BE0B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0AF69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4A67FB31">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15279D2E">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5567B38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9E6033D">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12EA8BE3">
            <w:pPr>
              <w:widowControl/>
              <w:spacing w:line="280" w:lineRule="exact"/>
              <w:jc w:val="left"/>
              <w:rPr>
                <w:rFonts w:ascii="仿宋_GB2312" w:hAnsi="宋体" w:eastAsia="仿宋_GB2312" w:cs="宋体"/>
                <w:b/>
                <w:bCs/>
                <w:color w:val="auto"/>
                <w:kern w:val="0"/>
                <w:sz w:val="20"/>
                <w:szCs w:val="20"/>
                <w:highlight w:val="none"/>
              </w:rPr>
            </w:pPr>
          </w:p>
        </w:tc>
      </w:tr>
      <w:tr w14:paraId="29DF19C3">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153DD6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78772D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2651D4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7A2DFE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762225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441D4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20ABC9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613A81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18AD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322E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CD42F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0EA00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AAFF2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0497D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3B5A6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6AE78B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E254C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55005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CFF40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02800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4DE11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63F59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B776C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35430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C0B759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89F69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6F75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FB79D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4CE92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DD127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9BF9E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BFFA7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805D0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7E2F00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5DC8E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D8B8A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FD13C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C1F9E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1624B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11C91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506A4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13E59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3D8C63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5D5FE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F833F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79782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357C7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CB737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26F0C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0374B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DF7EC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611E9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B6D0C6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3D179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148BF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F9A0C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0D0DE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D98C8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42001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7F24E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42ED15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3A90E0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0FBAC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079DE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A11D9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9D662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245DD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C1064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2A886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C12ACD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208C2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F164C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02809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95E52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A019E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E3250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34C58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8DE9611">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8FF40CE">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57F51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38A02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1D83AA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66C8F3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DF09FA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62148C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FC2F8A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F9B14D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F10090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B3F6B8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B1BE6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71CF12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E112BF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EC0C8D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2C9A2F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736EE7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1035AC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545778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4BA9D1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F1FCD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23F6B3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A5702C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161DF4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CDAB34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90F9DA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CA2B9A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C50ED6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8BD44D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A6380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5F79C4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96C779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AD9D3A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3D5982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ABAA10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1DA6C9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B12C05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0A59AC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BD064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7191E7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D46382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A21D37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33D4A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7E66F4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B3121F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C901CC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858A86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7FDFD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CE2501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D75AB6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83F850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AA8C23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1000BA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1AA334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D520BC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6B06B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6E829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7DAFDF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5AC4FC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B8B130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1B10C15">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0775A0E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348ABF2">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6085423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8BA0AE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770230AC">
      <w:pPr>
        <w:widowControl/>
        <w:spacing w:line="280" w:lineRule="exact"/>
        <w:outlineLvl w:val="1"/>
        <w:rPr>
          <w:rFonts w:hint="eastAsia" w:ascii="仿宋_GB2312" w:hAnsi="宋体" w:eastAsia="仿宋_GB2312"/>
          <w:b/>
          <w:color w:val="auto"/>
          <w:kern w:val="0"/>
          <w:sz w:val="28"/>
          <w:szCs w:val="32"/>
          <w:highlight w:val="none"/>
          <w:lang w:eastAsia="zh-CN"/>
        </w:rPr>
      </w:pPr>
    </w:p>
    <w:p w14:paraId="06256ADF">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呼图壁县第一幼儿园</w:t>
      </w:r>
      <w:r>
        <w:rPr>
          <w:rFonts w:hint="eastAsia" w:ascii="仿宋_GB2312" w:hAnsi="宋体" w:eastAsia="仿宋_GB2312"/>
          <w:b/>
          <w:color w:val="auto"/>
          <w:kern w:val="0"/>
          <w:sz w:val="28"/>
          <w:szCs w:val="32"/>
          <w:highlight w:val="none"/>
          <w:lang w:val="en-US" w:eastAsia="zh-CN"/>
        </w:rPr>
        <w:t>2024年未安排国有资本经营预算支出，此表无数据。</w:t>
      </w:r>
    </w:p>
    <w:p w14:paraId="416B706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379266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7C34498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79B1777D">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编制单位：呼图壁县第一幼儿园</w:t>
      </w:r>
      <w:r>
        <w:rPr>
          <w:rFonts w:hint="eastAsia" w:ascii="仿宋_GB2312" w:hAnsi="宋体" w:eastAsia="仿宋_GB2312"/>
          <w:color w:val="auto"/>
          <w:kern w:val="0"/>
          <w:sz w:val="24"/>
          <w:highlight w:val="none"/>
        </w:rPr>
        <w:t xml:space="preserve">                                    单位：万元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1497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1F86848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544E895B">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60617E67">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4CC5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23A86986">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25411441">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69E8000D">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5B7A95E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1D7425E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1C12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550EB7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00F79D3F">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E0AE1E0">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F4A1C5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92A36B0">
            <w:pPr>
              <w:widowControl/>
              <w:outlineLvl w:val="1"/>
              <w:rPr>
                <w:rFonts w:hint="eastAsia" w:ascii="仿宋_GB2312" w:hAnsi="宋体" w:eastAsia="仿宋_GB2312"/>
                <w:b/>
                <w:color w:val="auto"/>
                <w:kern w:val="0"/>
                <w:sz w:val="28"/>
                <w:szCs w:val="32"/>
                <w:highlight w:val="none"/>
                <w:vertAlign w:val="baseline"/>
              </w:rPr>
            </w:pPr>
          </w:p>
        </w:tc>
      </w:tr>
      <w:tr w14:paraId="7825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13CA7FC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28C1C11D">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1421249A">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62D3180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76A33A6">
            <w:pPr>
              <w:widowControl/>
              <w:outlineLvl w:val="1"/>
              <w:rPr>
                <w:rFonts w:hint="eastAsia" w:ascii="仿宋_GB2312" w:hAnsi="宋体" w:eastAsia="仿宋_GB2312"/>
                <w:b/>
                <w:color w:val="auto"/>
                <w:kern w:val="0"/>
                <w:sz w:val="28"/>
                <w:szCs w:val="32"/>
                <w:highlight w:val="none"/>
                <w:vertAlign w:val="baseline"/>
              </w:rPr>
            </w:pPr>
          </w:p>
        </w:tc>
      </w:tr>
      <w:tr w14:paraId="0C72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0D4D1BF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16DAE2C8">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3E150B27">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276165D7">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7C4711A">
            <w:pPr>
              <w:widowControl/>
              <w:outlineLvl w:val="1"/>
              <w:rPr>
                <w:rFonts w:hint="eastAsia" w:ascii="仿宋_GB2312" w:hAnsi="宋体" w:eastAsia="仿宋_GB2312"/>
                <w:b/>
                <w:color w:val="auto"/>
                <w:kern w:val="0"/>
                <w:sz w:val="28"/>
                <w:szCs w:val="32"/>
                <w:highlight w:val="none"/>
                <w:vertAlign w:val="baseline"/>
              </w:rPr>
            </w:pPr>
          </w:p>
        </w:tc>
      </w:tr>
      <w:tr w14:paraId="2220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64ADF9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DAFAA1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6F0ECF97">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12AB7CA8">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01C9D9B2">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6BE432A">
            <w:pPr>
              <w:widowControl/>
              <w:outlineLvl w:val="1"/>
              <w:rPr>
                <w:rFonts w:hint="eastAsia" w:ascii="仿宋_GB2312" w:hAnsi="宋体" w:eastAsia="仿宋_GB2312"/>
                <w:b/>
                <w:color w:val="auto"/>
                <w:kern w:val="0"/>
                <w:sz w:val="28"/>
                <w:szCs w:val="32"/>
                <w:highlight w:val="none"/>
                <w:vertAlign w:val="baseline"/>
              </w:rPr>
            </w:pPr>
          </w:p>
        </w:tc>
      </w:tr>
      <w:tr w14:paraId="0A65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1C66D25A">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655AEA49">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22F3D6A6">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57E45371">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9176193">
            <w:pPr>
              <w:widowControl/>
              <w:outlineLvl w:val="1"/>
              <w:rPr>
                <w:rFonts w:hint="eastAsia" w:ascii="仿宋_GB2312" w:hAnsi="宋体" w:eastAsia="仿宋_GB2312"/>
                <w:b/>
                <w:color w:val="auto"/>
                <w:kern w:val="0"/>
                <w:sz w:val="28"/>
                <w:szCs w:val="32"/>
                <w:highlight w:val="none"/>
                <w:vertAlign w:val="baseline"/>
              </w:rPr>
            </w:pPr>
          </w:p>
        </w:tc>
      </w:tr>
      <w:tr w14:paraId="25A2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1AF4074F">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449DAB10">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17CC0405">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21766DD9">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1C2232B">
            <w:pPr>
              <w:widowControl/>
              <w:outlineLvl w:val="1"/>
              <w:rPr>
                <w:rFonts w:hint="eastAsia" w:ascii="仿宋_GB2312" w:hAnsi="宋体" w:eastAsia="仿宋_GB2312"/>
                <w:b/>
                <w:color w:val="auto"/>
                <w:kern w:val="0"/>
                <w:sz w:val="28"/>
                <w:szCs w:val="32"/>
                <w:highlight w:val="none"/>
                <w:vertAlign w:val="baseline"/>
              </w:rPr>
            </w:pPr>
          </w:p>
        </w:tc>
      </w:tr>
    </w:tbl>
    <w:p w14:paraId="3B4F1895">
      <w:pPr>
        <w:widowControl/>
        <w:outlineLvl w:val="1"/>
        <w:rPr>
          <w:rFonts w:hint="eastAsia" w:ascii="仿宋" w:hAnsi="仿宋" w:eastAsia="仿宋" w:cs="仿宋_GB2312"/>
          <w:bCs/>
          <w:color w:val="auto"/>
          <w:kern w:val="0"/>
          <w:sz w:val="28"/>
          <w:szCs w:val="28"/>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呼图壁县第一幼儿园</w:t>
      </w:r>
      <w:r>
        <w:rPr>
          <w:rFonts w:hint="eastAsia" w:ascii="仿宋_GB2312" w:hAnsi="宋体" w:eastAsia="仿宋_GB2312"/>
          <w:b/>
          <w:color w:val="auto"/>
          <w:kern w:val="0"/>
          <w:sz w:val="28"/>
          <w:szCs w:val="32"/>
          <w:highlight w:val="none"/>
          <w:lang w:val="en-US" w:eastAsia="zh-CN"/>
        </w:rPr>
        <w:t>2024年未安排财政拨款“三公”经费支出，此表无数据。</w:t>
      </w:r>
    </w:p>
    <w:p w14:paraId="5BBC7D02">
      <w:pPr>
        <w:spacing w:line="600" w:lineRule="exact"/>
        <w:ind w:left="640"/>
        <w:jc w:val="center"/>
        <w:rPr>
          <w:rFonts w:hint="eastAsia" w:ascii="仿宋" w:hAnsi="仿宋" w:eastAsia="仿宋" w:cs="仿宋_GB2312"/>
          <w:bCs/>
          <w:color w:val="auto"/>
          <w:kern w:val="0"/>
          <w:sz w:val="28"/>
          <w:szCs w:val="28"/>
          <w:highlight w:val="none"/>
        </w:rPr>
      </w:pPr>
    </w:p>
    <w:p w14:paraId="2850395C">
      <w:pPr>
        <w:spacing w:line="600" w:lineRule="exact"/>
        <w:ind w:left="640"/>
        <w:jc w:val="center"/>
        <w:rPr>
          <w:rFonts w:hint="eastAsia" w:ascii="仿宋" w:hAnsi="仿宋" w:eastAsia="仿宋" w:cs="仿宋_GB2312"/>
          <w:bCs/>
          <w:color w:val="auto"/>
          <w:kern w:val="0"/>
          <w:sz w:val="28"/>
          <w:szCs w:val="28"/>
          <w:highlight w:val="none"/>
        </w:rPr>
      </w:pPr>
    </w:p>
    <w:p w14:paraId="4E5FC9C9">
      <w:pPr>
        <w:spacing w:line="600" w:lineRule="exact"/>
        <w:ind w:left="640"/>
        <w:jc w:val="center"/>
        <w:rPr>
          <w:rFonts w:hint="eastAsia" w:ascii="仿宋" w:hAnsi="仿宋" w:eastAsia="仿宋" w:cs="仿宋_GB2312"/>
          <w:bCs/>
          <w:color w:val="auto"/>
          <w:kern w:val="0"/>
          <w:sz w:val="28"/>
          <w:szCs w:val="28"/>
          <w:highlight w:val="none"/>
        </w:rPr>
      </w:pPr>
    </w:p>
    <w:p w14:paraId="270BE31A">
      <w:pPr>
        <w:spacing w:line="600" w:lineRule="exact"/>
        <w:ind w:left="640"/>
        <w:jc w:val="center"/>
        <w:rPr>
          <w:rFonts w:hint="eastAsia" w:ascii="仿宋" w:hAnsi="仿宋" w:eastAsia="仿宋" w:cs="仿宋_GB2312"/>
          <w:bCs/>
          <w:color w:val="auto"/>
          <w:kern w:val="0"/>
          <w:sz w:val="28"/>
          <w:szCs w:val="28"/>
          <w:highlight w:val="none"/>
        </w:rPr>
      </w:pPr>
    </w:p>
    <w:p w14:paraId="670EC673">
      <w:pPr>
        <w:spacing w:line="600" w:lineRule="exact"/>
        <w:ind w:left="640"/>
        <w:jc w:val="center"/>
        <w:rPr>
          <w:rFonts w:hint="eastAsia" w:ascii="仿宋" w:hAnsi="仿宋" w:eastAsia="仿宋" w:cs="仿宋_GB2312"/>
          <w:bCs/>
          <w:color w:val="auto"/>
          <w:kern w:val="0"/>
          <w:sz w:val="28"/>
          <w:szCs w:val="28"/>
          <w:highlight w:val="none"/>
        </w:rPr>
      </w:pPr>
    </w:p>
    <w:p w14:paraId="00D5995C">
      <w:pPr>
        <w:spacing w:line="600" w:lineRule="exact"/>
        <w:ind w:left="640"/>
        <w:jc w:val="center"/>
        <w:rPr>
          <w:rFonts w:hint="eastAsia" w:ascii="仿宋" w:hAnsi="仿宋" w:eastAsia="仿宋" w:cs="仿宋_GB2312"/>
          <w:bCs/>
          <w:color w:val="auto"/>
          <w:kern w:val="0"/>
          <w:sz w:val="28"/>
          <w:szCs w:val="28"/>
          <w:highlight w:val="none"/>
        </w:rPr>
      </w:pPr>
    </w:p>
    <w:p w14:paraId="3D9DA35F">
      <w:pPr>
        <w:spacing w:line="600" w:lineRule="exact"/>
        <w:ind w:left="640"/>
        <w:jc w:val="center"/>
        <w:rPr>
          <w:rFonts w:hint="eastAsia" w:ascii="仿宋" w:hAnsi="仿宋" w:eastAsia="仿宋" w:cs="仿宋_GB2312"/>
          <w:bCs/>
          <w:color w:val="auto"/>
          <w:kern w:val="0"/>
          <w:sz w:val="28"/>
          <w:szCs w:val="28"/>
          <w:highlight w:val="none"/>
        </w:rPr>
      </w:pPr>
    </w:p>
    <w:p w14:paraId="343AD384">
      <w:pPr>
        <w:spacing w:line="600" w:lineRule="exact"/>
        <w:ind w:left="640"/>
        <w:jc w:val="center"/>
        <w:rPr>
          <w:rFonts w:hint="eastAsia" w:ascii="仿宋" w:hAnsi="仿宋" w:eastAsia="仿宋" w:cs="仿宋_GB2312"/>
          <w:bCs/>
          <w:color w:val="auto"/>
          <w:kern w:val="0"/>
          <w:sz w:val="28"/>
          <w:szCs w:val="28"/>
          <w:highlight w:val="none"/>
        </w:rPr>
      </w:pPr>
    </w:p>
    <w:p w14:paraId="39D87BBE">
      <w:pPr>
        <w:spacing w:line="600" w:lineRule="exact"/>
        <w:ind w:left="640"/>
        <w:jc w:val="center"/>
        <w:rPr>
          <w:rFonts w:hint="eastAsia" w:ascii="仿宋" w:hAnsi="仿宋" w:eastAsia="仿宋" w:cs="仿宋_GB2312"/>
          <w:bCs/>
          <w:color w:val="auto"/>
          <w:kern w:val="0"/>
          <w:sz w:val="28"/>
          <w:szCs w:val="28"/>
          <w:highlight w:val="none"/>
        </w:rPr>
      </w:pPr>
    </w:p>
    <w:p w14:paraId="7E93220A">
      <w:pPr>
        <w:spacing w:line="600" w:lineRule="exact"/>
        <w:ind w:left="640"/>
        <w:jc w:val="center"/>
        <w:rPr>
          <w:rFonts w:hint="eastAsia" w:ascii="仿宋" w:hAnsi="仿宋" w:eastAsia="仿宋" w:cs="仿宋_GB2312"/>
          <w:bCs/>
          <w:color w:val="auto"/>
          <w:kern w:val="0"/>
          <w:sz w:val="28"/>
          <w:szCs w:val="28"/>
          <w:highlight w:val="none"/>
        </w:rPr>
      </w:pPr>
    </w:p>
    <w:p w14:paraId="48A79FD3">
      <w:pPr>
        <w:spacing w:line="600" w:lineRule="exact"/>
        <w:jc w:val="both"/>
        <w:rPr>
          <w:rFonts w:hint="eastAsia" w:ascii="仿宋" w:hAnsi="仿宋" w:eastAsia="仿宋" w:cs="仿宋_GB2312"/>
          <w:bCs/>
          <w:color w:val="auto"/>
          <w:kern w:val="0"/>
          <w:sz w:val="28"/>
          <w:szCs w:val="28"/>
          <w:highlight w:val="none"/>
        </w:rPr>
      </w:pPr>
    </w:p>
    <w:p w14:paraId="400A954F">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1F9C1B78">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14:paraId="1ABF7ABA">
      <w:pPr>
        <w:widowControl/>
        <w:jc w:val="both"/>
        <w:rPr>
          <w:rFonts w:hint="eastAsia" w:ascii="仿宋" w:hAnsi="仿宋" w:eastAsia="仿宋" w:cs="仿宋_GB2312"/>
          <w:bCs/>
          <w:color w:val="auto"/>
          <w:kern w:val="0"/>
          <w:sz w:val="28"/>
          <w:szCs w:val="28"/>
          <w:highlight w:val="none"/>
        </w:rPr>
      </w:pPr>
      <w:r>
        <w:rPr>
          <w:rFonts w:hint="eastAsia" w:ascii="仿宋_GB2312" w:hAnsi="宋体" w:eastAsia="仿宋_GB2312"/>
          <w:color w:val="auto"/>
          <w:kern w:val="0"/>
          <w:sz w:val="24"/>
          <w:highlight w:val="none"/>
          <w:lang w:eastAsia="zh-CN"/>
        </w:rPr>
        <w:t>编制单位：呼图壁县第一幼儿园</w:t>
      </w:r>
      <w:r>
        <w:rPr>
          <w:rFonts w:hint="eastAsia" w:ascii="仿宋_GB2312" w:hAnsi="宋体" w:eastAsia="仿宋_GB2312"/>
          <w:color w:val="auto"/>
          <w:kern w:val="0"/>
          <w:sz w:val="24"/>
          <w:highlight w:val="none"/>
        </w:rPr>
        <w:t xml:space="preserve">                                    单位：万元</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01B4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0B8B422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2DAFB79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16388893">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7D65CC7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578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19B0EFF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5EF9BC48">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3194820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6B8D711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6B6FB17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243D013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089A5F2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48B8281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668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047E6368">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3353812B">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0216E9A9">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EE3313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0082A9B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15558B78">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642826EB">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D67EDF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464A922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34F080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31B8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1287" w:type="dxa"/>
            <w:noWrap w:val="0"/>
            <w:vAlign w:val="center"/>
          </w:tcPr>
          <w:p w14:paraId="6BA78304">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昌州财教[2023]40号-2023年中小学和幼儿园自聘教师工资补助资金</w:t>
            </w:r>
          </w:p>
        </w:tc>
        <w:tc>
          <w:tcPr>
            <w:tcW w:w="850" w:type="dxa"/>
            <w:noWrap w:val="0"/>
            <w:vAlign w:val="center"/>
          </w:tcPr>
          <w:p w14:paraId="1F69C042">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6.91</w:t>
            </w:r>
          </w:p>
        </w:tc>
        <w:tc>
          <w:tcPr>
            <w:tcW w:w="1054" w:type="dxa"/>
            <w:noWrap w:val="0"/>
            <w:vAlign w:val="center"/>
          </w:tcPr>
          <w:p w14:paraId="4D9549EA">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6.91</w:t>
            </w:r>
          </w:p>
        </w:tc>
        <w:tc>
          <w:tcPr>
            <w:tcW w:w="890" w:type="dxa"/>
            <w:noWrap w:val="0"/>
            <w:vAlign w:val="center"/>
          </w:tcPr>
          <w:p w14:paraId="42E864F3">
            <w:pPr>
              <w:keepNext w:val="0"/>
              <w:keepLines w:val="0"/>
              <w:pageBreakBefore w:val="0"/>
              <w:widowControl/>
              <w:kinsoku/>
              <w:wordWrap/>
              <w:overflowPunct/>
              <w:topLinePunct w:val="0"/>
              <w:autoSpaceDE/>
              <w:autoSpaceDN/>
              <w:bidi w:val="0"/>
              <w:adjustRightInd/>
              <w:snapToGrid/>
              <w:jc w:val="center"/>
              <w:textAlignment w:val="auto"/>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6.91</w:t>
            </w:r>
          </w:p>
        </w:tc>
        <w:tc>
          <w:tcPr>
            <w:tcW w:w="714" w:type="dxa"/>
            <w:noWrap w:val="0"/>
            <w:vAlign w:val="center"/>
          </w:tcPr>
          <w:p w14:paraId="4893F19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tc>
        <w:tc>
          <w:tcPr>
            <w:tcW w:w="1211" w:type="dxa"/>
            <w:noWrap w:val="0"/>
            <w:vAlign w:val="center"/>
          </w:tcPr>
          <w:p w14:paraId="731C4B83">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kern w:val="0"/>
                <w:sz w:val="20"/>
                <w:szCs w:val="20"/>
                <w:highlight w:val="none"/>
                <w:lang w:val="en-US" w:eastAsia="zh-CN"/>
              </w:rPr>
            </w:pPr>
          </w:p>
        </w:tc>
        <w:tc>
          <w:tcPr>
            <w:tcW w:w="797" w:type="dxa"/>
            <w:noWrap w:val="0"/>
            <w:vAlign w:val="center"/>
          </w:tcPr>
          <w:p w14:paraId="4175807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EF44EC7">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A9083A0">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E02CA42">
            <w:pPr>
              <w:spacing w:line="600" w:lineRule="exact"/>
              <w:jc w:val="center"/>
              <w:rPr>
                <w:rFonts w:ascii="仿宋" w:hAnsi="仿宋" w:eastAsia="仿宋" w:cs="仿宋_GB2312"/>
                <w:bCs/>
                <w:color w:val="auto"/>
                <w:kern w:val="0"/>
                <w:sz w:val="28"/>
                <w:szCs w:val="28"/>
                <w:highlight w:val="none"/>
              </w:rPr>
            </w:pPr>
          </w:p>
        </w:tc>
      </w:tr>
      <w:tr w14:paraId="4B2A1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554EF544">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23E2231F">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33E24649">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B06371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01A9DCA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431D4897">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2ACAC532">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917E8B8">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5E4A1F6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5729C689">
            <w:pPr>
              <w:spacing w:line="600" w:lineRule="exact"/>
              <w:jc w:val="center"/>
              <w:rPr>
                <w:rFonts w:ascii="仿宋" w:hAnsi="仿宋" w:eastAsia="仿宋" w:cs="仿宋_GB2312"/>
                <w:bCs/>
                <w:color w:val="auto"/>
                <w:kern w:val="0"/>
                <w:sz w:val="28"/>
                <w:szCs w:val="28"/>
                <w:highlight w:val="none"/>
              </w:rPr>
            </w:pPr>
          </w:p>
        </w:tc>
      </w:tr>
      <w:tr w14:paraId="4629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28A0F07F">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0714DB39">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6BBA5819">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6B75C89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3969FE2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74C72B49">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69D72113">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08CB78E">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8AFBD0F">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5226E3AB">
            <w:pPr>
              <w:spacing w:line="600" w:lineRule="exact"/>
              <w:jc w:val="center"/>
              <w:rPr>
                <w:rFonts w:ascii="仿宋" w:hAnsi="仿宋" w:eastAsia="仿宋" w:cs="仿宋_GB2312"/>
                <w:bCs/>
                <w:color w:val="auto"/>
                <w:kern w:val="0"/>
                <w:sz w:val="28"/>
                <w:szCs w:val="28"/>
                <w:highlight w:val="none"/>
              </w:rPr>
            </w:pPr>
          </w:p>
        </w:tc>
      </w:tr>
      <w:tr w14:paraId="58BB3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19FFCE22">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1D16844E">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24C036C">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2EB0BC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40FC452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00CDC4AB">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2FCCB500">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13B2B7A">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23F36F1">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027930C">
            <w:pPr>
              <w:spacing w:line="600" w:lineRule="exact"/>
              <w:jc w:val="center"/>
              <w:rPr>
                <w:rFonts w:ascii="仿宋" w:hAnsi="仿宋" w:eastAsia="仿宋" w:cs="仿宋_GB2312"/>
                <w:bCs/>
                <w:color w:val="auto"/>
                <w:kern w:val="0"/>
                <w:sz w:val="28"/>
                <w:szCs w:val="28"/>
                <w:highlight w:val="none"/>
              </w:rPr>
            </w:pPr>
          </w:p>
        </w:tc>
      </w:tr>
    </w:tbl>
    <w:p w14:paraId="1D6AFBA0">
      <w:pPr>
        <w:widowControl/>
        <w:spacing w:line="280" w:lineRule="exact"/>
        <w:jc w:val="left"/>
        <w:outlineLvl w:val="1"/>
        <w:rPr>
          <w:rFonts w:ascii="仿宋_GB2312" w:hAnsi="宋体" w:eastAsia="仿宋_GB2312"/>
          <w:color w:val="auto"/>
          <w:kern w:val="0"/>
          <w:sz w:val="32"/>
          <w:szCs w:val="32"/>
          <w:highlight w:val="none"/>
        </w:rPr>
      </w:pPr>
    </w:p>
    <w:p w14:paraId="1A2534F4">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43B0390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2024年呼图壁县第一幼儿园</w:t>
      </w:r>
      <w:r>
        <w:rPr>
          <w:rFonts w:hint="eastAsia" w:ascii="黑体" w:hAnsi="黑体" w:eastAsia="黑体"/>
          <w:color w:val="auto"/>
          <w:kern w:val="0"/>
          <w:sz w:val="32"/>
          <w:szCs w:val="32"/>
          <w:highlight w:val="none"/>
        </w:rPr>
        <w:t>预算情况说明</w:t>
      </w:r>
    </w:p>
    <w:p w14:paraId="4CE2EB8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6705067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呼图壁县第一幼儿园2024年</w:t>
      </w:r>
      <w:r>
        <w:rPr>
          <w:rFonts w:hint="eastAsia" w:ascii="楷体_GB2312" w:hAnsi="楷体_GB2312" w:eastAsia="楷体_GB2312" w:cs="楷体_GB2312"/>
          <w:b/>
          <w:bCs w:val="0"/>
          <w:color w:val="auto"/>
          <w:kern w:val="0"/>
          <w:sz w:val="32"/>
          <w:szCs w:val="32"/>
          <w:highlight w:val="none"/>
        </w:rPr>
        <w:t>收支预算情况的总体说明</w:t>
      </w:r>
    </w:p>
    <w:p w14:paraId="565D136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呼图壁县第一幼儿园2024年</w:t>
      </w:r>
      <w:r>
        <w:rPr>
          <w:rFonts w:hint="eastAsia" w:ascii="仿宋_GB2312" w:hAnsi="宋体" w:eastAsia="仿宋_GB2312" w:cs="宋体"/>
          <w:color w:val="auto"/>
          <w:kern w:val="0"/>
          <w:sz w:val="32"/>
          <w:szCs w:val="32"/>
          <w:highlight w:val="none"/>
        </w:rPr>
        <w:t>所有收入和支出均纳入部门预算管理。收支总预算</w:t>
      </w:r>
      <w:r>
        <w:rPr>
          <w:rFonts w:hint="eastAsia" w:ascii="仿宋_GB2312" w:hAnsi="宋体" w:eastAsia="仿宋_GB2312" w:cs="宋体"/>
          <w:color w:val="auto"/>
          <w:kern w:val="0"/>
          <w:sz w:val="32"/>
          <w:szCs w:val="32"/>
          <w:highlight w:val="none"/>
          <w:lang w:val="en-US" w:eastAsia="zh-CN"/>
        </w:rPr>
        <w:t>1202.06</w:t>
      </w:r>
      <w:r>
        <w:rPr>
          <w:rFonts w:hint="eastAsia" w:ascii="仿宋_GB2312" w:hAnsi="宋体" w:eastAsia="仿宋_GB2312" w:cs="宋体"/>
          <w:color w:val="auto"/>
          <w:kern w:val="0"/>
          <w:sz w:val="32"/>
          <w:szCs w:val="32"/>
          <w:highlight w:val="none"/>
        </w:rPr>
        <w:t xml:space="preserve">    万元。</w:t>
      </w:r>
    </w:p>
    <w:p w14:paraId="34BACB5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888.3万元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306.85万元、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6.91万元</w:t>
      </w:r>
      <w:r>
        <w:rPr>
          <w:rFonts w:hint="eastAsia" w:ascii="仿宋_GB2312" w:hAnsi="宋体" w:eastAsia="仿宋_GB2312" w:cs="宋体"/>
          <w:color w:val="auto"/>
          <w:kern w:val="0"/>
          <w:sz w:val="32"/>
          <w:szCs w:val="32"/>
          <w:highlight w:val="none"/>
          <w:lang w:val="en-US" w:eastAsia="zh-Hans"/>
        </w:rPr>
        <w:t>、</w:t>
      </w:r>
      <w:r>
        <w:rPr>
          <w:rFonts w:hint="eastAsia" w:ascii="仿宋_GB2312" w:hAnsi="宋体" w:eastAsia="仿宋_GB2312" w:cs="宋体"/>
          <w:color w:val="auto"/>
          <w:kern w:val="0"/>
          <w:sz w:val="32"/>
          <w:szCs w:val="32"/>
          <w:highlight w:val="none"/>
          <w:lang w:eastAsia="zh-CN"/>
        </w:rPr>
        <w:t>无</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eastAsia="zh-CN"/>
        </w:rPr>
        <w:t>无</w:t>
      </w:r>
      <w:r>
        <w:rPr>
          <w:rFonts w:hint="eastAsia" w:ascii="仿宋_GB2312" w:hAnsi="宋体" w:eastAsia="仿宋_GB2312" w:cs="宋体"/>
          <w:color w:val="auto"/>
          <w:kern w:val="0"/>
          <w:sz w:val="32"/>
          <w:szCs w:val="32"/>
          <w:highlight w:val="none"/>
        </w:rPr>
        <w:t>国有资</w:t>
      </w:r>
      <w:r>
        <w:rPr>
          <w:rFonts w:hint="eastAsia" w:ascii="仿宋_GB2312" w:hAnsi="宋体" w:eastAsia="仿宋_GB2312" w:cs="宋体"/>
          <w:color w:val="auto"/>
          <w:kern w:val="0"/>
          <w:sz w:val="32"/>
          <w:szCs w:val="32"/>
          <w:highlight w:val="none"/>
          <w:lang w:eastAsia="zh-CN"/>
        </w:rPr>
        <w:t>本</w:t>
      </w:r>
      <w:r>
        <w:rPr>
          <w:rFonts w:hint="eastAsia" w:ascii="仿宋_GB2312" w:hAnsi="宋体" w:eastAsia="仿宋_GB2312" w:cs="宋体"/>
          <w:color w:val="auto"/>
          <w:kern w:val="0"/>
          <w:sz w:val="32"/>
          <w:szCs w:val="32"/>
          <w:highlight w:val="none"/>
        </w:rPr>
        <w:t>经营预算</w:t>
      </w:r>
      <w:r>
        <w:rPr>
          <w:rFonts w:hint="eastAsia" w:ascii="仿宋_GB2312" w:hAnsi="宋体" w:eastAsia="仿宋_GB2312" w:cs="宋体"/>
          <w:color w:val="auto"/>
          <w:kern w:val="0"/>
          <w:sz w:val="32"/>
          <w:szCs w:val="32"/>
          <w:highlight w:val="none"/>
          <w:lang w:eastAsia="zh-CN"/>
        </w:rPr>
        <w:t>。</w:t>
      </w:r>
    </w:p>
    <w:p w14:paraId="638FCF5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1202.06万元。</w:t>
      </w:r>
    </w:p>
    <w:p w14:paraId="737D8E9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呼图壁县第一幼儿园2024年</w:t>
      </w:r>
      <w:r>
        <w:rPr>
          <w:rFonts w:hint="eastAsia" w:ascii="楷体_GB2312" w:hAnsi="楷体_GB2312" w:eastAsia="楷体_GB2312" w:cs="楷体_GB2312"/>
          <w:b/>
          <w:bCs/>
          <w:color w:val="auto"/>
          <w:kern w:val="0"/>
          <w:sz w:val="32"/>
          <w:szCs w:val="32"/>
          <w:highlight w:val="none"/>
        </w:rPr>
        <w:t>收入预算情况说明</w:t>
      </w:r>
    </w:p>
    <w:p w14:paraId="132E708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呼图壁县第一幼儿园</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1202.06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4BF81E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828.62</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68.94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71.72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9.48%，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本年度在编教师工资、津贴补贴增加。</w:t>
      </w:r>
      <w:r>
        <w:rPr>
          <w:rFonts w:hint="eastAsia" w:ascii="仿宋_GB2312" w:hAnsi="宋体" w:eastAsia="仿宋_GB2312" w:cs="宋体"/>
          <w:color w:val="auto"/>
          <w:kern w:val="0"/>
          <w:sz w:val="32"/>
          <w:szCs w:val="32"/>
          <w:highlight w:val="none"/>
        </w:rPr>
        <w:t xml:space="preserve"> </w:t>
      </w:r>
    </w:p>
    <w:p w14:paraId="54820D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59.68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4.96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59.68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上年未安排一般公共预算安排的转移支付资金，所以与上年相差较大。</w:t>
      </w:r>
      <w:r>
        <w:rPr>
          <w:rFonts w:hint="eastAsia" w:ascii="仿宋_GB2312" w:hAnsi="宋体" w:eastAsia="仿宋_GB2312" w:cs="宋体"/>
          <w:color w:val="auto"/>
          <w:kern w:val="0"/>
          <w:sz w:val="32"/>
          <w:szCs w:val="32"/>
          <w:highlight w:val="none"/>
        </w:rPr>
        <w:t xml:space="preserve">                 </w:t>
      </w:r>
    </w:p>
    <w:p w14:paraId="293076D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093FD0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1AC63E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50C4EF8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6449FB4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306.85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25.53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71.63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18.93%，</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是本年度在编教师减少，退休教师退休公务员补助和退休医疗保险减少。</w:t>
      </w:r>
    </w:p>
    <w:p w14:paraId="0C3B1E6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6.91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0.57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上年度财政拨款结转为纳入预算收入，所以与上年预算数相差较大。</w:t>
      </w:r>
    </w:p>
    <w:p w14:paraId="27A696B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呼图壁县第一幼儿园2024年</w:t>
      </w:r>
      <w:r>
        <w:rPr>
          <w:rFonts w:hint="eastAsia" w:ascii="楷体_GB2312" w:hAnsi="楷体_GB2312" w:eastAsia="楷体_GB2312" w:cs="楷体_GB2312"/>
          <w:b/>
          <w:bCs/>
          <w:color w:val="auto"/>
          <w:kern w:val="0"/>
          <w:sz w:val="32"/>
          <w:szCs w:val="32"/>
          <w:highlight w:val="none"/>
        </w:rPr>
        <w:t>支出预算情况说明</w:t>
      </w:r>
    </w:p>
    <w:p w14:paraId="464642D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呼图壁县第一幼儿园2024年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1202.06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6B31AC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1135.47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94.46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本年度基本支出较上年变化不大。</w:t>
      </w:r>
    </w:p>
    <w:p w14:paraId="3FA1CB1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66.59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59.68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863.68%，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上年未将项目支出纳入支出预算，所以与上年数据相差较大</w:t>
      </w:r>
      <w:r>
        <w:rPr>
          <w:rFonts w:hint="eastAsia" w:ascii="仿宋_GB2312" w:hAnsi="宋体" w:eastAsia="仿宋_GB2312" w:cs="宋体"/>
          <w:color w:val="auto"/>
          <w:kern w:val="0"/>
          <w:sz w:val="32"/>
          <w:szCs w:val="32"/>
          <w:highlight w:val="none"/>
        </w:rPr>
        <w:t>。</w:t>
      </w:r>
    </w:p>
    <w:p w14:paraId="07F7B33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呼图壁县第一幼儿园2024年</w:t>
      </w:r>
      <w:r>
        <w:rPr>
          <w:rFonts w:hint="eastAsia" w:ascii="楷体_GB2312" w:hAnsi="楷体_GB2312" w:eastAsia="楷体_GB2312" w:cs="楷体_GB2312"/>
          <w:b/>
          <w:bCs/>
          <w:color w:val="auto"/>
          <w:kern w:val="0"/>
          <w:sz w:val="32"/>
          <w:szCs w:val="32"/>
          <w:highlight w:val="none"/>
        </w:rPr>
        <w:t>财政拨款收支预算情况的总体说明</w:t>
      </w:r>
    </w:p>
    <w:p w14:paraId="031C26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1202.06</w:t>
      </w:r>
      <w:r>
        <w:rPr>
          <w:rFonts w:hint="eastAsia" w:ascii="仿宋_GB2312" w:hAnsi="宋体" w:eastAsia="仿宋_GB2312" w:cs="宋体"/>
          <w:color w:val="auto"/>
          <w:kern w:val="0"/>
          <w:sz w:val="32"/>
          <w:szCs w:val="32"/>
          <w:highlight w:val="none"/>
        </w:rPr>
        <w:t>万元。</w:t>
      </w:r>
    </w:p>
    <w:p w14:paraId="6592A72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776E595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888.3</w:t>
      </w:r>
      <w:r>
        <w:rPr>
          <w:rFonts w:hint="eastAsia" w:ascii="仿宋_GB2312" w:hAnsi="宋体" w:eastAsia="仿宋_GB2312" w:cs="宋体"/>
          <w:color w:val="auto"/>
          <w:kern w:val="0"/>
          <w:sz w:val="32"/>
          <w:szCs w:val="32"/>
          <w:highlight w:val="none"/>
        </w:rPr>
        <w:t>万元。</w:t>
      </w:r>
    </w:p>
    <w:p w14:paraId="1B0770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888.3</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教职工工资、津贴补贴、幼儿保障经费</w:t>
      </w:r>
      <w:r>
        <w:rPr>
          <w:rFonts w:hint="eastAsia" w:ascii="仿宋_GB2312" w:hAnsi="宋体" w:eastAsia="仿宋_GB2312" w:cs="宋体"/>
          <w:color w:val="auto"/>
          <w:kern w:val="0"/>
          <w:sz w:val="32"/>
          <w:szCs w:val="32"/>
          <w:highlight w:val="none"/>
        </w:rPr>
        <w:t>。</w:t>
      </w:r>
    </w:p>
    <w:p w14:paraId="3B3F400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呼图壁县第一幼儿园2024年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41CA72D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30AA3E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888.3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828.62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71.72</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9.48</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本年度在编教师工资、津贴补贴等增加。</w:t>
      </w:r>
    </w:p>
    <w:p w14:paraId="388ED1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59.68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4.96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59.68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上年未将项目支出纳入支出预算，所以与上年数据相差较大</w:t>
      </w:r>
      <w:r>
        <w:rPr>
          <w:rFonts w:hint="eastAsia" w:ascii="仿宋_GB2312" w:hAnsi="宋体" w:eastAsia="仿宋_GB2312" w:cs="宋体"/>
          <w:color w:val="auto"/>
          <w:kern w:val="0"/>
          <w:sz w:val="32"/>
          <w:szCs w:val="32"/>
          <w:highlight w:val="none"/>
        </w:rPr>
        <w:t>。</w:t>
      </w:r>
    </w:p>
    <w:p w14:paraId="41CC547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43C81A5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205教育支出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color w:val="auto"/>
          <w:sz w:val="32"/>
          <w:szCs w:val="32"/>
          <w:highlight w:val="none"/>
          <w:lang w:val="en-US" w:eastAsia="zh-CN"/>
        </w:rPr>
        <w:t>888.3</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p w14:paraId="17C0CE9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616CB81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205-教育支出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02-普通教育</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01-学前教育</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828.62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71.72</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9.48</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在编教师工资、津贴补贴增加。</w:t>
      </w:r>
      <w:r>
        <w:rPr>
          <w:rFonts w:hint="eastAsia" w:ascii="仿宋_GB2312" w:hAnsi="仿宋_GB2312" w:eastAsia="仿宋_GB2312" w:cs="仿宋_GB2312"/>
          <w:color w:val="auto"/>
          <w:kern w:val="0"/>
          <w:sz w:val="32"/>
          <w:szCs w:val="32"/>
          <w:highlight w:val="none"/>
        </w:rPr>
        <w:t xml:space="preserve">     </w:t>
      </w:r>
    </w:p>
    <w:p w14:paraId="46E6EA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205-教育支出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02-普通教育</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01-学前教育</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59.68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4.96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59.68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上年未将项目支出纳入支出预算，所以与上年数据相差较大</w:t>
      </w:r>
      <w:r>
        <w:rPr>
          <w:rFonts w:hint="eastAsia" w:ascii="仿宋_GB2312" w:hAnsi="宋体" w:eastAsia="仿宋_GB2312" w:cs="宋体"/>
          <w:color w:val="auto"/>
          <w:kern w:val="0"/>
          <w:sz w:val="32"/>
          <w:szCs w:val="32"/>
          <w:highlight w:val="none"/>
        </w:rPr>
        <w:t>。</w:t>
      </w:r>
    </w:p>
    <w:p w14:paraId="4C1631D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呼图壁县第一幼儿园2024年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0C09D5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呼图壁县第一幼儿园</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828.62</w:t>
      </w:r>
      <w:r>
        <w:rPr>
          <w:rFonts w:hint="eastAsia" w:ascii="仿宋_GB2312" w:hAnsi="宋体" w:eastAsia="仿宋_GB2312" w:cs="宋体"/>
          <w:color w:val="auto"/>
          <w:spacing w:val="-6"/>
          <w:kern w:val="0"/>
          <w:sz w:val="32"/>
          <w:szCs w:val="32"/>
          <w:highlight w:val="none"/>
        </w:rPr>
        <w:t>万元， 其中：</w:t>
      </w:r>
    </w:p>
    <w:p w14:paraId="3286AD89">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601.72</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133.36万元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45.93万元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102.97万元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83.01万元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52.47万元</w:t>
      </w:r>
      <w:r>
        <w:rPr>
          <w:rFonts w:hint="eastAsia" w:ascii="仿宋_GB2312" w:hAnsi="宋体" w:eastAsia="仿宋_GB2312" w:cs="宋体"/>
          <w:color w:val="auto"/>
          <w:kern w:val="0"/>
          <w:sz w:val="32"/>
          <w:szCs w:val="32"/>
          <w:highlight w:val="none"/>
        </w:rPr>
        <w:t>、职业年金缴费</w:t>
      </w:r>
      <w:r>
        <w:rPr>
          <w:rFonts w:hint="eastAsia" w:ascii="仿宋_GB2312" w:hAnsi="宋体" w:eastAsia="仿宋_GB2312" w:cs="宋体"/>
          <w:color w:val="auto"/>
          <w:kern w:val="0"/>
          <w:sz w:val="32"/>
          <w:szCs w:val="32"/>
          <w:highlight w:val="none"/>
          <w:lang w:val="en-US" w:eastAsia="zh-CN"/>
        </w:rPr>
        <w:t>26.24万元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26.24万元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7.21万元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3.14万元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43.42万元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77.73万元</w:t>
      </w:r>
      <w:r>
        <w:rPr>
          <w:rFonts w:hint="eastAsia" w:ascii="仿宋_GB2312" w:hAnsi="宋体" w:eastAsia="仿宋_GB2312" w:cs="宋体"/>
          <w:color w:val="auto"/>
          <w:kern w:val="0"/>
          <w:sz w:val="32"/>
          <w:szCs w:val="32"/>
          <w:highlight w:val="none"/>
        </w:rPr>
        <w:t>、离休费</w:t>
      </w:r>
      <w:r>
        <w:rPr>
          <w:rFonts w:hint="eastAsia" w:ascii="仿宋_GB2312" w:hAnsi="宋体" w:eastAsia="仿宋_GB2312" w:cs="宋体"/>
          <w:color w:val="auto"/>
          <w:kern w:val="0"/>
          <w:sz w:val="32"/>
          <w:szCs w:val="32"/>
          <w:highlight w:val="none"/>
          <w:lang w:val="en-US" w:eastAsia="zh-CN"/>
        </w:rPr>
        <w:t>21.21万元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34.47万元、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2.11万元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0.01万元</w:t>
      </w:r>
      <w:r>
        <w:rPr>
          <w:rFonts w:hint="eastAsia" w:ascii="仿宋_GB2312" w:hAnsi="宋体" w:eastAsia="仿宋_GB2312" w:cs="宋体"/>
          <w:color w:val="auto"/>
          <w:kern w:val="0"/>
          <w:sz w:val="32"/>
          <w:szCs w:val="32"/>
          <w:highlight w:val="none"/>
        </w:rPr>
        <w:t>。</w:t>
      </w:r>
    </w:p>
    <w:p w14:paraId="655209E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169.1</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4.77万元</w:t>
      </w:r>
      <w:r>
        <w:rPr>
          <w:rFonts w:hint="eastAsia" w:ascii="仿宋_GB2312" w:hAnsi="宋体" w:eastAsia="仿宋_GB2312" w:cs="宋体"/>
          <w:color w:val="auto"/>
          <w:kern w:val="0"/>
          <w:sz w:val="32"/>
          <w:szCs w:val="32"/>
          <w:highlight w:val="none"/>
        </w:rPr>
        <w:t>、手续费</w:t>
      </w:r>
      <w:r>
        <w:rPr>
          <w:rFonts w:hint="eastAsia" w:ascii="仿宋_GB2312" w:hAnsi="宋体" w:eastAsia="仿宋_GB2312" w:cs="宋体"/>
          <w:color w:val="auto"/>
          <w:kern w:val="0"/>
          <w:sz w:val="32"/>
          <w:szCs w:val="32"/>
          <w:highlight w:val="none"/>
          <w:lang w:val="en-US" w:eastAsia="zh-CN"/>
        </w:rPr>
        <w:t>0.02万元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3.5万元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2.5万元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2.34万元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5.68万元</w:t>
      </w:r>
      <w:r>
        <w:rPr>
          <w:rFonts w:hint="eastAsia" w:ascii="仿宋_GB2312" w:hAnsi="宋体" w:eastAsia="仿宋_GB2312" w:cs="宋体"/>
          <w:color w:val="auto"/>
          <w:kern w:val="0"/>
          <w:sz w:val="32"/>
          <w:szCs w:val="32"/>
          <w:highlight w:val="none"/>
        </w:rPr>
        <w:t>、物业管理费</w:t>
      </w:r>
      <w:r>
        <w:rPr>
          <w:rFonts w:hint="eastAsia" w:ascii="仿宋_GB2312" w:hAnsi="宋体" w:eastAsia="仿宋_GB2312" w:cs="宋体"/>
          <w:color w:val="auto"/>
          <w:kern w:val="0"/>
          <w:sz w:val="32"/>
          <w:szCs w:val="32"/>
          <w:highlight w:val="none"/>
          <w:lang w:val="en-US" w:eastAsia="zh-CN"/>
        </w:rPr>
        <w:t>3.12万元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2.61万元、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7.67万元</w:t>
      </w:r>
      <w:r>
        <w:rPr>
          <w:rFonts w:hint="eastAsia" w:ascii="仿宋_GB2312" w:hAnsi="宋体" w:eastAsia="仿宋_GB2312" w:cs="宋体"/>
          <w:color w:val="auto"/>
          <w:kern w:val="0"/>
          <w:sz w:val="32"/>
          <w:szCs w:val="32"/>
          <w:highlight w:val="none"/>
        </w:rPr>
        <w:t>、专用材料费</w:t>
      </w:r>
      <w:r>
        <w:rPr>
          <w:rFonts w:hint="eastAsia" w:ascii="仿宋_GB2312" w:hAnsi="宋体" w:eastAsia="仿宋_GB2312" w:cs="宋体"/>
          <w:color w:val="auto"/>
          <w:kern w:val="0"/>
          <w:sz w:val="32"/>
          <w:szCs w:val="32"/>
          <w:highlight w:val="none"/>
          <w:lang w:val="en-US" w:eastAsia="zh-CN"/>
        </w:rPr>
        <w:t>0.6万元</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36.48万元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6.33万元</w:t>
      </w:r>
      <w:r>
        <w:rPr>
          <w:rFonts w:hint="eastAsia" w:ascii="仿宋_GB2312" w:hAnsi="宋体" w:eastAsia="仿宋_GB2312" w:cs="宋体"/>
          <w:color w:val="auto"/>
          <w:kern w:val="0"/>
          <w:sz w:val="32"/>
          <w:szCs w:val="32"/>
          <w:highlight w:val="none"/>
        </w:rPr>
        <w:t>、其他商品和服务支出</w:t>
      </w:r>
      <w:r>
        <w:rPr>
          <w:rFonts w:hint="eastAsia" w:ascii="仿宋_GB2312" w:hAnsi="宋体" w:eastAsia="仿宋_GB2312" w:cs="宋体"/>
          <w:color w:val="auto"/>
          <w:kern w:val="0"/>
          <w:sz w:val="32"/>
          <w:szCs w:val="32"/>
          <w:highlight w:val="none"/>
          <w:lang w:val="en-US" w:eastAsia="zh-CN"/>
        </w:rPr>
        <w:t>72.77万元</w:t>
      </w:r>
      <w:r>
        <w:rPr>
          <w:rFonts w:hint="eastAsia" w:ascii="仿宋_GB2312" w:hAnsi="宋体" w:eastAsia="仿宋_GB2312" w:cs="宋体"/>
          <w:color w:val="auto"/>
          <w:kern w:val="0"/>
          <w:sz w:val="32"/>
          <w:szCs w:val="32"/>
          <w:highlight w:val="none"/>
        </w:rPr>
        <w:t>。</w:t>
      </w:r>
    </w:p>
    <w:p w14:paraId="5F95C62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呼图壁县第一幼儿园2024年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6FA59F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2024年新疆西藏等地区教育特殊补助资金（保障经费）</w:t>
      </w:r>
    </w:p>
    <w:p w14:paraId="381C98F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2024年新疆西藏等地区教育特殊补助资金（保障经费）</w:t>
      </w:r>
    </w:p>
    <w:p w14:paraId="0AD28B4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43.33万元</w:t>
      </w:r>
    </w:p>
    <w:p w14:paraId="03E931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呼图壁县第一幼儿园</w:t>
      </w:r>
    </w:p>
    <w:p w14:paraId="406A97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：该资金主要用于幼儿园日常开支，办公费4.77万元，水费3.5万元，电费2.5万元，维护维修费7.67万元，培训费2.61万元，幼儿伙食费22.28万元</w:t>
      </w:r>
    </w:p>
    <w:p w14:paraId="5CD50C7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5CC160B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呼图壁县第一幼儿园自聘教师工资补助</w:t>
      </w:r>
    </w:p>
    <w:p w14:paraId="0093E64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呼图壁县第一幼儿园自聘教师工资补助</w:t>
      </w:r>
    </w:p>
    <w:p w14:paraId="5C7B9B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23.26万元</w:t>
      </w:r>
    </w:p>
    <w:p w14:paraId="3E0204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呼图壁县第一幼儿园</w:t>
      </w:r>
    </w:p>
    <w:p w14:paraId="2988AC6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主要用于自聘教师工资社保公积金，工资17.18万元，社保4.34万元，公积金1.74万元</w:t>
      </w:r>
      <w:bookmarkStart w:id="0" w:name="_GoBack"/>
      <w:bookmarkEnd w:id="0"/>
    </w:p>
    <w:p w14:paraId="078B9F9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46CAB28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呼图壁县第一幼儿园2024年</w:t>
      </w:r>
      <w:r>
        <w:rPr>
          <w:rFonts w:hint="eastAsia" w:ascii="楷体_GB2312" w:hAnsi="楷体_GB2312" w:eastAsia="楷体_GB2312" w:cs="楷体_GB2312"/>
          <w:b/>
          <w:bCs/>
          <w:color w:val="auto"/>
          <w:kern w:val="0"/>
          <w:sz w:val="32"/>
          <w:szCs w:val="32"/>
          <w:highlight w:val="none"/>
        </w:rPr>
        <w:t>政府性基金预算拨款情况说明</w:t>
      </w:r>
    </w:p>
    <w:p w14:paraId="3B8585C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3978B39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呼图壁县第一幼儿园2024年</w:t>
      </w:r>
      <w:r>
        <w:rPr>
          <w:rFonts w:hint="eastAsia" w:ascii="楷体_GB2312" w:hAnsi="楷体_GB2312" w:eastAsia="楷体_GB2312" w:cs="楷体_GB2312"/>
          <w:b/>
          <w:bCs/>
          <w:color w:val="auto"/>
          <w:kern w:val="0"/>
          <w:sz w:val="32"/>
          <w:szCs w:val="32"/>
          <w:highlight w:val="none"/>
        </w:rPr>
        <w:t>国有资本经营预算拨款情况说明</w:t>
      </w:r>
    </w:p>
    <w:p w14:paraId="380A44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787CD1E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呼图壁县第一幼儿园2024年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52827D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呼图壁县第一幼儿园2024年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021152C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无公务用车购置；</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无公务用车运行</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无公务接待费</w:t>
      </w:r>
      <w:r>
        <w:rPr>
          <w:rFonts w:hint="eastAsia" w:ascii="仿宋_GB2312" w:hAnsi="宋体" w:eastAsia="仿宋_GB2312" w:cs="宋体"/>
          <w:color w:val="auto"/>
          <w:kern w:val="0"/>
          <w:sz w:val="32"/>
          <w:szCs w:val="32"/>
          <w:highlight w:val="none"/>
        </w:rPr>
        <w:t>。</w:t>
      </w:r>
    </w:p>
    <w:p w14:paraId="676B78B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呼图壁县第一幼儿园2024年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592BA73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lang w:val="en-US" w:eastAsia="zh-CN"/>
        </w:rPr>
        <w:t>上年结转结余6.91万元，包括：财政拨款6.91万元</w:t>
      </w:r>
      <w:r>
        <w:rPr>
          <w:rFonts w:hint="eastAsia" w:ascii="仿宋_GB2312" w:hAnsi="仿宋_GB2312" w:eastAsia="仿宋_GB2312" w:cs="仿宋_GB2312"/>
          <w:color w:val="auto"/>
          <w:kern w:val="0"/>
          <w:sz w:val="32"/>
          <w:szCs w:val="32"/>
          <w:highlight w:val="none"/>
        </w:rPr>
        <w:t>：</w:t>
      </w:r>
    </w:p>
    <w:p w14:paraId="560A8F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1.昌州财教[2023]40号-2023年中小学和幼儿园自聘教师工资补助资金项目6.91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主要用于：保障自聘教师的工资待遇。</w:t>
      </w:r>
    </w:p>
    <w:p w14:paraId="7F1D0BD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1CD1720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11C5BB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呼图壁县第一幼儿园2024年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132.62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17.95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11.89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sz w:val="32"/>
          <w:szCs w:val="32"/>
          <w:highlight w:val="none"/>
          <w:lang w:val="en-US" w:eastAsia="zh-CN"/>
        </w:rPr>
        <w:t>本年度幼儿人数减少，故单位运行经费减少</w:t>
      </w:r>
      <w:r>
        <w:rPr>
          <w:rFonts w:hint="eastAsia" w:ascii="仿宋_GB2312" w:hAnsi="仿宋_GB2312" w:eastAsia="仿宋_GB2312" w:cs="仿宋_GB2312"/>
          <w:color w:val="auto"/>
          <w:kern w:val="0"/>
          <w:sz w:val="32"/>
          <w:szCs w:val="32"/>
          <w:highlight w:val="none"/>
        </w:rPr>
        <w:t>。</w:t>
      </w:r>
    </w:p>
    <w:p w14:paraId="58ADA7E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615A41C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呼图壁县第一幼儿园</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16.60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9.33</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7.27</w:t>
      </w:r>
      <w:r>
        <w:rPr>
          <w:rFonts w:hint="eastAsia" w:ascii="仿宋_GB2312" w:hAnsi="仿宋_GB2312" w:eastAsia="仿宋_GB2312" w:cs="仿宋_GB2312"/>
          <w:color w:val="auto"/>
          <w:kern w:val="0"/>
          <w:sz w:val="32"/>
          <w:szCs w:val="32"/>
          <w:highlight w:val="none"/>
        </w:rPr>
        <w:t>万元。</w:t>
      </w:r>
    </w:p>
    <w:p w14:paraId="1BC3155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呼图壁县第一幼儿园</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16.60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16.60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2DE9241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62649E6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呼图壁县第一幼儿园</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578C24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6610.68</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1591.37</w:t>
      </w:r>
      <w:r>
        <w:rPr>
          <w:rFonts w:hint="eastAsia" w:ascii="仿宋_GB2312" w:hAnsi="仿宋_GB2312" w:eastAsia="仿宋_GB2312" w:cs="仿宋_GB2312"/>
          <w:color w:val="auto"/>
          <w:kern w:val="0"/>
          <w:sz w:val="32"/>
          <w:szCs w:val="32"/>
          <w:highlight w:val="none"/>
        </w:rPr>
        <w:t>万元。</w:t>
      </w:r>
    </w:p>
    <w:p w14:paraId="72F03EE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242F9E6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2494.78</w:t>
      </w:r>
      <w:r>
        <w:rPr>
          <w:rFonts w:hint="eastAsia" w:ascii="仿宋_GB2312" w:hAnsi="仿宋_GB2312" w:eastAsia="仿宋_GB2312" w:cs="仿宋_GB2312"/>
          <w:color w:val="auto"/>
          <w:kern w:val="0"/>
          <w:sz w:val="32"/>
          <w:szCs w:val="32"/>
          <w:highlight w:val="none"/>
        </w:rPr>
        <w:t>万元。</w:t>
      </w:r>
    </w:p>
    <w:p w14:paraId="741E7C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2048.63</w:t>
      </w:r>
      <w:r>
        <w:rPr>
          <w:rFonts w:hint="eastAsia" w:ascii="仿宋_GB2312" w:hAnsi="仿宋_GB2312" w:eastAsia="仿宋_GB2312" w:cs="仿宋_GB2312"/>
          <w:color w:val="auto"/>
          <w:kern w:val="0"/>
          <w:sz w:val="32"/>
          <w:szCs w:val="32"/>
          <w:highlight w:val="none"/>
        </w:rPr>
        <w:t>万元。</w:t>
      </w:r>
    </w:p>
    <w:p w14:paraId="6F5A1E0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呼图壁县第一幼儿园</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p>
    <w:p w14:paraId="66A4667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2024年呼图壁县第一幼儿园</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14:paraId="6BE4B01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7B812B7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2024年，本部门预算绩效管理整体预算绩效目标1个，涉及金额895.21万元；当年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val="en-US" w:eastAsia="zh-CN"/>
        </w:rPr>
        <w:t>项目2个，涉及预算金额59.68万元；当年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lang w:val="en-US" w:eastAsia="zh-CN"/>
        </w:rPr>
        <w:t>涉及预算金额0万元。具体情况见下表：</w:t>
      </w:r>
    </w:p>
    <w:p w14:paraId="05CCA3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p>
    <w:tbl>
      <w:tblPr>
        <w:tblStyle w:val="5"/>
        <w:tblpPr w:leftFromText="180" w:rightFromText="180" w:vertAnchor="text" w:horzAnchor="page" w:tblpX="1493" w:tblpY="-1252"/>
        <w:tblOverlap w:val="never"/>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6"/>
        <w:gridCol w:w="1373"/>
        <w:gridCol w:w="1664"/>
        <w:gridCol w:w="1276"/>
        <w:gridCol w:w="2123"/>
        <w:gridCol w:w="1818"/>
      </w:tblGrid>
      <w:tr w14:paraId="6C13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80" w:type="dxa"/>
            <w:gridSpan w:val="6"/>
            <w:tcBorders>
              <w:top w:val="nil"/>
              <w:left w:val="nil"/>
              <w:bottom w:val="nil"/>
              <w:right w:val="nil"/>
            </w:tcBorders>
            <w:noWrap w:val="0"/>
            <w:vAlign w:val="center"/>
          </w:tcPr>
          <w:p w14:paraId="29F79435">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呼图壁县第一幼儿园整体绩效目标表</w:t>
            </w:r>
          </w:p>
        </w:tc>
      </w:tr>
      <w:tr w14:paraId="0FDD5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9380" w:type="dxa"/>
            <w:gridSpan w:val="6"/>
            <w:tcBorders>
              <w:top w:val="nil"/>
              <w:left w:val="nil"/>
              <w:bottom w:val="nil"/>
              <w:right w:val="nil"/>
            </w:tcBorders>
            <w:noWrap w:val="0"/>
            <w:vAlign w:val="center"/>
          </w:tcPr>
          <w:p w14:paraId="724E7DFC">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52100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99" w:type="dxa"/>
            <w:gridSpan w:val="2"/>
            <w:tcBorders>
              <w:top w:val="single" w:color="000000" w:sz="4" w:space="0"/>
              <w:left w:val="single" w:color="000000" w:sz="4" w:space="0"/>
              <w:bottom w:val="single" w:color="000000" w:sz="4" w:space="0"/>
              <w:right w:val="single" w:color="000000" w:sz="4" w:space="0"/>
            </w:tcBorders>
            <w:noWrap w:val="0"/>
            <w:vAlign w:val="center"/>
          </w:tcPr>
          <w:p w14:paraId="73C83A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81" w:type="dxa"/>
            <w:gridSpan w:val="4"/>
            <w:tcBorders>
              <w:top w:val="single" w:color="000000" w:sz="4" w:space="0"/>
              <w:left w:val="single" w:color="000000" w:sz="4" w:space="0"/>
              <w:bottom w:val="single" w:color="000000" w:sz="4" w:space="0"/>
              <w:right w:val="single" w:color="000000" w:sz="4" w:space="0"/>
            </w:tcBorders>
            <w:noWrap w:val="0"/>
            <w:vAlign w:val="center"/>
          </w:tcPr>
          <w:p w14:paraId="0D1170F1">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呼图壁县第一幼儿园</w:t>
            </w:r>
          </w:p>
        </w:tc>
      </w:tr>
      <w:tr w14:paraId="520F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99" w:type="dxa"/>
            <w:gridSpan w:val="2"/>
            <w:tcBorders>
              <w:top w:val="single" w:color="000000" w:sz="4" w:space="0"/>
              <w:left w:val="single" w:color="000000" w:sz="4" w:space="0"/>
              <w:bottom w:val="single" w:color="000000" w:sz="4" w:space="0"/>
              <w:right w:val="single" w:color="000000" w:sz="4" w:space="0"/>
            </w:tcBorders>
            <w:noWrap w:val="0"/>
            <w:vAlign w:val="center"/>
          </w:tcPr>
          <w:p w14:paraId="58E1E7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40" w:type="dxa"/>
            <w:gridSpan w:val="2"/>
            <w:tcBorders>
              <w:top w:val="single" w:color="000000" w:sz="4" w:space="0"/>
              <w:left w:val="single" w:color="000000" w:sz="4" w:space="0"/>
              <w:bottom w:val="single" w:color="000000" w:sz="4" w:space="0"/>
              <w:right w:val="single" w:color="000000" w:sz="4" w:space="0"/>
            </w:tcBorders>
            <w:noWrap w:val="0"/>
            <w:vAlign w:val="center"/>
          </w:tcPr>
          <w:p w14:paraId="040470F2">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靳小宝</w:t>
            </w: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68D97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24294244">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18152100912</w:t>
            </w:r>
          </w:p>
        </w:tc>
      </w:tr>
      <w:tr w14:paraId="62CE1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99" w:type="dxa"/>
            <w:gridSpan w:val="2"/>
            <w:tcBorders>
              <w:top w:val="single" w:color="000000" w:sz="4" w:space="0"/>
              <w:left w:val="single" w:color="000000" w:sz="4" w:space="0"/>
              <w:bottom w:val="single" w:color="000000" w:sz="4" w:space="0"/>
              <w:right w:val="single" w:color="000000" w:sz="4" w:space="0"/>
            </w:tcBorders>
            <w:noWrap w:val="0"/>
            <w:vAlign w:val="top"/>
          </w:tcPr>
          <w:p w14:paraId="213EFC6D">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14:paraId="0A81BD7C">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81" w:type="dxa"/>
            <w:gridSpan w:val="4"/>
            <w:tcBorders>
              <w:top w:val="single" w:color="000000" w:sz="4" w:space="0"/>
              <w:left w:val="single" w:color="000000" w:sz="4" w:space="0"/>
              <w:bottom w:val="single" w:color="000000" w:sz="4" w:space="0"/>
              <w:right w:val="single" w:color="000000" w:sz="4" w:space="0"/>
            </w:tcBorders>
            <w:noWrap w:val="0"/>
            <w:vAlign w:val="center"/>
          </w:tcPr>
          <w:p w14:paraId="71CB0E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激发孩子的兴趣，开发潜能，培养习惯，让更多的孩子接受学前教育，积极组织幼儿园开展实践活动，促进幼儿全面发展严格执行幼儿园安全卫生保健制度，培养幼儿良好的生活，卫生习惯。                                                                                                                                                      </w:t>
            </w:r>
          </w:p>
        </w:tc>
      </w:tr>
      <w:tr w14:paraId="11E36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9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946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40" w:type="dxa"/>
            <w:gridSpan w:val="2"/>
            <w:tcBorders>
              <w:top w:val="single" w:color="000000" w:sz="4" w:space="0"/>
              <w:left w:val="single" w:color="000000" w:sz="4" w:space="0"/>
              <w:bottom w:val="single" w:color="000000" w:sz="4" w:space="0"/>
              <w:right w:val="single" w:color="000000" w:sz="4" w:space="0"/>
            </w:tcBorders>
            <w:noWrap w:val="0"/>
            <w:vAlign w:val="center"/>
          </w:tcPr>
          <w:p w14:paraId="5352E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41" w:type="dxa"/>
            <w:gridSpan w:val="2"/>
            <w:tcBorders>
              <w:top w:val="single" w:color="000000" w:sz="4" w:space="0"/>
              <w:left w:val="single" w:color="000000" w:sz="4" w:space="0"/>
              <w:bottom w:val="single" w:color="000000" w:sz="4" w:space="0"/>
              <w:right w:val="single" w:color="000000" w:sz="4" w:space="0"/>
            </w:tcBorders>
            <w:noWrap w:val="0"/>
            <w:vAlign w:val="center"/>
          </w:tcPr>
          <w:p w14:paraId="527BC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78A3F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9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4ED9AAC">
            <w:pPr>
              <w:jc w:val="center"/>
              <w:rPr>
                <w:rFonts w:hint="eastAsia" w:ascii="宋体" w:hAnsi="宋体" w:eastAsia="宋体" w:cs="宋体"/>
                <w:i w:val="0"/>
                <w:iCs w:val="0"/>
                <w:color w:val="000000"/>
                <w:sz w:val="20"/>
                <w:szCs w:val="20"/>
                <w:u w:val="none"/>
              </w:rPr>
            </w:pPr>
          </w:p>
        </w:tc>
        <w:tc>
          <w:tcPr>
            <w:tcW w:w="1664" w:type="dxa"/>
            <w:vMerge w:val="restart"/>
            <w:tcBorders>
              <w:top w:val="single" w:color="000000" w:sz="4" w:space="0"/>
              <w:left w:val="single" w:color="000000" w:sz="4" w:space="0"/>
              <w:bottom w:val="single" w:color="000000" w:sz="4" w:space="0"/>
              <w:right w:val="single" w:color="000000" w:sz="4" w:space="0"/>
            </w:tcBorders>
            <w:noWrap w:val="0"/>
            <w:vAlign w:val="center"/>
          </w:tcPr>
          <w:p w14:paraId="10EA7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0E8E26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41" w:type="dxa"/>
            <w:gridSpan w:val="2"/>
            <w:tcBorders>
              <w:top w:val="single" w:color="000000" w:sz="4" w:space="0"/>
              <w:left w:val="single" w:color="000000" w:sz="4" w:space="0"/>
              <w:bottom w:val="single" w:color="000000" w:sz="4" w:space="0"/>
              <w:right w:val="single" w:color="000000" w:sz="4" w:space="0"/>
            </w:tcBorders>
            <w:noWrap w:val="0"/>
            <w:vAlign w:val="center"/>
          </w:tcPr>
          <w:p w14:paraId="1562A7FE">
            <w:pPr>
              <w:jc w:val="left"/>
              <w:rPr>
                <w:rFonts w:hint="eastAsia" w:ascii="宋体" w:hAnsi="宋体" w:eastAsia="宋体" w:cs="宋体"/>
                <w:i w:val="0"/>
                <w:iCs w:val="0"/>
                <w:color w:val="000000"/>
                <w:sz w:val="20"/>
                <w:szCs w:val="20"/>
                <w:u w:val="none"/>
              </w:rPr>
            </w:pPr>
          </w:p>
        </w:tc>
      </w:tr>
      <w:tr w14:paraId="46E27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9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44CB890">
            <w:pPr>
              <w:jc w:val="center"/>
              <w:rPr>
                <w:rFonts w:hint="eastAsia" w:ascii="宋体" w:hAnsi="宋体" w:eastAsia="宋体" w:cs="宋体"/>
                <w:i w:val="0"/>
                <w:iCs w:val="0"/>
                <w:color w:val="000000"/>
                <w:sz w:val="20"/>
                <w:szCs w:val="20"/>
                <w:u w:val="none"/>
              </w:rPr>
            </w:pPr>
          </w:p>
        </w:tc>
        <w:tc>
          <w:tcPr>
            <w:tcW w:w="166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EB28A">
            <w:pPr>
              <w:jc w:val="center"/>
              <w:rPr>
                <w:rFonts w:hint="eastAsia" w:ascii="宋体" w:hAnsi="宋体" w:eastAsia="宋体" w:cs="宋体"/>
                <w:i w:val="0"/>
                <w:iCs w:val="0"/>
                <w:color w:val="000000"/>
                <w:sz w:val="20"/>
                <w:szCs w:val="20"/>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3E0040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41" w:type="dxa"/>
            <w:gridSpan w:val="2"/>
            <w:tcBorders>
              <w:top w:val="single" w:color="000000" w:sz="4" w:space="0"/>
              <w:left w:val="single" w:color="000000" w:sz="4" w:space="0"/>
              <w:bottom w:val="single" w:color="000000" w:sz="4" w:space="0"/>
              <w:right w:val="single" w:color="000000" w:sz="4" w:space="0"/>
            </w:tcBorders>
            <w:noWrap w:val="0"/>
            <w:vAlign w:val="center"/>
          </w:tcPr>
          <w:p w14:paraId="4119ADCE">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895.21</w:t>
            </w:r>
          </w:p>
        </w:tc>
      </w:tr>
      <w:tr w14:paraId="58A60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9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18F54E9">
            <w:pPr>
              <w:jc w:val="cente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4B3DE9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974F4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41" w:type="dxa"/>
            <w:gridSpan w:val="2"/>
            <w:tcBorders>
              <w:top w:val="single" w:color="000000" w:sz="4" w:space="0"/>
              <w:left w:val="single" w:color="000000" w:sz="4" w:space="0"/>
              <w:bottom w:val="single" w:color="000000" w:sz="4" w:space="0"/>
              <w:right w:val="single" w:color="000000" w:sz="4" w:space="0"/>
            </w:tcBorders>
            <w:noWrap w:val="0"/>
            <w:vAlign w:val="center"/>
          </w:tcPr>
          <w:p w14:paraId="191FBA7B">
            <w:pPr>
              <w:jc w:val="left"/>
              <w:rPr>
                <w:rFonts w:hint="eastAsia" w:ascii="宋体" w:hAnsi="宋体" w:eastAsia="宋体" w:cs="宋体"/>
                <w:i w:val="0"/>
                <w:iCs w:val="0"/>
                <w:color w:val="000000"/>
                <w:sz w:val="20"/>
                <w:szCs w:val="20"/>
                <w:u w:val="none"/>
              </w:rPr>
            </w:pPr>
          </w:p>
        </w:tc>
      </w:tr>
      <w:tr w14:paraId="1B50F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31BB5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14:paraId="24BBF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4B2BB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62263E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70824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75946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38B60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47D52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14:paraId="4E16E147">
            <w:pPr>
              <w:jc w:val="cente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36543675">
            <w:pPr>
              <w:rPr>
                <w:rFonts w:hint="eastAsia" w:ascii="宋体" w:hAnsi="宋体" w:eastAsia="宋体" w:cs="宋体"/>
                <w:i w:val="0"/>
                <w:iCs w:val="0"/>
                <w:color w:val="000000"/>
                <w:sz w:val="20"/>
                <w:szCs w:val="20"/>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3637E763">
            <w:pPr>
              <w:rPr>
                <w:rFonts w:hint="eastAsia" w:ascii="宋体" w:hAnsi="宋体" w:eastAsia="宋体" w:cs="宋体"/>
                <w:i w:val="0"/>
                <w:iCs w:val="0"/>
                <w:color w:val="000000"/>
                <w:sz w:val="20"/>
                <w:szCs w:val="20"/>
                <w:u w:val="none"/>
              </w:rPr>
            </w:pP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0537F4F2">
            <w:pPr>
              <w:jc w:val="center"/>
              <w:rPr>
                <w:rFonts w:hint="eastAsia" w:ascii="宋体" w:hAnsi="宋体" w:eastAsia="宋体" w:cs="宋体"/>
                <w:i w:val="0"/>
                <w:iCs w:val="0"/>
                <w:color w:val="000000"/>
                <w:sz w:val="20"/>
                <w:szCs w:val="20"/>
                <w:u w:val="none"/>
              </w:rPr>
            </w:pP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066C59ED">
            <w:pPr>
              <w:rPr>
                <w:rFonts w:hint="eastAsia" w:ascii="宋体" w:hAnsi="宋体" w:eastAsia="宋体" w:cs="宋体"/>
                <w:i w:val="0"/>
                <w:iCs w:val="0"/>
                <w:color w:val="000000"/>
                <w:sz w:val="24"/>
                <w:szCs w:val="24"/>
                <w:u w:val="none"/>
              </w:rPr>
            </w:pPr>
          </w:p>
        </w:tc>
      </w:tr>
      <w:tr w14:paraId="204A8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1AADD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14:paraId="77CA592F">
            <w:pP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5DEF2B78">
            <w:pPr>
              <w:rPr>
                <w:rFonts w:hint="eastAsia" w:ascii="宋体" w:hAnsi="宋体" w:eastAsia="宋体" w:cs="宋体"/>
                <w:i w:val="0"/>
                <w:iCs w:val="0"/>
                <w:color w:val="000000"/>
                <w:sz w:val="20"/>
                <w:szCs w:val="20"/>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7F718F88">
            <w:pPr>
              <w:rPr>
                <w:rFonts w:hint="eastAsia" w:ascii="宋体" w:hAnsi="宋体" w:eastAsia="宋体" w:cs="宋体"/>
                <w:i w:val="0"/>
                <w:iCs w:val="0"/>
                <w:color w:val="000000"/>
                <w:sz w:val="20"/>
                <w:szCs w:val="20"/>
                <w:u w:val="none"/>
              </w:rPr>
            </w:pP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2E48828D">
            <w:pPr>
              <w:jc w:val="center"/>
              <w:rPr>
                <w:rFonts w:hint="eastAsia" w:ascii="宋体" w:hAnsi="宋体" w:eastAsia="宋体" w:cs="宋体"/>
                <w:i w:val="0"/>
                <w:iCs w:val="0"/>
                <w:color w:val="000000"/>
                <w:sz w:val="20"/>
                <w:szCs w:val="20"/>
                <w:u w:val="none"/>
              </w:rPr>
            </w:pP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54C26172">
            <w:pPr>
              <w:rPr>
                <w:rFonts w:hint="eastAsia" w:ascii="宋体" w:hAnsi="宋体" w:eastAsia="宋体" w:cs="宋体"/>
                <w:i w:val="0"/>
                <w:iCs w:val="0"/>
                <w:color w:val="000000"/>
                <w:sz w:val="24"/>
                <w:szCs w:val="24"/>
                <w:u w:val="none"/>
              </w:rPr>
            </w:pPr>
          </w:p>
        </w:tc>
      </w:tr>
      <w:tr w14:paraId="53D15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6" w:type="dxa"/>
            <w:vMerge w:val="restart"/>
            <w:tcBorders>
              <w:top w:val="single" w:color="000000" w:sz="4" w:space="0"/>
              <w:left w:val="single" w:color="000000" w:sz="4" w:space="0"/>
              <w:right w:val="single" w:color="000000" w:sz="4" w:space="0"/>
            </w:tcBorders>
            <w:noWrap w:val="0"/>
            <w:vAlign w:val="center"/>
          </w:tcPr>
          <w:p w14:paraId="7A75D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73" w:type="dxa"/>
            <w:vMerge w:val="restart"/>
            <w:tcBorders>
              <w:top w:val="single" w:color="000000" w:sz="4" w:space="0"/>
              <w:left w:val="single" w:color="000000" w:sz="4" w:space="0"/>
              <w:right w:val="single" w:color="000000" w:sz="4" w:space="0"/>
            </w:tcBorders>
            <w:noWrap w:val="0"/>
            <w:vAlign w:val="center"/>
          </w:tcPr>
          <w:p w14:paraId="1F72B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487FFE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开展主题党日活动</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5C1E01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&gt;=40次</w:t>
            </w: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7F37F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呼图壁县第一幼儿园2024年工作计划</w:t>
            </w: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2B317184">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77A97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6" w:type="dxa"/>
            <w:vMerge w:val="continue"/>
            <w:tcBorders>
              <w:left w:val="single" w:color="000000" w:sz="4" w:space="0"/>
              <w:right w:val="single" w:color="000000" w:sz="4" w:space="0"/>
            </w:tcBorders>
            <w:noWrap w:val="0"/>
            <w:vAlign w:val="center"/>
          </w:tcPr>
          <w:p w14:paraId="7CA3FB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73" w:type="dxa"/>
            <w:vMerge w:val="continue"/>
            <w:tcBorders>
              <w:left w:val="single" w:color="000000" w:sz="4" w:space="0"/>
              <w:right w:val="single" w:color="000000" w:sz="4" w:space="0"/>
            </w:tcBorders>
            <w:noWrap w:val="0"/>
            <w:vAlign w:val="center"/>
          </w:tcPr>
          <w:p w14:paraId="1C9B31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21FDF5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组织教师开展教研活动次数</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599DFF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&gt;=20次</w:t>
            </w: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03833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呼图壁县第一幼儿园2024年工作计划</w:t>
            </w: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1888C921">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07225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6" w:type="dxa"/>
            <w:vMerge w:val="continue"/>
            <w:tcBorders>
              <w:left w:val="single" w:color="000000" w:sz="4" w:space="0"/>
              <w:bottom w:val="single" w:color="000000" w:sz="4" w:space="0"/>
              <w:right w:val="single" w:color="000000" w:sz="4" w:space="0"/>
            </w:tcBorders>
            <w:noWrap w:val="0"/>
            <w:vAlign w:val="center"/>
          </w:tcPr>
          <w:p w14:paraId="0BC03D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73" w:type="dxa"/>
            <w:vMerge w:val="continue"/>
            <w:tcBorders>
              <w:left w:val="single" w:color="000000" w:sz="4" w:space="0"/>
              <w:bottom w:val="single" w:color="000000" w:sz="4" w:space="0"/>
              <w:right w:val="single" w:color="000000" w:sz="4" w:space="0"/>
            </w:tcBorders>
            <w:noWrap w:val="0"/>
            <w:vAlign w:val="center"/>
          </w:tcPr>
          <w:p w14:paraId="7E9FC4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46F719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组织幼儿教师进行各类培训</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391BC3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&gt;=20次</w:t>
            </w: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30BDC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呼图壁县第一幼儿园2024年工作计划</w:t>
            </w: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396C7709">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6520A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01884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14:paraId="47E18642">
            <w:pP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56E19215">
            <w:pPr>
              <w:rPr>
                <w:rFonts w:hint="eastAsia" w:ascii="宋体" w:hAnsi="宋体" w:eastAsia="宋体" w:cs="宋体"/>
                <w:i w:val="0"/>
                <w:iCs w:val="0"/>
                <w:color w:val="000000"/>
                <w:sz w:val="20"/>
                <w:szCs w:val="20"/>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D30630A">
            <w:pPr>
              <w:rPr>
                <w:rFonts w:hint="eastAsia" w:ascii="宋体" w:hAnsi="宋体" w:eastAsia="宋体" w:cs="宋体"/>
                <w:i w:val="0"/>
                <w:iCs w:val="0"/>
                <w:color w:val="000000"/>
                <w:sz w:val="20"/>
                <w:szCs w:val="20"/>
                <w:u w:val="none"/>
              </w:rPr>
            </w:pP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5CAE0AB1">
            <w:pPr>
              <w:jc w:val="center"/>
              <w:rPr>
                <w:rFonts w:hint="eastAsia" w:ascii="宋体" w:hAnsi="宋体" w:eastAsia="宋体" w:cs="宋体"/>
                <w:i w:val="0"/>
                <w:iCs w:val="0"/>
                <w:color w:val="000000"/>
                <w:sz w:val="20"/>
                <w:szCs w:val="20"/>
                <w:u w:val="none"/>
              </w:rPr>
            </w:pP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09E5A784">
            <w:pPr>
              <w:rPr>
                <w:rFonts w:hint="eastAsia" w:ascii="宋体" w:hAnsi="宋体" w:eastAsia="宋体" w:cs="宋体"/>
                <w:i w:val="0"/>
                <w:iCs w:val="0"/>
                <w:color w:val="000000"/>
                <w:sz w:val="24"/>
                <w:szCs w:val="24"/>
                <w:u w:val="none"/>
              </w:rPr>
            </w:pPr>
          </w:p>
        </w:tc>
      </w:tr>
      <w:tr w14:paraId="426CC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14:paraId="414D9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14:paraId="4A8D3EF8">
            <w:pP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3E2C5BB6">
            <w:pPr>
              <w:rPr>
                <w:rFonts w:hint="eastAsia" w:ascii="宋体" w:hAnsi="宋体" w:eastAsia="宋体" w:cs="宋体"/>
                <w:i w:val="0"/>
                <w:iCs w:val="0"/>
                <w:color w:val="000000"/>
                <w:sz w:val="20"/>
                <w:szCs w:val="20"/>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510BCAC0">
            <w:pPr>
              <w:rPr>
                <w:rFonts w:hint="eastAsia" w:ascii="宋体" w:hAnsi="宋体" w:eastAsia="宋体" w:cs="宋体"/>
                <w:i w:val="0"/>
                <w:iCs w:val="0"/>
                <w:color w:val="000000"/>
                <w:sz w:val="20"/>
                <w:szCs w:val="20"/>
                <w:u w:val="none"/>
              </w:rPr>
            </w:pP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5251E615">
            <w:pPr>
              <w:rPr>
                <w:rFonts w:hint="eastAsia" w:ascii="宋体" w:hAnsi="宋体" w:eastAsia="宋体" w:cs="宋体"/>
                <w:i w:val="0"/>
                <w:iCs w:val="0"/>
                <w:color w:val="000000"/>
                <w:sz w:val="20"/>
                <w:szCs w:val="20"/>
                <w:u w:val="none"/>
              </w:rPr>
            </w:pP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78CB838D">
            <w:pPr>
              <w:rPr>
                <w:rFonts w:hint="eastAsia" w:ascii="宋体" w:hAnsi="宋体" w:eastAsia="宋体" w:cs="宋体"/>
                <w:i w:val="0"/>
                <w:iCs w:val="0"/>
                <w:color w:val="000000"/>
                <w:sz w:val="24"/>
                <w:szCs w:val="24"/>
                <w:u w:val="none"/>
              </w:rPr>
            </w:pPr>
          </w:p>
        </w:tc>
      </w:tr>
      <w:tr w14:paraId="14260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6" w:type="dxa"/>
            <w:tcBorders>
              <w:top w:val="nil"/>
              <w:left w:val="single" w:color="000000" w:sz="4" w:space="0"/>
              <w:bottom w:val="single" w:color="000000" w:sz="4" w:space="0"/>
              <w:right w:val="single" w:color="000000" w:sz="4" w:space="0"/>
            </w:tcBorders>
            <w:noWrap w:val="0"/>
            <w:vAlign w:val="center"/>
          </w:tcPr>
          <w:p w14:paraId="490D7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14:paraId="12ABBB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64" w:type="dxa"/>
            <w:tcBorders>
              <w:top w:val="single" w:color="000000" w:sz="4" w:space="0"/>
              <w:left w:val="single" w:color="000000" w:sz="4" w:space="0"/>
              <w:bottom w:val="single" w:color="000000" w:sz="4" w:space="0"/>
              <w:right w:val="single" w:color="000000" w:sz="4" w:space="0"/>
            </w:tcBorders>
            <w:noWrap w:val="0"/>
            <w:vAlign w:val="center"/>
          </w:tcPr>
          <w:p w14:paraId="71FBAE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14:paraId="206995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23" w:type="dxa"/>
            <w:tcBorders>
              <w:top w:val="single" w:color="000000" w:sz="4" w:space="0"/>
              <w:left w:val="single" w:color="000000" w:sz="4" w:space="0"/>
              <w:bottom w:val="single" w:color="000000" w:sz="4" w:space="0"/>
              <w:right w:val="single" w:color="000000" w:sz="4" w:space="0"/>
            </w:tcBorders>
            <w:noWrap w:val="0"/>
            <w:vAlign w:val="center"/>
          </w:tcPr>
          <w:p w14:paraId="4F713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18" w:type="dxa"/>
            <w:tcBorders>
              <w:top w:val="single" w:color="000000" w:sz="4" w:space="0"/>
              <w:left w:val="single" w:color="000000" w:sz="4" w:space="0"/>
              <w:bottom w:val="single" w:color="000000" w:sz="4" w:space="0"/>
              <w:right w:val="single" w:color="000000" w:sz="4" w:space="0"/>
            </w:tcBorders>
            <w:noWrap w:val="0"/>
            <w:vAlign w:val="center"/>
          </w:tcPr>
          <w:p w14:paraId="7E78266D">
            <w:pPr>
              <w:rPr>
                <w:rFonts w:hint="eastAsia" w:ascii="宋体" w:hAnsi="宋体" w:eastAsia="宋体" w:cs="宋体"/>
                <w:i w:val="0"/>
                <w:iCs w:val="0"/>
                <w:color w:val="000000"/>
                <w:sz w:val="24"/>
                <w:szCs w:val="24"/>
                <w:u w:val="none"/>
              </w:rPr>
            </w:pPr>
          </w:p>
        </w:tc>
      </w:tr>
    </w:tbl>
    <w:p w14:paraId="58D219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p>
    <w:p w14:paraId="6E9452C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285"/>
        <w:gridCol w:w="816"/>
        <w:gridCol w:w="917"/>
        <w:gridCol w:w="1149"/>
        <w:gridCol w:w="914"/>
      </w:tblGrid>
      <w:tr w14:paraId="545D8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23EED7B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D22D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2BC1B9B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6F1DC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E7CA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522292A">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呼图壁县第一幼儿园</w:t>
            </w:r>
          </w:p>
        </w:tc>
      </w:tr>
      <w:tr w14:paraId="4C521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828B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53" w:type="dxa"/>
            <w:gridSpan w:val="3"/>
            <w:tcBorders>
              <w:top w:val="single" w:color="000000" w:sz="4" w:space="0"/>
              <w:left w:val="single" w:color="000000" w:sz="4" w:space="0"/>
              <w:bottom w:val="single" w:color="000000" w:sz="4" w:space="0"/>
              <w:right w:val="single" w:color="000000" w:sz="4" w:space="0"/>
            </w:tcBorders>
            <w:noWrap w:val="0"/>
            <w:vAlign w:val="center"/>
          </w:tcPr>
          <w:p w14:paraId="35ACFDE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2024年新疆西藏等地区教育特殊补助资金（保障经费）</w:t>
            </w:r>
          </w:p>
        </w:tc>
        <w:tc>
          <w:tcPr>
            <w:tcW w:w="1733" w:type="dxa"/>
            <w:gridSpan w:val="2"/>
            <w:tcBorders>
              <w:top w:val="single" w:color="000000" w:sz="4" w:space="0"/>
              <w:left w:val="single" w:color="000000" w:sz="4" w:space="0"/>
              <w:bottom w:val="single" w:color="000000" w:sz="4" w:space="0"/>
              <w:right w:val="single" w:color="000000" w:sz="4" w:space="0"/>
            </w:tcBorders>
            <w:noWrap w:val="0"/>
            <w:vAlign w:val="center"/>
          </w:tcPr>
          <w:p w14:paraId="402AFE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63" w:type="dxa"/>
            <w:gridSpan w:val="2"/>
            <w:tcBorders>
              <w:top w:val="single" w:color="000000" w:sz="4" w:space="0"/>
              <w:left w:val="single" w:color="000000" w:sz="4" w:space="0"/>
              <w:bottom w:val="single" w:color="000000" w:sz="4" w:space="0"/>
              <w:right w:val="single" w:color="000000" w:sz="4" w:space="0"/>
            </w:tcBorders>
            <w:noWrap w:val="0"/>
            <w:vAlign w:val="center"/>
          </w:tcPr>
          <w:p w14:paraId="6FDDE28D">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丁娟</w:t>
            </w:r>
          </w:p>
        </w:tc>
      </w:tr>
      <w:tr w14:paraId="2E367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FEC3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943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9B494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43.33</w:t>
            </w:r>
          </w:p>
        </w:tc>
        <w:tc>
          <w:tcPr>
            <w:tcW w:w="1285" w:type="dxa"/>
            <w:tcBorders>
              <w:top w:val="single" w:color="000000" w:sz="4" w:space="0"/>
              <w:left w:val="nil"/>
              <w:bottom w:val="single" w:color="000000" w:sz="4" w:space="0"/>
              <w:right w:val="single" w:color="000000" w:sz="4" w:space="0"/>
            </w:tcBorders>
            <w:noWrap w:val="0"/>
            <w:vAlign w:val="center"/>
          </w:tcPr>
          <w:p w14:paraId="0EFB9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168CB0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43.33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C73D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63" w:type="dxa"/>
            <w:gridSpan w:val="2"/>
            <w:tcBorders>
              <w:top w:val="single" w:color="000000" w:sz="4" w:space="0"/>
              <w:left w:val="single" w:color="000000" w:sz="4" w:space="0"/>
              <w:bottom w:val="single" w:color="000000" w:sz="4" w:space="0"/>
              <w:right w:val="single" w:color="000000" w:sz="4" w:space="0"/>
            </w:tcBorders>
            <w:noWrap w:val="0"/>
            <w:vAlign w:val="center"/>
          </w:tcPr>
          <w:p w14:paraId="07B618AE">
            <w:pPr>
              <w:jc w:val="center"/>
              <w:rPr>
                <w:rFonts w:hint="default" w:ascii="宋体" w:hAnsi="宋体" w:eastAsia="宋体" w:cs="宋体"/>
                <w:i w:val="0"/>
                <w:iCs w:val="0"/>
                <w:color w:val="000000"/>
                <w:sz w:val="18"/>
                <w:szCs w:val="18"/>
                <w:highlight w:val="none"/>
                <w:u w:val="none"/>
              </w:rPr>
            </w:pPr>
          </w:p>
        </w:tc>
      </w:tr>
      <w:tr w14:paraId="01113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404F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53F8C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1、优化资源配置，在经费的支持下，幼儿园可以更加合理的配置教育资源，包括教学设备、师资等，从而提高教学质量。</w:t>
            </w:r>
          </w:p>
          <w:p w14:paraId="35001FE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2、提高教师素质，新疆西藏等地区特殊教育资金补助可以加大对教师的培训和发展的投入，提高教师的专业素食和业务能力，为孩子们提供更好的教育服务。</w:t>
            </w:r>
          </w:p>
        </w:tc>
      </w:tr>
      <w:tr w14:paraId="4C729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6AAC0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8E6F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466A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393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17C4B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757E2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8A4D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4DA742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5F6C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E5CC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2DF7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14:paraId="1F031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290F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组织实践活动次数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E2E27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&gt;=4次</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2E5D996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CF349DE">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D139DF">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004AAD1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57F59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3CFCC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3FFE35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14:paraId="66B06F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2CC0E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宣传学区内适龄幼儿入学知识次数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71609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&gt;=4次</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29653CA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53673F7">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0BEB39">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67CCFA5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C37F5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3AD99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14:paraId="1352ABF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14:paraId="0A2243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4A49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环境改善次数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2B6A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次</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139AD68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4057487">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DEECB0">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453746B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A87B2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7578A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A9E5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DD423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ED397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绿化覆盖率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F3EA8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51694C5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319C6C1">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1500F7">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4F093B3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1DA5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68818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B0BCCB">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26E8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025F8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环境改善及时率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C9FD8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224DCDF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E6F7225">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C0B718">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05AC812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080C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6B44D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924D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F4D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517B0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D1F86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18E400D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9F40D2D">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F943C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4A770FB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095C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1FC5B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14:paraId="1D728F13">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9FBD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A0941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提高幼儿园教学质量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FDBCCD">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099DE04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F6E8337">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D0681C">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3B7932B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9445C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396C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AD2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CE82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E407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49E12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285" w:type="dxa"/>
            <w:tcBorders>
              <w:top w:val="single" w:color="000000" w:sz="4" w:space="0"/>
              <w:left w:val="single" w:color="000000" w:sz="4" w:space="0"/>
              <w:bottom w:val="single" w:color="000000" w:sz="4" w:space="0"/>
              <w:right w:val="single" w:color="000000" w:sz="4" w:space="0"/>
            </w:tcBorders>
            <w:noWrap w:val="0"/>
            <w:vAlign w:val="center"/>
          </w:tcPr>
          <w:p w14:paraId="2B1A9C6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8753949">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1DD0C5">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14:paraId="021F636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4BA5F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14:paraId="7767D3B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794C8A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0F2A1F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852CC8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174"/>
        <w:gridCol w:w="950"/>
        <w:gridCol w:w="983"/>
        <w:gridCol w:w="1060"/>
        <w:gridCol w:w="914"/>
      </w:tblGrid>
      <w:tr w14:paraId="1A5DA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6A92794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DAC5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7DDE169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7EE4C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833B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2E75B8">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呼图壁县第一幼儿园</w:t>
            </w:r>
          </w:p>
        </w:tc>
      </w:tr>
      <w:tr w14:paraId="7572B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75F3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42" w:type="dxa"/>
            <w:gridSpan w:val="3"/>
            <w:tcBorders>
              <w:top w:val="single" w:color="000000" w:sz="4" w:space="0"/>
              <w:left w:val="single" w:color="000000" w:sz="4" w:space="0"/>
              <w:bottom w:val="single" w:color="000000" w:sz="4" w:space="0"/>
              <w:right w:val="single" w:color="000000" w:sz="4" w:space="0"/>
            </w:tcBorders>
            <w:noWrap w:val="0"/>
            <w:vAlign w:val="center"/>
          </w:tcPr>
          <w:p w14:paraId="11CC4C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呼图壁县第一幼儿园自聘教师工资补助</w:t>
            </w:r>
          </w:p>
        </w:tc>
        <w:tc>
          <w:tcPr>
            <w:tcW w:w="1933" w:type="dxa"/>
            <w:gridSpan w:val="2"/>
            <w:tcBorders>
              <w:top w:val="single" w:color="000000" w:sz="4" w:space="0"/>
              <w:left w:val="single" w:color="000000" w:sz="4" w:space="0"/>
              <w:bottom w:val="single" w:color="000000" w:sz="4" w:space="0"/>
              <w:right w:val="single" w:color="000000" w:sz="4" w:space="0"/>
            </w:tcBorders>
            <w:noWrap w:val="0"/>
            <w:vAlign w:val="center"/>
          </w:tcPr>
          <w:p w14:paraId="641EB2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06A2F83E">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丁娟</w:t>
            </w:r>
          </w:p>
        </w:tc>
      </w:tr>
      <w:tr w14:paraId="0E2B6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C581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9DD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26E70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23.26</w:t>
            </w:r>
          </w:p>
        </w:tc>
        <w:tc>
          <w:tcPr>
            <w:tcW w:w="1174" w:type="dxa"/>
            <w:tcBorders>
              <w:top w:val="single" w:color="000000" w:sz="4" w:space="0"/>
              <w:left w:val="nil"/>
              <w:bottom w:val="single" w:color="000000" w:sz="4" w:space="0"/>
              <w:right w:val="single" w:color="000000" w:sz="4" w:space="0"/>
            </w:tcBorders>
            <w:noWrap w:val="0"/>
            <w:vAlign w:val="center"/>
          </w:tcPr>
          <w:p w14:paraId="6A9780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6ABEDB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23.26</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4D0EE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0A5C4835">
            <w:pPr>
              <w:jc w:val="center"/>
              <w:rPr>
                <w:rFonts w:hint="default" w:ascii="宋体" w:hAnsi="宋体" w:eastAsia="宋体" w:cs="宋体"/>
                <w:i w:val="0"/>
                <w:iCs w:val="0"/>
                <w:color w:val="000000"/>
                <w:sz w:val="18"/>
                <w:szCs w:val="18"/>
                <w:highlight w:val="none"/>
                <w:u w:val="none"/>
              </w:rPr>
            </w:pPr>
          </w:p>
        </w:tc>
      </w:tr>
      <w:tr w14:paraId="5183A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B77D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14A17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按时足额发放自聘教师工资，保障自聘教师利益，促进教师的工作积极性，进一步改善优化教师结构，提高教师队伍素质，提高教育教学质量。</w:t>
            </w:r>
          </w:p>
        </w:tc>
      </w:tr>
      <w:tr w14:paraId="57379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C8FED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F336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9B7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26C2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3D13E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DB8B7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6676B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562B20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4CB2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1F5D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7D79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F4C2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CF64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受益教职工人数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03C25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&gt;=12</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0D68FD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31917A4">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2818BDDC">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4EBE567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13B06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0C82B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7C9F1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14:paraId="700E86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15BA3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自聘教师考核合格率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611D6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B17979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9176F3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7A2AF8DF">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7A1A0E9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44406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52613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00A2E4">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14:paraId="130916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C86E3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自聘教师考核合格率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A26C0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0FACE5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B8BB15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5E85AA4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07B53CA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9780A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13144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4DE6B4">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7D98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A8A04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自聘教师考核合格率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F7343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B0EF9B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0FFE20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0913E525">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513D578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8A1C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2B00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1AF9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B9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82C7C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F9438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&lt;=95%</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7BADAE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58C8D0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85%</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3219826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76A3962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864E8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3B590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14:paraId="3B10862E">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197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11E93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提高教师教学积极性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390625">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B8162C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B7DFD32">
            <w:pPr>
              <w:rPr>
                <w:rFonts w:hint="eastAsia" w:ascii="宋体" w:hAnsi="宋体" w:eastAsia="宋体" w:cs="宋体"/>
                <w:i w:val="0"/>
                <w:iCs w:val="0"/>
                <w:color w:val="000000"/>
                <w:sz w:val="18"/>
                <w:szCs w:val="18"/>
                <w:highlight w:val="none"/>
                <w:u w:val="none"/>
              </w:rPr>
            </w:pP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70D1086C">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48742E2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F659C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2507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CF3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5DC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73CB8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教师满意度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F6731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9B3126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A6E270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83" w:type="dxa"/>
            <w:tcBorders>
              <w:top w:val="single" w:color="000000" w:sz="4" w:space="0"/>
              <w:left w:val="single" w:color="000000" w:sz="4" w:space="0"/>
              <w:bottom w:val="single" w:color="000000" w:sz="4" w:space="0"/>
              <w:right w:val="single" w:color="000000" w:sz="4" w:space="0"/>
            </w:tcBorders>
            <w:noWrap w:val="0"/>
            <w:vAlign w:val="center"/>
          </w:tcPr>
          <w:p w14:paraId="7B26EB1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60" w:type="dxa"/>
            <w:tcBorders>
              <w:top w:val="single" w:color="000000" w:sz="4" w:space="0"/>
              <w:left w:val="single" w:color="000000" w:sz="4" w:space="0"/>
              <w:bottom w:val="single" w:color="000000" w:sz="4" w:space="0"/>
              <w:right w:val="single" w:color="000000" w:sz="4" w:space="0"/>
            </w:tcBorders>
            <w:noWrap w:val="0"/>
            <w:vAlign w:val="center"/>
          </w:tcPr>
          <w:p w14:paraId="2A31A81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20F76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14:paraId="521DF01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6DD6211">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0038E8CE">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lang w:val="en-US" w:eastAsia="zh-CN"/>
        </w:rPr>
        <w:t>涉及预算金额0万元。</w:t>
      </w:r>
    </w:p>
    <w:p w14:paraId="55B1D6F1">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37D92352">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67146F21">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14:paraId="23F2C85A">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043F0AD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C08130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5AD1A68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51F3C7F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51D3D95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0B5BC8D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6063FCC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3D74A50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09620D7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0379ED6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A9CE8C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DB5C4F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38B15BD">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呼图壁县第一幼儿园</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8</w:t>
      </w:r>
      <w:r>
        <w:rPr>
          <w:rFonts w:ascii="仿宋_GB2312" w:hAnsi="宋体" w:eastAsia="仿宋_GB2312" w:cs="宋体"/>
          <w:kern w:val="0"/>
          <w:sz w:val="32"/>
          <w:szCs w:val="32"/>
          <w:highlight w:val="none"/>
        </w:rPr>
        <w:t>日</w:t>
      </w:r>
    </w:p>
    <w:p w14:paraId="2ECE41D0">
      <w:pPr>
        <w:rPr>
          <w:highlight w:val="none"/>
        </w:rPr>
      </w:pPr>
    </w:p>
    <w:p w14:paraId="5719F7AD"/>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C5ACA">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BB2C1B">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BB2C1B">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74E3E87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9AC58">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FE6D21">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FFE6D21">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4994616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AEF3C">
    <w:pPr>
      <w:pStyle w:val="2"/>
      <w:jc w:val="right"/>
      <w:rPr>
        <w:rFonts w:ascii="宋体" w:hAnsi="宋体" w:eastAsia="宋体"/>
        <w:sz w:val="28"/>
        <w:szCs w:val="28"/>
      </w:rPr>
    </w:pPr>
  </w:p>
  <w:p w14:paraId="607E6D5C">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E642FA">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E642FA">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06493C1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18D0AE9"/>
    <w:rsid w:val="03EA43FF"/>
    <w:rsid w:val="04267B2D"/>
    <w:rsid w:val="05397FD9"/>
    <w:rsid w:val="070E6657"/>
    <w:rsid w:val="08450B28"/>
    <w:rsid w:val="090629B1"/>
    <w:rsid w:val="0B247F12"/>
    <w:rsid w:val="0C9870EE"/>
    <w:rsid w:val="0D6E5FD0"/>
    <w:rsid w:val="0E9208E7"/>
    <w:rsid w:val="10587512"/>
    <w:rsid w:val="10916BDA"/>
    <w:rsid w:val="1315735E"/>
    <w:rsid w:val="131E130C"/>
    <w:rsid w:val="1697741D"/>
    <w:rsid w:val="1732414C"/>
    <w:rsid w:val="18A40BC9"/>
    <w:rsid w:val="1BEB54C3"/>
    <w:rsid w:val="1C3C6084"/>
    <w:rsid w:val="1CEB6DC6"/>
    <w:rsid w:val="1D3E1AFE"/>
    <w:rsid w:val="1D774AFE"/>
    <w:rsid w:val="1E2D340E"/>
    <w:rsid w:val="1EB61656"/>
    <w:rsid w:val="20DD55C0"/>
    <w:rsid w:val="225E003A"/>
    <w:rsid w:val="22DB78DD"/>
    <w:rsid w:val="23CD6B2A"/>
    <w:rsid w:val="24217571"/>
    <w:rsid w:val="244D65B8"/>
    <w:rsid w:val="2492221D"/>
    <w:rsid w:val="26B4291F"/>
    <w:rsid w:val="26E769FA"/>
    <w:rsid w:val="293B2E83"/>
    <w:rsid w:val="2A012DF7"/>
    <w:rsid w:val="2AFC4894"/>
    <w:rsid w:val="2C572257"/>
    <w:rsid w:val="2D480265"/>
    <w:rsid w:val="2D9133FB"/>
    <w:rsid w:val="2D977453"/>
    <w:rsid w:val="2EF22236"/>
    <w:rsid w:val="30032221"/>
    <w:rsid w:val="35FE7713"/>
    <w:rsid w:val="379C71E3"/>
    <w:rsid w:val="38BB7B3D"/>
    <w:rsid w:val="38C95C31"/>
    <w:rsid w:val="3A1A6AE5"/>
    <w:rsid w:val="3BAE7776"/>
    <w:rsid w:val="3DAE7C70"/>
    <w:rsid w:val="3FDF4D23"/>
    <w:rsid w:val="43430E5B"/>
    <w:rsid w:val="43C26223"/>
    <w:rsid w:val="43D8307E"/>
    <w:rsid w:val="46CE3131"/>
    <w:rsid w:val="494F7907"/>
    <w:rsid w:val="4C0055E5"/>
    <w:rsid w:val="4C3677AE"/>
    <w:rsid w:val="4C706B3A"/>
    <w:rsid w:val="51C15CED"/>
    <w:rsid w:val="52285DEB"/>
    <w:rsid w:val="52AD62F0"/>
    <w:rsid w:val="543F11CA"/>
    <w:rsid w:val="546308FE"/>
    <w:rsid w:val="5AF50835"/>
    <w:rsid w:val="5F2346ED"/>
    <w:rsid w:val="61086613"/>
    <w:rsid w:val="610F0176"/>
    <w:rsid w:val="6408782B"/>
    <w:rsid w:val="65322CBF"/>
    <w:rsid w:val="68CC52CB"/>
    <w:rsid w:val="68DE4FFE"/>
    <w:rsid w:val="68F148CF"/>
    <w:rsid w:val="694B58D7"/>
    <w:rsid w:val="69CE4E15"/>
    <w:rsid w:val="6A9A53A7"/>
    <w:rsid w:val="6B7F3246"/>
    <w:rsid w:val="6BA37E39"/>
    <w:rsid w:val="6EF07839"/>
    <w:rsid w:val="6F63000B"/>
    <w:rsid w:val="705C4D4B"/>
    <w:rsid w:val="72B56DCF"/>
    <w:rsid w:val="733C4DFB"/>
    <w:rsid w:val="75B570E6"/>
    <w:rsid w:val="765E152C"/>
    <w:rsid w:val="76F105F2"/>
    <w:rsid w:val="780A1873"/>
    <w:rsid w:val="787D11B8"/>
    <w:rsid w:val="792C5912"/>
    <w:rsid w:val="79DB277C"/>
    <w:rsid w:val="7B2C39A7"/>
    <w:rsid w:val="7C8F0691"/>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8376</Words>
  <Characters>10051</Characters>
  <Lines>0</Lines>
  <Paragraphs>0</Paragraphs>
  <TotalTime>28</TotalTime>
  <ScaleCrop>false</ScaleCrop>
  <LinksUpToDate>false</LinksUpToDate>
  <CharactersWithSpaces>11638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2024-03-04T04:51:00Z</cp:lastPrinted>
  <dcterms:modified xsi:type="dcterms:W3CDTF">2024-07-17T05:39:00Z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D03044AD1B8F4F23ABFEAB20A53CB1A1_13</vt:lpwstr>
  </property>
</Properties>
</file>