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0AE53">
      <w:pPr>
        <w:spacing w:line="560" w:lineRule="exact"/>
        <w:rPr>
          <w:rFonts w:hint="default" w:ascii="Times New Roman" w:hAnsi="Times New Roman" w:cs="Times New Roman"/>
          <w:color w:val="auto"/>
          <w:sz w:val="32"/>
          <w:szCs w:val="32"/>
          <w:highlight w:val="none"/>
        </w:rPr>
      </w:pPr>
    </w:p>
    <w:p w14:paraId="34866856">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3FB92F16">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14:paraId="6AC2A70D">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呼图壁县五工台镇小学</w:t>
      </w:r>
    </w:p>
    <w:p w14:paraId="09DD900A">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2024年预算公开</w:t>
      </w:r>
    </w:p>
    <w:p w14:paraId="2F3F8D05">
      <w:pPr>
        <w:widowControl/>
        <w:spacing w:line="440" w:lineRule="exact"/>
        <w:jc w:val="both"/>
        <w:outlineLvl w:val="1"/>
        <w:rPr>
          <w:rFonts w:hint="eastAsia" w:ascii="黑体" w:hAnsi="黑体" w:eastAsia="黑体"/>
          <w:color w:val="auto"/>
          <w:kern w:val="0"/>
          <w:sz w:val="36"/>
          <w:szCs w:val="32"/>
          <w:highlight w:val="none"/>
        </w:rPr>
      </w:pPr>
    </w:p>
    <w:p w14:paraId="37DEF180">
      <w:pPr>
        <w:widowControl/>
        <w:spacing w:line="440" w:lineRule="exact"/>
        <w:jc w:val="center"/>
        <w:outlineLvl w:val="1"/>
        <w:rPr>
          <w:rFonts w:hint="eastAsia" w:ascii="黑体" w:hAnsi="黑体" w:eastAsia="黑体"/>
          <w:color w:val="auto"/>
          <w:kern w:val="0"/>
          <w:sz w:val="36"/>
          <w:szCs w:val="32"/>
          <w:highlight w:val="none"/>
        </w:rPr>
      </w:pPr>
    </w:p>
    <w:p w14:paraId="481F5074">
      <w:pPr>
        <w:widowControl/>
        <w:spacing w:line="440" w:lineRule="exact"/>
        <w:jc w:val="center"/>
        <w:outlineLvl w:val="1"/>
        <w:rPr>
          <w:rFonts w:hint="eastAsia" w:ascii="黑体" w:hAnsi="黑体" w:eastAsia="黑体"/>
          <w:color w:val="auto"/>
          <w:kern w:val="0"/>
          <w:sz w:val="36"/>
          <w:szCs w:val="32"/>
          <w:highlight w:val="none"/>
        </w:rPr>
      </w:pPr>
    </w:p>
    <w:p w14:paraId="12A8CE50">
      <w:pPr>
        <w:widowControl/>
        <w:spacing w:line="440" w:lineRule="exact"/>
        <w:jc w:val="center"/>
        <w:outlineLvl w:val="1"/>
        <w:rPr>
          <w:rFonts w:hint="eastAsia" w:ascii="黑体" w:hAnsi="黑体" w:eastAsia="黑体"/>
          <w:color w:val="auto"/>
          <w:kern w:val="0"/>
          <w:sz w:val="36"/>
          <w:szCs w:val="32"/>
          <w:highlight w:val="none"/>
        </w:rPr>
      </w:pPr>
    </w:p>
    <w:p w14:paraId="6C817CEA">
      <w:pPr>
        <w:widowControl/>
        <w:spacing w:line="440" w:lineRule="exact"/>
        <w:jc w:val="center"/>
        <w:outlineLvl w:val="1"/>
        <w:rPr>
          <w:rFonts w:hint="eastAsia" w:ascii="黑体" w:hAnsi="黑体" w:eastAsia="黑体"/>
          <w:color w:val="auto"/>
          <w:kern w:val="0"/>
          <w:sz w:val="36"/>
          <w:szCs w:val="32"/>
          <w:highlight w:val="none"/>
        </w:rPr>
      </w:pPr>
    </w:p>
    <w:p w14:paraId="3C208185">
      <w:pPr>
        <w:widowControl/>
        <w:spacing w:line="440" w:lineRule="exact"/>
        <w:jc w:val="center"/>
        <w:outlineLvl w:val="1"/>
        <w:rPr>
          <w:rFonts w:hint="eastAsia" w:ascii="黑体" w:hAnsi="黑体" w:eastAsia="黑体"/>
          <w:color w:val="auto"/>
          <w:kern w:val="0"/>
          <w:sz w:val="36"/>
          <w:szCs w:val="32"/>
          <w:highlight w:val="none"/>
        </w:rPr>
      </w:pPr>
    </w:p>
    <w:p w14:paraId="111A0616">
      <w:pPr>
        <w:widowControl/>
        <w:spacing w:line="440" w:lineRule="exact"/>
        <w:jc w:val="center"/>
        <w:outlineLvl w:val="1"/>
        <w:rPr>
          <w:rFonts w:hint="eastAsia" w:ascii="黑体" w:hAnsi="黑体" w:eastAsia="黑体"/>
          <w:color w:val="auto"/>
          <w:kern w:val="0"/>
          <w:sz w:val="36"/>
          <w:szCs w:val="32"/>
          <w:highlight w:val="none"/>
        </w:rPr>
      </w:pPr>
    </w:p>
    <w:p w14:paraId="787DE263">
      <w:pPr>
        <w:widowControl/>
        <w:spacing w:line="440" w:lineRule="exact"/>
        <w:jc w:val="center"/>
        <w:outlineLvl w:val="1"/>
        <w:rPr>
          <w:rFonts w:hint="eastAsia" w:ascii="黑体" w:hAnsi="黑体" w:eastAsia="黑体"/>
          <w:color w:val="auto"/>
          <w:kern w:val="0"/>
          <w:sz w:val="36"/>
          <w:szCs w:val="32"/>
          <w:highlight w:val="none"/>
        </w:rPr>
      </w:pPr>
    </w:p>
    <w:p w14:paraId="73AF77F1">
      <w:pPr>
        <w:widowControl/>
        <w:spacing w:line="440" w:lineRule="exact"/>
        <w:jc w:val="center"/>
        <w:outlineLvl w:val="1"/>
        <w:rPr>
          <w:rFonts w:hint="eastAsia" w:ascii="黑体" w:hAnsi="黑体" w:eastAsia="黑体"/>
          <w:color w:val="auto"/>
          <w:kern w:val="0"/>
          <w:sz w:val="36"/>
          <w:szCs w:val="32"/>
          <w:highlight w:val="none"/>
        </w:rPr>
      </w:pPr>
    </w:p>
    <w:p w14:paraId="3FD62545">
      <w:pPr>
        <w:widowControl/>
        <w:spacing w:line="440" w:lineRule="exact"/>
        <w:jc w:val="center"/>
        <w:outlineLvl w:val="1"/>
        <w:rPr>
          <w:rFonts w:hint="eastAsia" w:ascii="黑体" w:hAnsi="黑体" w:eastAsia="黑体"/>
          <w:color w:val="auto"/>
          <w:kern w:val="0"/>
          <w:sz w:val="36"/>
          <w:szCs w:val="32"/>
          <w:highlight w:val="none"/>
        </w:rPr>
      </w:pPr>
    </w:p>
    <w:p w14:paraId="5DC0F49C">
      <w:pPr>
        <w:widowControl/>
        <w:spacing w:line="440" w:lineRule="exact"/>
        <w:jc w:val="center"/>
        <w:outlineLvl w:val="1"/>
        <w:rPr>
          <w:rFonts w:hint="eastAsia" w:ascii="黑体" w:hAnsi="黑体" w:eastAsia="黑体"/>
          <w:color w:val="auto"/>
          <w:kern w:val="0"/>
          <w:sz w:val="36"/>
          <w:szCs w:val="32"/>
          <w:highlight w:val="none"/>
        </w:rPr>
      </w:pPr>
    </w:p>
    <w:p w14:paraId="78553E84">
      <w:pPr>
        <w:widowControl/>
        <w:spacing w:line="440" w:lineRule="exact"/>
        <w:jc w:val="center"/>
        <w:outlineLvl w:val="1"/>
        <w:rPr>
          <w:rFonts w:hint="eastAsia" w:ascii="黑体" w:hAnsi="黑体" w:eastAsia="黑体"/>
          <w:color w:val="auto"/>
          <w:kern w:val="0"/>
          <w:sz w:val="36"/>
          <w:szCs w:val="32"/>
          <w:highlight w:val="none"/>
        </w:rPr>
      </w:pPr>
    </w:p>
    <w:p w14:paraId="2F84E177">
      <w:pPr>
        <w:widowControl/>
        <w:spacing w:line="440" w:lineRule="exact"/>
        <w:jc w:val="center"/>
        <w:outlineLvl w:val="1"/>
        <w:rPr>
          <w:rFonts w:hint="eastAsia" w:ascii="黑体" w:hAnsi="黑体" w:eastAsia="黑体"/>
          <w:color w:val="auto"/>
          <w:kern w:val="0"/>
          <w:sz w:val="36"/>
          <w:szCs w:val="32"/>
          <w:highlight w:val="none"/>
        </w:rPr>
      </w:pPr>
    </w:p>
    <w:p w14:paraId="450FA0E5">
      <w:pPr>
        <w:widowControl/>
        <w:spacing w:line="440" w:lineRule="exact"/>
        <w:jc w:val="center"/>
        <w:outlineLvl w:val="1"/>
        <w:rPr>
          <w:rFonts w:hint="eastAsia" w:ascii="黑体" w:hAnsi="黑体" w:eastAsia="黑体"/>
          <w:color w:val="auto"/>
          <w:kern w:val="0"/>
          <w:sz w:val="36"/>
          <w:szCs w:val="32"/>
          <w:highlight w:val="none"/>
        </w:rPr>
      </w:pPr>
    </w:p>
    <w:p w14:paraId="216E89FC">
      <w:pPr>
        <w:widowControl/>
        <w:spacing w:line="440" w:lineRule="exact"/>
        <w:jc w:val="center"/>
        <w:outlineLvl w:val="1"/>
        <w:rPr>
          <w:rFonts w:hint="eastAsia" w:ascii="黑体" w:hAnsi="黑体" w:eastAsia="黑体"/>
          <w:color w:val="auto"/>
          <w:kern w:val="0"/>
          <w:sz w:val="36"/>
          <w:szCs w:val="32"/>
          <w:highlight w:val="none"/>
        </w:rPr>
      </w:pPr>
    </w:p>
    <w:p w14:paraId="7962A70F">
      <w:pPr>
        <w:widowControl/>
        <w:spacing w:line="440" w:lineRule="exact"/>
        <w:jc w:val="center"/>
        <w:outlineLvl w:val="1"/>
        <w:rPr>
          <w:rFonts w:hint="eastAsia" w:ascii="黑体" w:hAnsi="黑体" w:eastAsia="黑体"/>
          <w:color w:val="auto"/>
          <w:kern w:val="0"/>
          <w:sz w:val="36"/>
          <w:szCs w:val="32"/>
          <w:highlight w:val="none"/>
        </w:rPr>
      </w:pPr>
    </w:p>
    <w:p w14:paraId="255700A3">
      <w:pPr>
        <w:tabs>
          <w:tab w:val="left" w:pos="920"/>
        </w:tabs>
        <w:bidi w:val="0"/>
        <w:jc w:val="left"/>
        <w:rPr>
          <w:rFonts w:hint="eastAsia"/>
          <w:lang w:val="en-US" w:eastAsia="zh-CN"/>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0A2798D7">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3625458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14:paraId="4D52E226">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五工台镇小学</w:t>
      </w:r>
      <w:r>
        <w:rPr>
          <w:rFonts w:hint="eastAsia" w:ascii="仿宋_GB2312" w:hAnsi="仿宋_GB2312" w:eastAsia="仿宋_GB2312" w:cs="仿宋_GB2312"/>
          <w:b/>
          <w:color w:val="auto"/>
          <w:kern w:val="0"/>
          <w:sz w:val="32"/>
          <w:szCs w:val="32"/>
          <w:highlight w:val="none"/>
        </w:rPr>
        <w:t>概况</w:t>
      </w:r>
    </w:p>
    <w:p w14:paraId="0E0BF5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14:paraId="2514C1D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14:paraId="1D85B77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五工台镇小学</w:t>
      </w:r>
      <w:r>
        <w:rPr>
          <w:rFonts w:hint="eastAsia" w:ascii="仿宋_GB2312" w:hAnsi="仿宋_GB2312" w:eastAsia="仿宋_GB2312" w:cs="仿宋_GB2312"/>
          <w:b/>
          <w:color w:val="auto"/>
          <w:kern w:val="0"/>
          <w:sz w:val="32"/>
          <w:szCs w:val="32"/>
          <w:highlight w:val="none"/>
        </w:rPr>
        <w:t>预算公开表</w:t>
      </w:r>
    </w:p>
    <w:p w14:paraId="24CA6AB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收支总体情况表</w:t>
      </w:r>
    </w:p>
    <w:p w14:paraId="08E2416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14:paraId="33E7F35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14:paraId="50DB365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14:paraId="7D6F93F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14:paraId="16AE36F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14:paraId="076E595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14:paraId="65FAA91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14:paraId="2DA6385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14:paraId="71FA40B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14:paraId="6347C52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14:paraId="47FD923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五工台镇小学</w:t>
      </w:r>
      <w:r>
        <w:rPr>
          <w:rFonts w:hint="eastAsia" w:ascii="仿宋_GB2312" w:hAnsi="仿宋_GB2312" w:eastAsia="仿宋_GB2312" w:cs="仿宋_GB2312"/>
          <w:b/>
          <w:color w:val="auto"/>
          <w:kern w:val="0"/>
          <w:sz w:val="32"/>
          <w:szCs w:val="32"/>
          <w:highlight w:val="none"/>
        </w:rPr>
        <w:t>预算情况说明</w:t>
      </w:r>
    </w:p>
    <w:p w14:paraId="03E71DC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14:paraId="76169F8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14:paraId="75D0DE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14:paraId="670B28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14:paraId="46762B0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14:paraId="7BCAEAE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14:paraId="013ED5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14:paraId="74C292A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14:paraId="1EBAB45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14:paraId="237EB37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14:paraId="580DA0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14:paraId="236A385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14:paraId="5BF7145E">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14:paraId="315FF4A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14:paraId="74ED8C41">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五工台镇小学</w:t>
      </w:r>
      <w:r>
        <w:rPr>
          <w:rFonts w:hint="eastAsia" w:ascii="黑体" w:hAnsi="黑体" w:eastAsia="黑体"/>
          <w:color w:val="auto"/>
          <w:kern w:val="0"/>
          <w:sz w:val="32"/>
          <w:szCs w:val="32"/>
          <w:highlight w:val="none"/>
        </w:rPr>
        <w:t>概况</w:t>
      </w:r>
    </w:p>
    <w:p w14:paraId="66BC4B1A">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14:paraId="21D15049">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14:paraId="64F6392D">
      <w:pPr>
        <w:keepNext w:val="0"/>
        <w:keepLines w:val="0"/>
        <w:pageBreakBefore w:val="0"/>
        <w:widowControl/>
        <w:kinsoku/>
        <w:wordWrap/>
        <w:overflowPunct/>
        <w:topLinePunct w:val="0"/>
        <w:autoSpaceDE/>
        <w:autoSpaceDN/>
        <w:bidi w:val="0"/>
        <w:adjustRightInd/>
        <w:snapToGrid/>
        <w:spacing w:beforeLines="0" w:line="540" w:lineRule="exact"/>
        <w:jc w:val="left"/>
        <w:textAlignment w:val="auto"/>
        <w:rPr>
          <w:rFonts w:ascii="仿宋_GB2312" w:hAnsi="宋体" w:eastAsia="仿宋_GB2312" w:cs="宋体"/>
          <w:bCs/>
          <w:color w:val="auto"/>
          <w:kern w:val="0"/>
          <w:sz w:val="32"/>
          <w:szCs w:val="32"/>
          <w:highlight w:val="none"/>
        </w:rPr>
      </w:pPr>
      <w:r>
        <w:rPr>
          <w:rFonts w:hint="eastAsia" w:ascii="黑体" w:hAnsi="黑体" w:eastAsia="黑体" w:cs="宋体"/>
          <w:bCs/>
          <w:color w:val="auto"/>
          <w:kern w:val="0"/>
          <w:sz w:val="32"/>
          <w:szCs w:val="32"/>
          <w:highlight w:val="none"/>
        </w:rPr>
        <w:t xml:space="preserve">   </w:t>
      </w:r>
      <w:r>
        <w:rPr>
          <w:rFonts w:hint="eastAsia" w:ascii="仿宋_GB2312" w:hAnsi="黑体" w:eastAsia="仿宋_GB2312" w:cs="宋体"/>
          <w:bCs/>
          <w:color w:val="auto"/>
          <w:kern w:val="0"/>
          <w:sz w:val="32"/>
          <w:szCs w:val="32"/>
          <w:highlight w:val="none"/>
        </w:rPr>
        <w:t xml:space="preserve"> </w:t>
      </w:r>
      <w:r>
        <w:rPr>
          <w:rFonts w:hint="eastAsia" w:ascii="仿宋_GB2312" w:hAnsi="黑体" w:eastAsia="仿宋_GB2312" w:cs="宋体"/>
          <w:bCs/>
          <w:kern w:val="0"/>
          <w:sz w:val="32"/>
          <w:szCs w:val="32"/>
        </w:rPr>
        <w:t xml:space="preserve"> 呼图壁县五工台镇小学是九年一贯制学校，全面贯彻党的教育方针，深入实施素质教育，全面推进基础教育课程改革，遵循“一切为了学生，为了学生一切，为了一切学生”的办学理念，办社会、家长满意的学校。</w:t>
      </w:r>
    </w:p>
    <w:p w14:paraId="30FAE015">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14:paraId="479B605D">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呼图壁县五工台镇小学无下属预算单位，下设5个处室，分别为：财务室、总务处、校长室、书记室、教务处。</w:t>
      </w:r>
    </w:p>
    <w:p w14:paraId="4219E97B">
      <w:pPr>
        <w:widowControl/>
        <w:spacing w:line="54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呼图壁县五工台镇小学</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56人</w:t>
      </w:r>
      <w:r>
        <w:rPr>
          <w:rFonts w:hint="eastAsia" w:ascii="仿宋_GB2312" w:hAnsi="宋体" w:eastAsia="仿宋_GB2312" w:cs="宋体"/>
          <w:kern w:val="0"/>
          <w:sz w:val="32"/>
          <w:szCs w:val="32"/>
        </w:rPr>
        <w:t>，实有人数14</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人，其中：在职8</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人，减少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65</w:t>
      </w:r>
      <w:r>
        <w:rPr>
          <w:rFonts w:hint="eastAsia" w:ascii="仿宋_GB2312" w:hAnsi="宋体" w:eastAsia="仿宋_GB2312" w:cs="宋体"/>
          <w:kern w:val="0"/>
          <w:sz w:val="32"/>
          <w:szCs w:val="32"/>
        </w:rPr>
        <w:t>人，增加0人；离休0人，增加0人。</w:t>
      </w:r>
    </w:p>
    <w:p w14:paraId="0AA3A19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1A7A561">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05912E4B">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CFE12C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38719EF3">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E67C0A5">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73AB79F9">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BD595F2">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62AFAD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6CD1DEB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156539E0">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2D8B377">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4AC2765A">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14:paraId="2EBED458">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五工台镇小学</w:t>
      </w:r>
      <w:r>
        <w:rPr>
          <w:rFonts w:hint="eastAsia" w:ascii="黑体" w:hAnsi="黑体" w:eastAsia="黑体"/>
          <w:color w:val="auto"/>
          <w:kern w:val="0"/>
          <w:sz w:val="32"/>
          <w:szCs w:val="32"/>
          <w:highlight w:val="none"/>
        </w:rPr>
        <w:t>预算公开表</w:t>
      </w:r>
    </w:p>
    <w:p w14:paraId="06CC95F2">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14:paraId="0A046F34">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14:paraId="6B9D5EBC">
      <w:pPr>
        <w:keepNext w:val="0"/>
        <w:keepLines w:val="0"/>
        <w:pageBreakBefore w:val="0"/>
        <w:widowControl/>
        <w:kinsoku/>
        <w:wordWrap/>
        <w:overflowPunct/>
        <w:topLinePunct w:val="0"/>
        <w:autoSpaceDE/>
        <w:autoSpaceDN/>
        <w:bidi w:val="0"/>
        <w:adjustRightInd/>
        <w:snapToGrid/>
        <w:spacing w:line="36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                                    </w:t>
      </w:r>
      <w:r>
        <w:rPr>
          <w:rFonts w:hint="eastAsia" w:ascii="仿宋_GB2312" w:hAnsi="宋体" w:eastAsia="仿宋_GB2312"/>
          <w:color w:val="auto"/>
          <w:kern w:val="0"/>
          <w:sz w:val="24"/>
          <w:highlight w:val="none"/>
          <w:lang w:val="en-US" w:eastAsia="zh-CN"/>
        </w:rPr>
        <w:t xml:space="preserve">      </w:t>
      </w:r>
    </w:p>
    <w:tbl>
      <w:tblPr>
        <w:tblStyle w:val="7"/>
        <w:tblW w:w="8662" w:type="dxa"/>
        <w:tblInd w:w="93" w:type="dxa"/>
        <w:tblLayout w:type="autofit"/>
        <w:tblCellMar>
          <w:top w:w="0" w:type="dxa"/>
          <w:left w:w="108" w:type="dxa"/>
          <w:bottom w:w="0" w:type="dxa"/>
          <w:right w:w="108" w:type="dxa"/>
        </w:tblCellMar>
      </w:tblPr>
      <w:tblGrid>
        <w:gridCol w:w="3165"/>
        <w:gridCol w:w="1103"/>
        <w:gridCol w:w="2693"/>
        <w:gridCol w:w="1701"/>
      </w:tblGrid>
      <w:tr w14:paraId="0B3DC573">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14:paraId="0DED76C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14:paraId="0E92553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7A927477">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100CD2D5">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14:paraId="350554B1">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14:paraId="1D09BDDD">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14:paraId="6CFDE2DE">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23C94C9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370F89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14:paraId="40880B3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2692.31</w:t>
            </w: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14:paraId="29A36CE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14:paraId="6D972F21">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BA2A74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1CE3317">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14:paraId="4841271D">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1707.58</w:t>
            </w:r>
          </w:p>
        </w:tc>
        <w:tc>
          <w:tcPr>
            <w:tcW w:w="2693" w:type="dxa"/>
            <w:tcBorders>
              <w:top w:val="nil"/>
              <w:left w:val="nil"/>
              <w:bottom w:val="single" w:color="auto" w:sz="4" w:space="0"/>
              <w:right w:val="nil"/>
            </w:tcBorders>
            <w:noWrap w:val="0"/>
            <w:vAlign w:val="center"/>
          </w:tcPr>
          <w:p w14:paraId="3BAAFDA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14:paraId="3F274279">
            <w:pPr>
              <w:widowControl/>
              <w:spacing w:line="280" w:lineRule="exact"/>
              <w:jc w:val="center"/>
              <w:rPr>
                <w:rFonts w:ascii="仿宋_GB2312" w:hAnsi="宋体" w:eastAsia="仿宋_GB2312" w:cs="宋体"/>
                <w:color w:val="auto"/>
                <w:kern w:val="0"/>
                <w:sz w:val="18"/>
                <w:szCs w:val="18"/>
                <w:highlight w:val="none"/>
              </w:rPr>
            </w:pPr>
          </w:p>
        </w:tc>
      </w:tr>
      <w:tr w14:paraId="6B2E7898">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3A90F5D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14:paraId="149DF521">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3A5905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14:paraId="655A38D8">
            <w:pPr>
              <w:widowControl/>
              <w:spacing w:line="280" w:lineRule="exact"/>
              <w:jc w:val="center"/>
              <w:rPr>
                <w:rFonts w:ascii="仿宋_GB2312" w:hAnsi="宋体" w:eastAsia="仿宋_GB2312" w:cs="宋体"/>
                <w:color w:val="auto"/>
                <w:kern w:val="0"/>
                <w:sz w:val="18"/>
                <w:szCs w:val="18"/>
                <w:highlight w:val="none"/>
              </w:rPr>
            </w:pPr>
          </w:p>
        </w:tc>
      </w:tr>
      <w:tr w14:paraId="4A803479">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14:paraId="2A9E0053">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14:paraId="5AABC5B6">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1.74</w:t>
            </w:r>
          </w:p>
        </w:tc>
        <w:tc>
          <w:tcPr>
            <w:tcW w:w="2693" w:type="dxa"/>
            <w:tcBorders>
              <w:top w:val="nil"/>
              <w:left w:val="nil"/>
              <w:bottom w:val="single" w:color="auto" w:sz="4" w:space="0"/>
              <w:right w:val="nil"/>
            </w:tcBorders>
            <w:noWrap w:val="0"/>
            <w:vAlign w:val="center"/>
          </w:tcPr>
          <w:p w14:paraId="501366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14:paraId="2E7AF9ED">
            <w:pPr>
              <w:widowControl/>
              <w:spacing w:line="280" w:lineRule="exact"/>
              <w:jc w:val="center"/>
              <w:rPr>
                <w:rFonts w:ascii="仿宋_GB2312" w:hAnsi="宋体" w:eastAsia="仿宋_GB2312" w:cs="宋体"/>
                <w:color w:val="auto"/>
                <w:kern w:val="0"/>
                <w:sz w:val="18"/>
                <w:szCs w:val="18"/>
                <w:highlight w:val="none"/>
              </w:rPr>
            </w:pPr>
          </w:p>
        </w:tc>
      </w:tr>
      <w:tr w14:paraId="6FE33F9A">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2DB2E098">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14:paraId="1414E4D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0FDDEB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14:paraId="1EA56929">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val="0"/>
                <w:bCs w:val="0"/>
                <w:color w:val="auto"/>
                <w:kern w:val="0"/>
                <w:sz w:val="20"/>
                <w:szCs w:val="20"/>
                <w:highlight w:val="none"/>
                <w:lang w:val="en-US" w:eastAsia="zh-CN"/>
              </w:rPr>
              <w:t>2699.73</w:t>
            </w:r>
          </w:p>
        </w:tc>
      </w:tr>
      <w:tr w14:paraId="1747730E">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48E7F2A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14:paraId="1057A6FD">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77663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14:paraId="50297A6A">
            <w:pPr>
              <w:widowControl/>
              <w:spacing w:line="280" w:lineRule="exact"/>
              <w:jc w:val="center"/>
              <w:rPr>
                <w:rFonts w:ascii="仿宋_GB2312" w:hAnsi="宋体" w:eastAsia="仿宋_GB2312" w:cs="宋体"/>
                <w:color w:val="auto"/>
                <w:kern w:val="0"/>
                <w:sz w:val="18"/>
                <w:szCs w:val="18"/>
                <w:highlight w:val="none"/>
              </w:rPr>
            </w:pPr>
          </w:p>
        </w:tc>
      </w:tr>
      <w:tr w14:paraId="3175175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6926090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14:paraId="0DC45AD2">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4D872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14:paraId="4292046B">
            <w:pPr>
              <w:widowControl/>
              <w:spacing w:line="280" w:lineRule="exact"/>
              <w:jc w:val="center"/>
              <w:rPr>
                <w:rFonts w:ascii="仿宋_GB2312" w:hAnsi="宋体" w:eastAsia="仿宋_GB2312" w:cs="宋体"/>
                <w:color w:val="auto"/>
                <w:kern w:val="0"/>
                <w:sz w:val="18"/>
                <w:szCs w:val="18"/>
                <w:highlight w:val="none"/>
              </w:rPr>
            </w:pPr>
          </w:p>
        </w:tc>
      </w:tr>
      <w:tr w14:paraId="39FAEFA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14:paraId="7AEED78B">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14:paraId="61DAFB11">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0AD137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14:paraId="477EF4C1">
            <w:pPr>
              <w:widowControl/>
              <w:spacing w:line="280" w:lineRule="exact"/>
              <w:jc w:val="center"/>
              <w:rPr>
                <w:rFonts w:ascii="仿宋_GB2312" w:hAnsi="宋体" w:eastAsia="仿宋_GB2312" w:cs="宋体"/>
                <w:color w:val="auto"/>
                <w:kern w:val="0"/>
                <w:sz w:val="18"/>
                <w:szCs w:val="18"/>
                <w:highlight w:val="none"/>
              </w:rPr>
            </w:pPr>
          </w:p>
        </w:tc>
      </w:tr>
      <w:tr w14:paraId="75CF1CE6">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14:paraId="5C55F07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14:paraId="4FB3DE4A">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C60BD2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14:paraId="1CFD973E">
            <w:pPr>
              <w:widowControl/>
              <w:spacing w:line="280" w:lineRule="exact"/>
              <w:jc w:val="center"/>
              <w:rPr>
                <w:rFonts w:ascii="仿宋_GB2312" w:hAnsi="宋体" w:eastAsia="仿宋_GB2312" w:cs="宋体"/>
                <w:color w:val="auto"/>
                <w:kern w:val="0"/>
                <w:sz w:val="18"/>
                <w:szCs w:val="18"/>
                <w:highlight w:val="none"/>
              </w:rPr>
            </w:pPr>
          </w:p>
        </w:tc>
      </w:tr>
      <w:tr w14:paraId="32072CBD">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14:paraId="45D197C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14:paraId="1E53CDCD">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A9A0C5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14:paraId="37F9EB52">
            <w:pPr>
              <w:widowControl/>
              <w:spacing w:line="280" w:lineRule="exact"/>
              <w:jc w:val="right"/>
              <w:rPr>
                <w:rFonts w:hint="eastAsia" w:ascii="仿宋_GB2312" w:hAnsi="宋体" w:eastAsia="仿宋_GB2312" w:cs="宋体"/>
                <w:color w:val="auto"/>
                <w:kern w:val="0"/>
                <w:sz w:val="18"/>
                <w:szCs w:val="18"/>
                <w:highlight w:val="none"/>
              </w:rPr>
            </w:pPr>
          </w:p>
        </w:tc>
      </w:tr>
      <w:tr w14:paraId="09D71BB2">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64BDC7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14:paraId="6B3819EA">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16580CE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14:paraId="4A028CDF">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BB8511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02FEC3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14:paraId="04131B8F">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984.74</w:t>
            </w:r>
          </w:p>
        </w:tc>
        <w:tc>
          <w:tcPr>
            <w:tcW w:w="2693" w:type="dxa"/>
            <w:tcBorders>
              <w:top w:val="nil"/>
              <w:left w:val="nil"/>
              <w:bottom w:val="single" w:color="auto" w:sz="4" w:space="0"/>
              <w:right w:val="nil"/>
            </w:tcBorders>
            <w:noWrap w:val="0"/>
            <w:vAlign w:val="center"/>
          </w:tcPr>
          <w:p w14:paraId="58ACEA7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14:paraId="41B6401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F85336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C0B8BE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14:paraId="0015B0E3">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984.74</w:t>
            </w:r>
          </w:p>
        </w:tc>
        <w:tc>
          <w:tcPr>
            <w:tcW w:w="2693" w:type="dxa"/>
            <w:tcBorders>
              <w:top w:val="nil"/>
              <w:left w:val="nil"/>
              <w:bottom w:val="single" w:color="auto" w:sz="4" w:space="0"/>
              <w:right w:val="nil"/>
            </w:tcBorders>
            <w:noWrap w:val="0"/>
            <w:vAlign w:val="center"/>
          </w:tcPr>
          <w:p w14:paraId="4D64400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14:paraId="7FC03DB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FE3E90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36750736">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14:paraId="10F4C73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0C74B8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14:paraId="0F33CD90">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1759D38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004E350E">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14:paraId="47A1A4B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045F9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14:paraId="5B5A58E7">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757B99C">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14:paraId="061D5B1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14:paraId="475E3CF6">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46453C3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14:paraId="7E0E5F46">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5D9C58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77BA79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14:paraId="5AEC5270">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AA11C7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14:paraId="1524267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4DEEC8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6342D15">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14:paraId="4766DDE6">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7.42</w:t>
            </w:r>
          </w:p>
        </w:tc>
        <w:tc>
          <w:tcPr>
            <w:tcW w:w="2693" w:type="dxa"/>
            <w:tcBorders>
              <w:top w:val="nil"/>
              <w:left w:val="nil"/>
              <w:bottom w:val="single" w:color="auto" w:sz="4" w:space="0"/>
              <w:right w:val="nil"/>
            </w:tcBorders>
            <w:noWrap w:val="0"/>
            <w:vAlign w:val="center"/>
          </w:tcPr>
          <w:p w14:paraId="2C8C2C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14:paraId="44CFE98D">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2453F5F">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4A69BC8">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14:paraId="07579E84">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7.42</w:t>
            </w:r>
          </w:p>
        </w:tc>
        <w:tc>
          <w:tcPr>
            <w:tcW w:w="2693" w:type="dxa"/>
            <w:tcBorders>
              <w:top w:val="nil"/>
              <w:left w:val="nil"/>
              <w:bottom w:val="single" w:color="auto" w:sz="4" w:space="0"/>
              <w:right w:val="nil"/>
            </w:tcBorders>
            <w:noWrap w:val="0"/>
            <w:vAlign w:val="center"/>
          </w:tcPr>
          <w:p w14:paraId="0DBBD0A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14:paraId="403F480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C41263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13DC56B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14:paraId="04882633">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DEF6AB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14:paraId="3327F44A">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2C0C37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5063219">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14:paraId="7DCC5FFE">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57D4D5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14:paraId="510537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604D6B4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BAC852F">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14:paraId="1DFFBFB6">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0C53727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14:paraId="5FF07952">
            <w:pPr>
              <w:widowControl/>
              <w:spacing w:line="280" w:lineRule="exact"/>
              <w:jc w:val="right"/>
              <w:rPr>
                <w:rFonts w:hint="eastAsia" w:ascii="仿宋_GB2312" w:hAnsi="宋体" w:eastAsia="仿宋_GB2312" w:cs="宋体"/>
                <w:color w:val="auto"/>
                <w:kern w:val="0"/>
                <w:sz w:val="18"/>
                <w:szCs w:val="18"/>
                <w:highlight w:val="none"/>
              </w:rPr>
            </w:pPr>
          </w:p>
        </w:tc>
      </w:tr>
      <w:tr w14:paraId="29FE126B">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401F14EC">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14:paraId="5ADF53A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6EED7D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14:paraId="7C0FB9B9">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22065E9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80A559D">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14:paraId="5CAF08D6">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A034945">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14:paraId="658C6B65">
            <w:pPr>
              <w:widowControl/>
              <w:spacing w:line="280" w:lineRule="exact"/>
              <w:jc w:val="right"/>
              <w:rPr>
                <w:rFonts w:hint="eastAsia" w:ascii="仿宋_GB2312" w:hAnsi="宋体" w:eastAsia="仿宋_GB2312" w:cs="宋体"/>
                <w:color w:val="auto"/>
                <w:kern w:val="0"/>
                <w:sz w:val="18"/>
                <w:szCs w:val="18"/>
                <w:highlight w:val="none"/>
              </w:rPr>
            </w:pPr>
          </w:p>
        </w:tc>
      </w:tr>
      <w:tr w14:paraId="5B6C11A4">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DF487FA">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14:paraId="622207BB">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3D3B3A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14:paraId="24AD87C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01690565">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14:paraId="543BAE22">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14:paraId="0ADF9176">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380BA3A6">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14:paraId="071EEF05">
            <w:pPr>
              <w:widowControl/>
              <w:spacing w:line="280" w:lineRule="exact"/>
              <w:jc w:val="right"/>
              <w:rPr>
                <w:rFonts w:hint="eastAsia" w:ascii="仿宋_GB2312" w:hAnsi="宋体" w:eastAsia="仿宋_GB2312" w:cs="宋体"/>
                <w:color w:val="auto"/>
                <w:kern w:val="0"/>
                <w:sz w:val="18"/>
                <w:szCs w:val="18"/>
                <w:highlight w:val="none"/>
              </w:rPr>
            </w:pPr>
          </w:p>
        </w:tc>
      </w:tr>
      <w:tr w14:paraId="19E8E6D5">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5BA971F1">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14:paraId="010432D5">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29901C0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14:paraId="33DA8544">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7137DD9C">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37C134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27C59647">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5D1567E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14:paraId="2270E722">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48120DBD">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14:paraId="6DB65C5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14:paraId="3EF42E33">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14:paraId="74A39E00">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14:paraId="1C2591F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5E386833">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7B48E72D">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14B19434">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04BBC7C0">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14:paraId="4491030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14:paraId="36283061">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14:paraId="3C412D51">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14:paraId="0C0A0498">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14:paraId="7980D4D9">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14:paraId="4992DAFD">
            <w:pPr>
              <w:widowControl/>
              <w:spacing w:line="280" w:lineRule="exact"/>
              <w:jc w:val="left"/>
              <w:rPr>
                <w:rFonts w:hint="eastAsia" w:ascii="仿宋_GB2312" w:hAnsi="宋体" w:eastAsia="仿宋_GB2312" w:cs="宋体"/>
                <w:color w:val="auto"/>
                <w:kern w:val="0"/>
                <w:sz w:val="18"/>
                <w:szCs w:val="18"/>
                <w:highlight w:val="none"/>
              </w:rPr>
            </w:pPr>
          </w:p>
        </w:tc>
      </w:tr>
      <w:tr w14:paraId="000AC5CB">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14:paraId="1432D1FB">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14:paraId="0955AB3F">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2699.73</w:t>
            </w:r>
          </w:p>
        </w:tc>
        <w:tc>
          <w:tcPr>
            <w:tcW w:w="2693" w:type="dxa"/>
            <w:tcBorders>
              <w:top w:val="nil"/>
              <w:left w:val="nil"/>
              <w:bottom w:val="single" w:color="auto" w:sz="4" w:space="0"/>
              <w:right w:val="nil"/>
            </w:tcBorders>
            <w:noWrap w:val="0"/>
            <w:vAlign w:val="center"/>
          </w:tcPr>
          <w:p w14:paraId="64A20CCC">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14:paraId="703A9266">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2699.73　</w:t>
            </w:r>
          </w:p>
        </w:tc>
      </w:tr>
    </w:tbl>
    <w:p w14:paraId="56728DE8">
      <w:pPr>
        <w:widowControl/>
        <w:spacing w:line="280" w:lineRule="exact"/>
        <w:outlineLvl w:val="1"/>
        <w:rPr>
          <w:rFonts w:hint="eastAsia" w:ascii="仿宋_GB2312" w:hAnsi="宋体" w:eastAsia="仿宋_GB2312"/>
          <w:b/>
          <w:color w:val="auto"/>
          <w:kern w:val="0"/>
          <w:sz w:val="28"/>
          <w:szCs w:val="32"/>
          <w:highlight w:val="none"/>
        </w:rPr>
      </w:pPr>
    </w:p>
    <w:p w14:paraId="0E3F5EB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9FA9A8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14:paraId="669FEBE4">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单位收入总体情况表</w:t>
      </w:r>
    </w:p>
    <w:tbl>
      <w:tblPr>
        <w:tblStyle w:val="7"/>
        <w:tblpPr w:leftFromText="180" w:rightFromText="180" w:vertAnchor="text" w:horzAnchor="page" w:tblpX="1067" w:tblpY="344"/>
        <w:tblOverlap w:val="never"/>
        <w:tblW w:w="9660" w:type="dxa"/>
        <w:tblInd w:w="0" w:type="dxa"/>
        <w:tblLayout w:type="fixed"/>
        <w:tblCellMar>
          <w:top w:w="0" w:type="dxa"/>
          <w:left w:w="108" w:type="dxa"/>
          <w:bottom w:w="0" w:type="dxa"/>
          <w:right w:w="108" w:type="dxa"/>
        </w:tblCellMar>
      </w:tblPr>
      <w:tblGrid>
        <w:gridCol w:w="417"/>
        <w:gridCol w:w="417"/>
        <w:gridCol w:w="417"/>
        <w:gridCol w:w="564"/>
        <w:gridCol w:w="714"/>
        <w:gridCol w:w="762"/>
        <w:gridCol w:w="726"/>
        <w:gridCol w:w="655"/>
        <w:gridCol w:w="714"/>
        <w:gridCol w:w="643"/>
        <w:gridCol w:w="631"/>
        <w:gridCol w:w="779"/>
        <w:gridCol w:w="583"/>
        <w:gridCol w:w="536"/>
        <w:gridCol w:w="595"/>
        <w:gridCol w:w="507"/>
      </w:tblGrid>
      <w:tr w14:paraId="3C9DFE0E">
        <w:tblPrEx>
          <w:tblCellMar>
            <w:top w:w="0" w:type="dxa"/>
            <w:left w:w="108" w:type="dxa"/>
            <w:bottom w:w="0" w:type="dxa"/>
            <w:right w:w="108" w:type="dxa"/>
          </w:tblCellMar>
        </w:tblPrEx>
        <w:trPr>
          <w:trHeight w:val="697" w:hRule="atLeast"/>
        </w:trPr>
        <w:tc>
          <w:tcPr>
            <w:tcW w:w="1251" w:type="dxa"/>
            <w:gridSpan w:val="3"/>
            <w:tcBorders>
              <w:top w:val="single" w:color="auto" w:sz="4" w:space="0"/>
              <w:left w:val="single" w:color="auto" w:sz="4" w:space="0"/>
              <w:bottom w:val="single" w:color="auto" w:sz="4" w:space="0"/>
              <w:right w:val="single" w:color="auto" w:sz="4" w:space="0"/>
            </w:tcBorders>
            <w:noWrap w:val="0"/>
            <w:vAlign w:val="center"/>
          </w:tcPr>
          <w:p w14:paraId="01830A9B">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564" w:type="dxa"/>
            <w:vMerge w:val="restart"/>
            <w:tcBorders>
              <w:top w:val="single" w:color="auto" w:sz="4" w:space="0"/>
              <w:left w:val="single" w:color="auto" w:sz="4" w:space="0"/>
              <w:bottom w:val="single" w:color="000000" w:sz="4" w:space="0"/>
              <w:right w:val="single" w:color="auto" w:sz="4" w:space="0"/>
            </w:tcBorders>
            <w:noWrap w:val="0"/>
            <w:vAlign w:val="center"/>
          </w:tcPr>
          <w:p w14:paraId="62AE64BC">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14" w:type="dxa"/>
            <w:vMerge w:val="restart"/>
            <w:tcBorders>
              <w:top w:val="single" w:color="auto" w:sz="4" w:space="0"/>
              <w:left w:val="single" w:color="auto" w:sz="4" w:space="0"/>
              <w:bottom w:val="single" w:color="000000" w:sz="4" w:space="0"/>
              <w:right w:val="single" w:color="auto" w:sz="4" w:space="0"/>
            </w:tcBorders>
            <w:noWrap w:val="0"/>
            <w:vAlign w:val="center"/>
          </w:tcPr>
          <w:p w14:paraId="2D9AE04B">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910" w:type="dxa"/>
            <w:gridSpan w:val="7"/>
            <w:tcBorders>
              <w:top w:val="single" w:color="auto" w:sz="4" w:space="0"/>
              <w:left w:val="single" w:color="auto" w:sz="4" w:space="0"/>
              <w:bottom w:val="single" w:color="auto" w:sz="4" w:space="0"/>
              <w:right w:val="single" w:color="auto" w:sz="4" w:space="0"/>
            </w:tcBorders>
            <w:noWrap w:val="0"/>
            <w:vAlign w:val="center"/>
          </w:tcPr>
          <w:p w14:paraId="1E354DFB">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83" w:type="dxa"/>
            <w:vMerge w:val="restart"/>
            <w:tcBorders>
              <w:top w:val="single" w:color="auto" w:sz="4" w:space="0"/>
              <w:left w:val="single" w:color="auto" w:sz="4" w:space="0"/>
              <w:bottom w:val="single" w:color="000000" w:sz="4" w:space="0"/>
              <w:right w:val="single" w:color="auto" w:sz="4" w:space="0"/>
            </w:tcBorders>
            <w:noWrap w:val="0"/>
            <w:vAlign w:val="center"/>
          </w:tcPr>
          <w:p w14:paraId="63521798">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536" w:type="dxa"/>
            <w:vMerge w:val="restart"/>
            <w:tcBorders>
              <w:top w:val="single" w:color="auto" w:sz="4" w:space="0"/>
              <w:left w:val="single" w:color="auto" w:sz="4" w:space="0"/>
              <w:bottom w:val="single" w:color="000000" w:sz="4" w:space="0"/>
              <w:right w:val="single" w:color="auto" w:sz="4" w:space="0"/>
            </w:tcBorders>
            <w:noWrap w:val="0"/>
            <w:vAlign w:val="center"/>
          </w:tcPr>
          <w:p w14:paraId="0D3E5C90">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95" w:type="dxa"/>
            <w:vMerge w:val="restart"/>
            <w:tcBorders>
              <w:top w:val="single" w:color="auto" w:sz="4" w:space="0"/>
              <w:left w:val="single" w:color="auto" w:sz="4" w:space="0"/>
              <w:bottom w:val="single" w:color="000000" w:sz="4" w:space="0"/>
              <w:right w:val="single" w:color="auto" w:sz="4" w:space="0"/>
            </w:tcBorders>
            <w:noWrap w:val="0"/>
            <w:vAlign w:val="center"/>
          </w:tcPr>
          <w:p w14:paraId="726DDDD9">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vMerge w:val="restart"/>
            <w:tcBorders>
              <w:top w:val="single" w:color="auto" w:sz="4" w:space="0"/>
              <w:left w:val="single" w:color="auto" w:sz="4" w:space="0"/>
              <w:bottom w:val="single" w:color="000000" w:sz="4" w:space="0"/>
              <w:right w:val="single" w:color="auto" w:sz="4" w:space="0"/>
            </w:tcBorders>
            <w:noWrap w:val="0"/>
            <w:vAlign w:val="center"/>
          </w:tcPr>
          <w:p w14:paraId="554231EB">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469BA01F">
        <w:tblPrEx>
          <w:tblCellMar>
            <w:top w:w="0" w:type="dxa"/>
            <w:left w:w="108" w:type="dxa"/>
            <w:bottom w:w="0" w:type="dxa"/>
            <w:right w:w="108" w:type="dxa"/>
          </w:tblCellMar>
        </w:tblPrEx>
        <w:trPr>
          <w:trHeight w:val="2394" w:hRule="atLeast"/>
        </w:trPr>
        <w:tc>
          <w:tcPr>
            <w:tcW w:w="417" w:type="dxa"/>
            <w:tcBorders>
              <w:left w:val="single" w:color="auto" w:sz="4" w:space="0"/>
              <w:bottom w:val="single" w:color="auto" w:sz="4" w:space="0"/>
              <w:right w:val="single" w:color="auto" w:sz="4" w:space="0"/>
            </w:tcBorders>
            <w:noWrap w:val="0"/>
            <w:vAlign w:val="center"/>
          </w:tcPr>
          <w:p w14:paraId="7068BD66">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17" w:type="dxa"/>
            <w:tcBorders>
              <w:left w:val="nil"/>
              <w:bottom w:val="single" w:color="auto" w:sz="4" w:space="0"/>
              <w:right w:val="single" w:color="auto" w:sz="4" w:space="0"/>
            </w:tcBorders>
            <w:noWrap w:val="0"/>
            <w:vAlign w:val="center"/>
          </w:tcPr>
          <w:p w14:paraId="672EBC8F">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17" w:type="dxa"/>
            <w:tcBorders>
              <w:left w:val="nil"/>
              <w:bottom w:val="single" w:color="auto" w:sz="4" w:space="0"/>
              <w:right w:val="single" w:color="auto" w:sz="4" w:space="0"/>
            </w:tcBorders>
            <w:noWrap w:val="0"/>
            <w:vAlign w:val="center"/>
          </w:tcPr>
          <w:p w14:paraId="58AD2579">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564" w:type="dxa"/>
            <w:vMerge w:val="continue"/>
            <w:tcBorders>
              <w:left w:val="single" w:color="auto" w:sz="4" w:space="0"/>
              <w:bottom w:val="single" w:color="000000" w:sz="4" w:space="0"/>
              <w:right w:val="single" w:color="auto" w:sz="4" w:space="0"/>
            </w:tcBorders>
            <w:noWrap w:val="0"/>
            <w:vAlign w:val="center"/>
          </w:tcPr>
          <w:p w14:paraId="6251F2C5">
            <w:pPr>
              <w:rPr>
                <w:rFonts w:ascii="仿宋_GB2312" w:hAnsi="宋体" w:eastAsia="仿宋_GB2312" w:cs="宋体"/>
                <w:color w:val="auto"/>
                <w:sz w:val="20"/>
                <w:szCs w:val="20"/>
                <w:highlight w:val="none"/>
              </w:rPr>
            </w:pPr>
          </w:p>
        </w:tc>
        <w:tc>
          <w:tcPr>
            <w:tcW w:w="714" w:type="dxa"/>
            <w:vMerge w:val="continue"/>
            <w:tcBorders>
              <w:left w:val="single" w:color="auto" w:sz="4" w:space="0"/>
              <w:bottom w:val="single" w:color="000000" w:sz="4" w:space="0"/>
              <w:right w:val="single" w:color="auto" w:sz="4" w:space="0"/>
            </w:tcBorders>
            <w:noWrap w:val="0"/>
            <w:vAlign w:val="center"/>
          </w:tcPr>
          <w:p w14:paraId="74188F8F">
            <w:pPr>
              <w:rPr>
                <w:rFonts w:ascii="仿宋_GB2312" w:hAnsi="宋体" w:eastAsia="仿宋_GB2312" w:cs="宋体"/>
                <w:color w:val="auto"/>
                <w:sz w:val="20"/>
                <w:szCs w:val="20"/>
                <w:highlight w:val="none"/>
              </w:rPr>
            </w:pPr>
          </w:p>
        </w:tc>
        <w:tc>
          <w:tcPr>
            <w:tcW w:w="762" w:type="dxa"/>
            <w:tcBorders>
              <w:top w:val="single" w:color="auto" w:sz="4" w:space="0"/>
              <w:left w:val="single" w:color="auto" w:sz="4" w:space="0"/>
              <w:bottom w:val="single" w:color="000000" w:sz="4" w:space="0"/>
              <w:right w:val="single" w:color="auto" w:sz="4" w:space="0"/>
            </w:tcBorders>
            <w:noWrap w:val="0"/>
            <w:vAlign w:val="center"/>
          </w:tcPr>
          <w:p w14:paraId="519D0D7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26" w:type="dxa"/>
            <w:tcBorders>
              <w:top w:val="single" w:color="auto" w:sz="4" w:space="0"/>
              <w:left w:val="single" w:color="auto" w:sz="4" w:space="0"/>
              <w:bottom w:val="single" w:color="000000" w:sz="4" w:space="0"/>
              <w:right w:val="single" w:color="auto" w:sz="4" w:space="0"/>
            </w:tcBorders>
            <w:noWrap w:val="0"/>
            <w:vAlign w:val="center"/>
          </w:tcPr>
          <w:p w14:paraId="76EDD16F">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55" w:type="dxa"/>
            <w:tcBorders>
              <w:top w:val="single" w:color="auto" w:sz="4" w:space="0"/>
              <w:left w:val="single" w:color="auto" w:sz="4" w:space="0"/>
              <w:bottom w:val="single" w:color="000000" w:sz="4" w:space="0"/>
              <w:right w:val="single" w:color="auto" w:sz="4" w:space="0"/>
            </w:tcBorders>
            <w:noWrap w:val="0"/>
            <w:vAlign w:val="center"/>
          </w:tcPr>
          <w:p w14:paraId="5B1E71CB">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14" w:type="dxa"/>
            <w:tcBorders>
              <w:top w:val="single" w:color="auto" w:sz="4" w:space="0"/>
              <w:left w:val="single" w:color="auto" w:sz="4" w:space="0"/>
              <w:bottom w:val="single" w:color="000000" w:sz="4" w:space="0"/>
              <w:right w:val="single" w:color="auto" w:sz="4" w:space="0"/>
            </w:tcBorders>
            <w:noWrap w:val="0"/>
            <w:vAlign w:val="center"/>
          </w:tcPr>
          <w:p w14:paraId="576CC15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43" w:type="dxa"/>
            <w:tcBorders>
              <w:top w:val="single" w:color="auto" w:sz="4" w:space="0"/>
              <w:left w:val="single" w:color="auto" w:sz="4" w:space="0"/>
              <w:bottom w:val="single" w:color="000000" w:sz="4" w:space="0"/>
              <w:right w:val="single" w:color="auto" w:sz="4" w:space="0"/>
            </w:tcBorders>
            <w:noWrap w:val="0"/>
            <w:vAlign w:val="center"/>
          </w:tcPr>
          <w:p w14:paraId="24479B84">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1" w:type="dxa"/>
            <w:tcBorders>
              <w:top w:val="single" w:color="auto" w:sz="4" w:space="0"/>
              <w:left w:val="single" w:color="auto" w:sz="4" w:space="0"/>
              <w:bottom w:val="single" w:color="000000" w:sz="4" w:space="0"/>
              <w:right w:val="single" w:color="auto" w:sz="4" w:space="0"/>
            </w:tcBorders>
            <w:noWrap w:val="0"/>
            <w:vAlign w:val="center"/>
          </w:tcPr>
          <w:p w14:paraId="7EFD0175">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79" w:type="dxa"/>
            <w:tcBorders>
              <w:top w:val="single" w:color="auto" w:sz="4" w:space="0"/>
              <w:left w:val="single" w:color="auto" w:sz="4" w:space="0"/>
              <w:bottom w:val="single" w:color="000000" w:sz="4" w:space="0"/>
              <w:right w:val="single" w:color="auto" w:sz="4" w:space="0"/>
            </w:tcBorders>
            <w:noWrap w:val="0"/>
            <w:vAlign w:val="center"/>
          </w:tcPr>
          <w:p w14:paraId="36982489">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83" w:type="dxa"/>
            <w:vMerge w:val="continue"/>
            <w:tcBorders>
              <w:left w:val="single" w:color="auto" w:sz="4" w:space="0"/>
              <w:bottom w:val="single" w:color="000000" w:sz="4" w:space="0"/>
              <w:right w:val="single" w:color="auto" w:sz="4" w:space="0"/>
            </w:tcBorders>
            <w:noWrap w:val="0"/>
            <w:vAlign w:val="center"/>
          </w:tcPr>
          <w:p w14:paraId="566AA836">
            <w:pPr>
              <w:rPr>
                <w:rFonts w:ascii="仿宋_GB2312" w:hAnsi="宋体" w:eastAsia="仿宋_GB2312" w:cs="宋体"/>
                <w:color w:val="auto"/>
                <w:sz w:val="20"/>
                <w:szCs w:val="20"/>
                <w:highlight w:val="none"/>
              </w:rPr>
            </w:pPr>
          </w:p>
        </w:tc>
        <w:tc>
          <w:tcPr>
            <w:tcW w:w="536" w:type="dxa"/>
            <w:vMerge w:val="continue"/>
            <w:tcBorders>
              <w:left w:val="single" w:color="auto" w:sz="4" w:space="0"/>
              <w:bottom w:val="single" w:color="000000" w:sz="4" w:space="0"/>
              <w:right w:val="single" w:color="auto" w:sz="4" w:space="0"/>
            </w:tcBorders>
            <w:noWrap w:val="0"/>
            <w:vAlign w:val="center"/>
          </w:tcPr>
          <w:p w14:paraId="58DDBA1F">
            <w:pPr>
              <w:rPr>
                <w:rFonts w:ascii="仿宋_GB2312" w:hAnsi="宋体" w:eastAsia="仿宋_GB2312" w:cs="宋体"/>
                <w:color w:val="auto"/>
                <w:sz w:val="20"/>
                <w:szCs w:val="20"/>
                <w:highlight w:val="none"/>
              </w:rPr>
            </w:pPr>
          </w:p>
        </w:tc>
        <w:tc>
          <w:tcPr>
            <w:tcW w:w="595" w:type="dxa"/>
            <w:vMerge w:val="continue"/>
            <w:tcBorders>
              <w:left w:val="single" w:color="auto" w:sz="4" w:space="0"/>
              <w:bottom w:val="single" w:color="000000" w:sz="4" w:space="0"/>
              <w:right w:val="single" w:color="auto" w:sz="4" w:space="0"/>
            </w:tcBorders>
            <w:noWrap w:val="0"/>
            <w:vAlign w:val="center"/>
          </w:tcPr>
          <w:p w14:paraId="73F10423">
            <w:pPr>
              <w:rPr>
                <w:rFonts w:ascii="仿宋_GB2312" w:hAnsi="宋体" w:eastAsia="仿宋_GB2312" w:cs="宋体"/>
                <w:color w:val="auto"/>
                <w:sz w:val="20"/>
                <w:szCs w:val="20"/>
                <w:highlight w:val="none"/>
              </w:rPr>
            </w:pPr>
          </w:p>
        </w:tc>
        <w:tc>
          <w:tcPr>
            <w:tcW w:w="507" w:type="dxa"/>
            <w:vMerge w:val="continue"/>
            <w:tcBorders>
              <w:left w:val="single" w:color="auto" w:sz="4" w:space="0"/>
              <w:bottom w:val="single" w:color="000000" w:sz="4" w:space="0"/>
              <w:right w:val="single" w:color="auto" w:sz="4" w:space="0"/>
            </w:tcBorders>
            <w:noWrap w:val="0"/>
            <w:vAlign w:val="center"/>
          </w:tcPr>
          <w:p w14:paraId="2D59817C">
            <w:pPr>
              <w:rPr>
                <w:rFonts w:ascii="仿宋_GB2312" w:hAnsi="宋体" w:eastAsia="仿宋_GB2312" w:cs="宋体"/>
                <w:color w:val="auto"/>
                <w:sz w:val="20"/>
                <w:szCs w:val="20"/>
                <w:highlight w:val="none"/>
              </w:rPr>
            </w:pPr>
          </w:p>
        </w:tc>
      </w:tr>
      <w:tr w14:paraId="14C1CC0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6AF40F4C">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14:paraId="7F3DC07A">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51625272">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343BC442">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教育支出</w:t>
            </w:r>
          </w:p>
        </w:tc>
        <w:tc>
          <w:tcPr>
            <w:tcW w:w="714" w:type="dxa"/>
            <w:tcBorders>
              <w:top w:val="nil"/>
              <w:left w:val="nil"/>
              <w:bottom w:val="single" w:color="auto" w:sz="4" w:space="0"/>
              <w:right w:val="single" w:color="auto" w:sz="4" w:space="0"/>
            </w:tcBorders>
            <w:shd w:val="clear" w:color="auto" w:fill="auto"/>
            <w:noWrap w:val="0"/>
            <w:vAlign w:val="center"/>
          </w:tcPr>
          <w:p w14:paraId="09FCF93E">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16"/>
                <w:szCs w:val="16"/>
                <w:highlight w:val="none"/>
                <w:lang w:val="en-US" w:eastAsia="zh-CN"/>
              </w:rPr>
              <w:t>2699.73</w:t>
            </w:r>
          </w:p>
        </w:tc>
        <w:tc>
          <w:tcPr>
            <w:tcW w:w="762" w:type="dxa"/>
            <w:tcBorders>
              <w:top w:val="nil"/>
              <w:left w:val="nil"/>
              <w:bottom w:val="single" w:color="auto" w:sz="4" w:space="0"/>
              <w:right w:val="single" w:color="auto" w:sz="4" w:space="0"/>
            </w:tcBorders>
            <w:shd w:val="clear" w:color="auto" w:fill="auto"/>
            <w:noWrap w:val="0"/>
            <w:vAlign w:val="center"/>
          </w:tcPr>
          <w:p w14:paraId="381E9EBA">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726" w:type="dxa"/>
            <w:tcBorders>
              <w:top w:val="nil"/>
              <w:left w:val="nil"/>
              <w:bottom w:val="single" w:color="auto" w:sz="4" w:space="0"/>
              <w:right w:val="single" w:color="auto" w:sz="4" w:space="0"/>
            </w:tcBorders>
            <w:shd w:val="clear" w:color="auto" w:fill="auto"/>
            <w:noWrap w:val="0"/>
            <w:vAlign w:val="center"/>
          </w:tcPr>
          <w:p w14:paraId="4FA6D965">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655" w:type="dxa"/>
            <w:tcBorders>
              <w:top w:val="nil"/>
              <w:left w:val="nil"/>
              <w:bottom w:val="single" w:color="auto" w:sz="4" w:space="0"/>
              <w:right w:val="single" w:color="auto" w:sz="4" w:space="0"/>
            </w:tcBorders>
            <w:shd w:val="clear" w:color="auto" w:fill="auto"/>
            <w:noWrap w:val="0"/>
            <w:vAlign w:val="center"/>
          </w:tcPr>
          <w:p w14:paraId="61B68CD4">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1.74</w:t>
            </w:r>
          </w:p>
        </w:tc>
        <w:tc>
          <w:tcPr>
            <w:tcW w:w="714" w:type="dxa"/>
            <w:tcBorders>
              <w:top w:val="nil"/>
              <w:left w:val="nil"/>
              <w:bottom w:val="single" w:color="auto" w:sz="4" w:space="0"/>
              <w:right w:val="single" w:color="auto" w:sz="4" w:space="0"/>
            </w:tcBorders>
            <w:shd w:val="clear" w:color="auto" w:fill="auto"/>
            <w:noWrap w:val="0"/>
            <w:vAlign w:val="center"/>
          </w:tcPr>
          <w:p w14:paraId="2A4E6312">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71D209AA">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5BF2F2E4">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1C1F3C1B">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7FB7CF6E">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14D3B7E5">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984.74</w:t>
            </w: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71C211CA">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7.42</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63AD76D7">
            <w:pPr>
              <w:jc w:val="center"/>
              <w:rPr>
                <w:rFonts w:hint="eastAsia" w:asciiTheme="minorEastAsia" w:hAnsiTheme="minorEastAsia" w:eastAsiaTheme="minorEastAsia" w:cstheme="minorEastAsia"/>
                <w:color w:val="auto"/>
                <w:sz w:val="20"/>
                <w:szCs w:val="20"/>
                <w:highlight w:val="none"/>
              </w:rPr>
            </w:pPr>
          </w:p>
        </w:tc>
      </w:tr>
      <w:tr w14:paraId="778AFDF6">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39E42847">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14:paraId="0FE66CDE">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14:paraId="71E2A316">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784024BD">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教育支出</w:t>
            </w:r>
          </w:p>
        </w:tc>
        <w:tc>
          <w:tcPr>
            <w:tcW w:w="714" w:type="dxa"/>
            <w:tcBorders>
              <w:top w:val="nil"/>
              <w:left w:val="nil"/>
              <w:bottom w:val="single" w:color="auto" w:sz="4" w:space="0"/>
              <w:right w:val="single" w:color="auto" w:sz="4" w:space="0"/>
            </w:tcBorders>
            <w:shd w:val="clear" w:color="auto" w:fill="auto"/>
            <w:noWrap w:val="0"/>
            <w:vAlign w:val="center"/>
          </w:tcPr>
          <w:p w14:paraId="55B6AB99">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16"/>
                <w:szCs w:val="16"/>
                <w:highlight w:val="none"/>
                <w:lang w:val="en-US" w:eastAsia="zh-CN"/>
              </w:rPr>
              <w:t>2699.73</w:t>
            </w:r>
          </w:p>
        </w:tc>
        <w:tc>
          <w:tcPr>
            <w:tcW w:w="762" w:type="dxa"/>
            <w:tcBorders>
              <w:top w:val="nil"/>
              <w:left w:val="nil"/>
              <w:bottom w:val="single" w:color="auto" w:sz="4" w:space="0"/>
              <w:right w:val="single" w:color="auto" w:sz="4" w:space="0"/>
            </w:tcBorders>
            <w:shd w:val="clear" w:color="auto" w:fill="auto"/>
            <w:noWrap w:val="0"/>
            <w:vAlign w:val="center"/>
          </w:tcPr>
          <w:p w14:paraId="5992C62B">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726" w:type="dxa"/>
            <w:tcBorders>
              <w:top w:val="nil"/>
              <w:left w:val="nil"/>
              <w:bottom w:val="single" w:color="auto" w:sz="4" w:space="0"/>
              <w:right w:val="single" w:color="auto" w:sz="4" w:space="0"/>
            </w:tcBorders>
            <w:shd w:val="clear" w:color="auto" w:fill="auto"/>
            <w:noWrap w:val="0"/>
            <w:vAlign w:val="center"/>
          </w:tcPr>
          <w:p w14:paraId="0FFF1AB2">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655" w:type="dxa"/>
            <w:tcBorders>
              <w:top w:val="nil"/>
              <w:left w:val="nil"/>
              <w:bottom w:val="single" w:color="auto" w:sz="4" w:space="0"/>
              <w:right w:val="single" w:color="auto" w:sz="4" w:space="0"/>
            </w:tcBorders>
            <w:shd w:val="clear" w:color="auto" w:fill="auto"/>
            <w:noWrap w:val="0"/>
            <w:vAlign w:val="center"/>
          </w:tcPr>
          <w:p w14:paraId="1D67A4FC">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1.74</w:t>
            </w:r>
          </w:p>
        </w:tc>
        <w:tc>
          <w:tcPr>
            <w:tcW w:w="714" w:type="dxa"/>
            <w:tcBorders>
              <w:top w:val="nil"/>
              <w:left w:val="nil"/>
              <w:bottom w:val="single" w:color="auto" w:sz="4" w:space="0"/>
              <w:right w:val="single" w:color="auto" w:sz="4" w:space="0"/>
            </w:tcBorders>
            <w:shd w:val="clear" w:color="auto" w:fill="auto"/>
            <w:noWrap w:val="0"/>
            <w:vAlign w:val="center"/>
          </w:tcPr>
          <w:p w14:paraId="2666B520">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04B5B4C5">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25603097">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0AFAA2AF">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666A70B6">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0BCBAB03">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984.74</w:t>
            </w: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0D979DF9">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7.42</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5B59D0F7">
            <w:pPr>
              <w:jc w:val="center"/>
              <w:rPr>
                <w:rFonts w:hint="eastAsia" w:asciiTheme="minorEastAsia" w:hAnsiTheme="minorEastAsia" w:eastAsiaTheme="minorEastAsia" w:cstheme="minorEastAsia"/>
                <w:color w:val="auto"/>
                <w:sz w:val="20"/>
                <w:szCs w:val="20"/>
                <w:highlight w:val="none"/>
              </w:rPr>
            </w:pPr>
          </w:p>
        </w:tc>
      </w:tr>
      <w:tr w14:paraId="493F43C6">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557EA769">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205</w:t>
            </w:r>
          </w:p>
        </w:tc>
        <w:tc>
          <w:tcPr>
            <w:tcW w:w="417" w:type="dxa"/>
            <w:tcBorders>
              <w:top w:val="nil"/>
              <w:left w:val="nil"/>
              <w:bottom w:val="single" w:color="auto" w:sz="4" w:space="0"/>
              <w:right w:val="single" w:color="auto" w:sz="4" w:space="0"/>
            </w:tcBorders>
            <w:shd w:val="clear" w:color="auto" w:fill="auto"/>
            <w:noWrap w:val="0"/>
            <w:vAlign w:val="center"/>
          </w:tcPr>
          <w:p w14:paraId="4CC0FE10">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02</w:t>
            </w:r>
          </w:p>
        </w:tc>
        <w:tc>
          <w:tcPr>
            <w:tcW w:w="417" w:type="dxa"/>
            <w:tcBorders>
              <w:top w:val="nil"/>
              <w:left w:val="nil"/>
              <w:bottom w:val="single" w:color="auto" w:sz="4" w:space="0"/>
              <w:right w:val="single" w:color="auto" w:sz="4" w:space="0"/>
            </w:tcBorders>
            <w:shd w:val="clear" w:color="auto" w:fill="auto"/>
            <w:noWrap w:val="0"/>
            <w:vAlign w:val="center"/>
          </w:tcPr>
          <w:p w14:paraId="2F6AD21F">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02</w:t>
            </w:r>
          </w:p>
        </w:tc>
        <w:tc>
          <w:tcPr>
            <w:tcW w:w="564" w:type="dxa"/>
            <w:tcBorders>
              <w:top w:val="nil"/>
              <w:left w:val="nil"/>
              <w:bottom w:val="single" w:color="auto" w:sz="4" w:space="0"/>
              <w:right w:val="single" w:color="auto" w:sz="4" w:space="0"/>
            </w:tcBorders>
            <w:shd w:val="clear" w:color="auto" w:fill="auto"/>
            <w:noWrap w:val="0"/>
            <w:vAlign w:val="center"/>
          </w:tcPr>
          <w:p w14:paraId="3B9BB56F">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val="en-US" w:eastAsia="zh-CN"/>
              </w:rPr>
              <w:t>教育支出</w:t>
            </w:r>
          </w:p>
        </w:tc>
        <w:tc>
          <w:tcPr>
            <w:tcW w:w="714" w:type="dxa"/>
            <w:tcBorders>
              <w:top w:val="nil"/>
              <w:left w:val="nil"/>
              <w:bottom w:val="single" w:color="auto" w:sz="4" w:space="0"/>
              <w:right w:val="single" w:color="auto" w:sz="4" w:space="0"/>
            </w:tcBorders>
            <w:shd w:val="clear" w:color="auto" w:fill="auto"/>
            <w:noWrap w:val="0"/>
            <w:vAlign w:val="center"/>
          </w:tcPr>
          <w:p w14:paraId="307570AB">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16"/>
                <w:szCs w:val="16"/>
                <w:highlight w:val="none"/>
                <w:lang w:val="en-US" w:eastAsia="zh-CN"/>
              </w:rPr>
              <w:t>2699.73</w:t>
            </w:r>
          </w:p>
        </w:tc>
        <w:tc>
          <w:tcPr>
            <w:tcW w:w="762" w:type="dxa"/>
            <w:tcBorders>
              <w:top w:val="nil"/>
              <w:left w:val="nil"/>
              <w:bottom w:val="single" w:color="auto" w:sz="4" w:space="0"/>
              <w:right w:val="single" w:color="auto" w:sz="4" w:space="0"/>
            </w:tcBorders>
            <w:shd w:val="clear" w:color="auto" w:fill="auto"/>
            <w:noWrap w:val="0"/>
            <w:vAlign w:val="center"/>
          </w:tcPr>
          <w:p w14:paraId="56F929F0">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726" w:type="dxa"/>
            <w:tcBorders>
              <w:top w:val="nil"/>
              <w:left w:val="nil"/>
              <w:bottom w:val="single" w:color="auto" w:sz="4" w:space="0"/>
              <w:right w:val="single" w:color="auto" w:sz="4" w:space="0"/>
            </w:tcBorders>
            <w:shd w:val="clear" w:color="auto" w:fill="auto"/>
            <w:noWrap w:val="0"/>
            <w:vAlign w:val="center"/>
          </w:tcPr>
          <w:p w14:paraId="43E0B2D3">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655" w:type="dxa"/>
            <w:tcBorders>
              <w:top w:val="nil"/>
              <w:left w:val="nil"/>
              <w:bottom w:val="single" w:color="auto" w:sz="4" w:space="0"/>
              <w:right w:val="single" w:color="auto" w:sz="4" w:space="0"/>
            </w:tcBorders>
            <w:shd w:val="clear" w:color="auto" w:fill="auto"/>
            <w:noWrap w:val="0"/>
            <w:vAlign w:val="center"/>
          </w:tcPr>
          <w:p w14:paraId="50F2158E">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1.74</w:t>
            </w:r>
          </w:p>
        </w:tc>
        <w:tc>
          <w:tcPr>
            <w:tcW w:w="714" w:type="dxa"/>
            <w:tcBorders>
              <w:top w:val="nil"/>
              <w:left w:val="nil"/>
              <w:bottom w:val="single" w:color="auto" w:sz="4" w:space="0"/>
              <w:right w:val="single" w:color="auto" w:sz="4" w:space="0"/>
            </w:tcBorders>
            <w:shd w:val="clear" w:color="auto" w:fill="auto"/>
            <w:noWrap w:val="0"/>
            <w:vAlign w:val="center"/>
          </w:tcPr>
          <w:p w14:paraId="60F1E44F">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6C8D1FA6">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551F4952">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0C45925E">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4B41CD67">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5AE2F413">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984.74</w:t>
            </w: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3C1F92C1">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7.42</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156C299B">
            <w:pPr>
              <w:jc w:val="center"/>
              <w:rPr>
                <w:rFonts w:hint="eastAsia" w:asciiTheme="minorEastAsia" w:hAnsiTheme="minorEastAsia" w:eastAsiaTheme="minorEastAsia" w:cstheme="minorEastAsia"/>
                <w:color w:val="auto"/>
                <w:sz w:val="20"/>
                <w:szCs w:val="20"/>
                <w:highlight w:val="none"/>
              </w:rPr>
            </w:pPr>
          </w:p>
        </w:tc>
      </w:tr>
      <w:tr w14:paraId="467199EF">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3B21D4B0">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3B896D8A">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36F429DE">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0DF0AD8E">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175B1D63">
            <w:pPr>
              <w:jc w:val="center"/>
              <w:rPr>
                <w:rFonts w:hint="eastAsia" w:asciiTheme="minorEastAsia" w:hAnsiTheme="minorEastAsia" w:eastAsiaTheme="minorEastAsia" w:cstheme="minorEastAsia"/>
                <w:color w:val="auto"/>
                <w:sz w:val="20"/>
                <w:szCs w:val="20"/>
                <w:highlight w:val="none"/>
              </w:rPr>
            </w:pPr>
          </w:p>
        </w:tc>
        <w:tc>
          <w:tcPr>
            <w:tcW w:w="762" w:type="dxa"/>
            <w:tcBorders>
              <w:top w:val="nil"/>
              <w:left w:val="nil"/>
              <w:bottom w:val="single" w:color="auto" w:sz="4" w:space="0"/>
              <w:right w:val="single" w:color="auto" w:sz="4" w:space="0"/>
            </w:tcBorders>
            <w:shd w:val="clear" w:color="auto" w:fill="auto"/>
            <w:noWrap w:val="0"/>
            <w:vAlign w:val="center"/>
          </w:tcPr>
          <w:p w14:paraId="53B8C44F">
            <w:pPr>
              <w:jc w:val="center"/>
              <w:rPr>
                <w:rFonts w:hint="eastAsia" w:asciiTheme="minorEastAsia" w:hAnsiTheme="minorEastAsia" w:eastAsiaTheme="minorEastAsia" w:cstheme="minorEastAsia"/>
                <w:color w:val="auto"/>
                <w:sz w:val="20"/>
                <w:szCs w:val="20"/>
                <w:highlight w:val="none"/>
              </w:rPr>
            </w:pPr>
          </w:p>
        </w:tc>
        <w:tc>
          <w:tcPr>
            <w:tcW w:w="726" w:type="dxa"/>
            <w:tcBorders>
              <w:top w:val="nil"/>
              <w:left w:val="nil"/>
              <w:bottom w:val="single" w:color="auto" w:sz="4" w:space="0"/>
              <w:right w:val="single" w:color="auto" w:sz="4" w:space="0"/>
            </w:tcBorders>
            <w:shd w:val="clear" w:color="auto" w:fill="auto"/>
            <w:noWrap w:val="0"/>
            <w:vAlign w:val="center"/>
          </w:tcPr>
          <w:p w14:paraId="248CD2B7">
            <w:pPr>
              <w:jc w:val="center"/>
              <w:rPr>
                <w:rFonts w:hint="eastAsia" w:asciiTheme="minorEastAsia" w:hAnsiTheme="minorEastAsia" w:eastAsiaTheme="minorEastAsia" w:cstheme="minorEastAsia"/>
                <w:color w:val="auto"/>
                <w:sz w:val="20"/>
                <w:szCs w:val="20"/>
                <w:highlight w:val="none"/>
              </w:rPr>
            </w:pPr>
          </w:p>
        </w:tc>
        <w:tc>
          <w:tcPr>
            <w:tcW w:w="655" w:type="dxa"/>
            <w:tcBorders>
              <w:top w:val="nil"/>
              <w:left w:val="nil"/>
              <w:bottom w:val="single" w:color="auto" w:sz="4" w:space="0"/>
              <w:right w:val="single" w:color="auto" w:sz="4" w:space="0"/>
            </w:tcBorders>
            <w:shd w:val="clear" w:color="auto" w:fill="auto"/>
            <w:noWrap w:val="0"/>
            <w:vAlign w:val="center"/>
          </w:tcPr>
          <w:p w14:paraId="17D9680E">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1516A529">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0C190C3F">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4B3AF50D">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727F2517">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3D4D8ED1">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7FA995F9">
            <w:pPr>
              <w:jc w:val="center"/>
              <w:rPr>
                <w:rFonts w:hint="eastAsia" w:asciiTheme="minorEastAsia" w:hAnsiTheme="minorEastAsia" w:eastAsiaTheme="minorEastAsia" w:cstheme="minorEastAsia"/>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494E26FD">
            <w:pPr>
              <w:jc w:val="center"/>
              <w:rPr>
                <w:rFonts w:hint="eastAsia" w:asciiTheme="minorEastAsia" w:hAnsiTheme="minorEastAsia" w:eastAsiaTheme="minorEastAsia" w:cstheme="minorEastAsia"/>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7B02F04A">
            <w:pPr>
              <w:jc w:val="center"/>
              <w:rPr>
                <w:rFonts w:hint="eastAsia" w:asciiTheme="minorEastAsia" w:hAnsiTheme="minorEastAsia" w:eastAsiaTheme="minorEastAsia" w:cstheme="minorEastAsia"/>
                <w:color w:val="auto"/>
                <w:sz w:val="20"/>
                <w:szCs w:val="20"/>
                <w:highlight w:val="none"/>
              </w:rPr>
            </w:pPr>
          </w:p>
        </w:tc>
      </w:tr>
      <w:tr w14:paraId="2D2B450E">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38A62188">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5B8BDFA9">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5D6CF5DA">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5C8578DA">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7D557F82">
            <w:pPr>
              <w:jc w:val="center"/>
              <w:rPr>
                <w:rFonts w:hint="eastAsia" w:asciiTheme="minorEastAsia" w:hAnsiTheme="minorEastAsia" w:eastAsiaTheme="minorEastAsia" w:cstheme="minorEastAsia"/>
                <w:color w:val="auto"/>
                <w:sz w:val="20"/>
                <w:szCs w:val="20"/>
                <w:highlight w:val="none"/>
              </w:rPr>
            </w:pPr>
          </w:p>
        </w:tc>
        <w:tc>
          <w:tcPr>
            <w:tcW w:w="762" w:type="dxa"/>
            <w:tcBorders>
              <w:top w:val="nil"/>
              <w:left w:val="nil"/>
              <w:bottom w:val="single" w:color="auto" w:sz="4" w:space="0"/>
              <w:right w:val="single" w:color="auto" w:sz="4" w:space="0"/>
            </w:tcBorders>
            <w:shd w:val="clear" w:color="auto" w:fill="auto"/>
            <w:noWrap w:val="0"/>
            <w:vAlign w:val="center"/>
          </w:tcPr>
          <w:p w14:paraId="52730C8D">
            <w:pPr>
              <w:jc w:val="center"/>
              <w:rPr>
                <w:rFonts w:hint="eastAsia" w:asciiTheme="minorEastAsia" w:hAnsiTheme="minorEastAsia" w:eastAsiaTheme="minorEastAsia" w:cstheme="minorEastAsia"/>
                <w:color w:val="auto"/>
                <w:sz w:val="20"/>
                <w:szCs w:val="20"/>
                <w:highlight w:val="none"/>
              </w:rPr>
            </w:pPr>
          </w:p>
        </w:tc>
        <w:tc>
          <w:tcPr>
            <w:tcW w:w="726" w:type="dxa"/>
            <w:tcBorders>
              <w:top w:val="nil"/>
              <w:left w:val="nil"/>
              <w:bottom w:val="single" w:color="auto" w:sz="4" w:space="0"/>
              <w:right w:val="single" w:color="auto" w:sz="4" w:space="0"/>
            </w:tcBorders>
            <w:shd w:val="clear" w:color="auto" w:fill="auto"/>
            <w:noWrap w:val="0"/>
            <w:vAlign w:val="center"/>
          </w:tcPr>
          <w:p w14:paraId="1A6C7D35">
            <w:pPr>
              <w:jc w:val="center"/>
              <w:rPr>
                <w:rFonts w:hint="eastAsia" w:asciiTheme="minorEastAsia" w:hAnsiTheme="minorEastAsia" w:eastAsiaTheme="minorEastAsia" w:cstheme="minorEastAsia"/>
                <w:color w:val="auto"/>
                <w:sz w:val="20"/>
                <w:szCs w:val="20"/>
                <w:highlight w:val="none"/>
              </w:rPr>
            </w:pPr>
          </w:p>
        </w:tc>
        <w:tc>
          <w:tcPr>
            <w:tcW w:w="655" w:type="dxa"/>
            <w:tcBorders>
              <w:top w:val="nil"/>
              <w:left w:val="nil"/>
              <w:bottom w:val="single" w:color="auto" w:sz="4" w:space="0"/>
              <w:right w:val="single" w:color="auto" w:sz="4" w:space="0"/>
            </w:tcBorders>
            <w:shd w:val="clear" w:color="auto" w:fill="auto"/>
            <w:noWrap w:val="0"/>
            <w:vAlign w:val="center"/>
          </w:tcPr>
          <w:p w14:paraId="2459AC25">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008086A8">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2C4FF387">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4EF08262">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6B7ADFCA">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7DB247DB">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74A6CC31">
            <w:pPr>
              <w:jc w:val="center"/>
              <w:rPr>
                <w:rFonts w:hint="eastAsia" w:asciiTheme="minorEastAsia" w:hAnsiTheme="minorEastAsia" w:eastAsiaTheme="minorEastAsia" w:cstheme="minorEastAsia"/>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5E0AE4D0">
            <w:pPr>
              <w:jc w:val="center"/>
              <w:rPr>
                <w:rFonts w:hint="eastAsia" w:asciiTheme="minorEastAsia" w:hAnsiTheme="minorEastAsia" w:eastAsiaTheme="minorEastAsia" w:cstheme="minorEastAsia"/>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41E3ED19">
            <w:pPr>
              <w:jc w:val="center"/>
              <w:rPr>
                <w:rFonts w:hint="eastAsia" w:asciiTheme="minorEastAsia" w:hAnsiTheme="minorEastAsia" w:eastAsiaTheme="minorEastAsia" w:cstheme="minorEastAsia"/>
                <w:color w:val="auto"/>
                <w:sz w:val="20"/>
                <w:szCs w:val="20"/>
                <w:highlight w:val="none"/>
              </w:rPr>
            </w:pPr>
          </w:p>
        </w:tc>
      </w:tr>
      <w:tr w14:paraId="5DB9AF23">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1FFA54DB">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17B8D0D2">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66288118">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03E353AF">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50B60388">
            <w:pPr>
              <w:jc w:val="center"/>
              <w:rPr>
                <w:rFonts w:hint="eastAsia" w:asciiTheme="minorEastAsia" w:hAnsiTheme="minorEastAsia" w:eastAsiaTheme="minorEastAsia" w:cstheme="minorEastAsia"/>
                <w:color w:val="auto"/>
                <w:sz w:val="20"/>
                <w:szCs w:val="20"/>
                <w:highlight w:val="none"/>
              </w:rPr>
            </w:pPr>
          </w:p>
        </w:tc>
        <w:tc>
          <w:tcPr>
            <w:tcW w:w="762" w:type="dxa"/>
            <w:tcBorders>
              <w:top w:val="nil"/>
              <w:left w:val="nil"/>
              <w:bottom w:val="single" w:color="auto" w:sz="4" w:space="0"/>
              <w:right w:val="single" w:color="auto" w:sz="4" w:space="0"/>
            </w:tcBorders>
            <w:shd w:val="clear" w:color="auto" w:fill="auto"/>
            <w:noWrap w:val="0"/>
            <w:vAlign w:val="center"/>
          </w:tcPr>
          <w:p w14:paraId="63B4079D">
            <w:pPr>
              <w:jc w:val="center"/>
              <w:rPr>
                <w:rFonts w:hint="eastAsia" w:asciiTheme="minorEastAsia" w:hAnsiTheme="minorEastAsia" w:eastAsiaTheme="minorEastAsia" w:cstheme="minorEastAsia"/>
                <w:color w:val="auto"/>
                <w:sz w:val="20"/>
                <w:szCs w:val="20"/>
                <w:highlight w:val="none"/>
              </w:rPr>
            </w:pPr>
          </w:p>
        </w:tc>
        <w:tc>
          <w:tcPr>
            <w:tcW w:w="726" w:type="dxa"/>
            <w:tcBorders>
              <w:top w:val="nil"/>
              <w:left w:val="nil"/>
              <w:bottom w:val="single" w:color="auto" w:sz="4" w:space="0"/>
              <w:right w:val="single" w:color="auto" w:sz="4" w:space="0"/>
            </w:tcBorders>
            <w:shd w:val="clear" w:color="auto" w:fill="auto"/>
            <w:noWrap w:val="0"/>
            <w:vAlign w:val="center"/>
          </w:tcPr>
          <w:p w14:paraId="13BCA490">
            <w:pPr>
              <w:jc w:val="center"/>
              <w:rPr>
                <w:rFonts w:hint="eastAsia" w:asciiTheme="minorEastAsia" w:hAnsiTheme="minorEastAsia" w:eastAsiaTheme="minorEastAsia" w:cstheme="minorEastAsia"/>
                <w:color w:val="auto"/>
                <w:sz w:val="20"/>
                <w:szCs w:val="20"/>
                <w:highlight w:val="none"/>
              </w:rPr>
            </w:pPr>
          </w:p>
        </w:tc>
        <w:tc>
          <w:tcPr>
            <w:tcW w:w="655" w:type="dxa"/>
            <w:tcBorders>
              <w:top w:val="nil"/>
              <w:left w:val="nil"/>
              <w:bottom w:val="single" w:color="auto" w:sz="4" w:space="0"/>
              <w:right w:val="single" w:color="auto" w:sz="4" w:space="0"/>
            </w:tcBorders>
            <w:shd w:val="clear" w:color="auto" w:fill="auto"/>
            <w:noWrap w:val="0"/>
            <w:vAlign w:val="center"/>
          </w:tcPr>
          <w:p w14:paraId="1755443D">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05A137FB">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6CFAE477">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7D570375">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144C6B71">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735BD57A">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606899CC">
            <w:pPr>
              <w:jc w:val="center"/>
              <w:rPr>
                <w:rFonts w:hint="eastAsia" w:asciiTheme="minorEastAsia" w:hAnsiTheme="minorEastAsia" w:eastAsiaTheme="minorEastAsia" w:cstheme="minorEastAsia"/>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71FF6E0B">
            <w:pPr>
              <w:jc w:val="center"/>
              <w:rPr>
                <w:rFonts w:hint="eastAsia" w:asciiTheme="minorEastAsia" w:hAnsiTheme="minorEastAsia" w:eastAsiaTheme="minorEastAsia" w:cstheme="minorEastAsia"/>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4F7E5412">
            <w:pPr>
              <w:jc w:val="center"/>
              <w:rPr>
                <w:rFonts w:hint="eastAsia" w:asciiTheme="minorEastAsia" w:hAnsiTheme="minorEastAsia" w:eastAsiaTheme="minorEastAsia" w:cstheme="minorEastAsia"/>
                <w:color w:val="auto"/>
                <w:sz w:val="20"/>
                <w:szCs w:val="20"/>
                <w:highlight w:val="none"/>
              </w:rPr>
            </w:pPr>
          </w:p>
        </w:tc>
      </w:tr>
      <w:tr w14:paraId="1A4D487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6FF51B21">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44CCC29D">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20E34CA4">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0F686852">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1FD423B7">
            <w:pPr>
              <w:jc w:val="center"/>
              <w:rPr>
                <w:rFonts w:hint="eastAsia" w:asciiTheme="minorEastAsia" w:hAnsiTheme="minorEastAsia" w:eastAsiaTheme="minorEastAsia" w:cstheme="minorEastAsia"/>
                <w:color w:val="auto"/>
                <w:sz w:val="20"/>
                <w:szCs w:val="20"/>
                <w:highlight w:val="none"/>
              </w:rPr>
            </w:pPr>
          </w:p>
        </w:tc>
        <w:tc>
          <w:tcPr>
            <w:tcW w:w="762" w:type="dxa"/>
            <w:tcBorders>
              <w:top w:val="nil"/>
              <w:left w:val="nil"/>
              <w:bottom w:val="single" w:color="auto" w:sz="4" w:space="0"/>
              <w:right w:val="single" w:color="auto" w:sz="4" w:space="0"/>
            </w:tcBorders>
            <w:shd w:val="clear" w:color="auto" w:fill="auto"/>
            <w:noWrap w:val="0"/>
            <w:vAlign w:val="center"/>
          </w:tcPr>
          <w:p w14:paraId="693C1168">
            <w:pPr>
              <w:jc w:val="center"/>
              <w:rPr>
                <w:rFonts w:hint="eastAsia" w:asciiTheme="minorEastAsia" w:hAnsiTheme="minorEastAsia" w:eastAsiaTheme="minorEastAsia" w:cstheme="minorEastAsia"/>
                <w:color w:val="auto"/>
                <w:sz w:val="20"/>
                <w:szCs w:val="20"/>
                <w:highlight w:val="none"/>
              </w:rPr>
            </w:pPr>
          </w:p>
        </w:tc>
        <w:tc>
          <w:tcPr>
            <w:tcW w:w="726" w:type="dxa"/>
            <w:tcBorders>
              <w:top w:val="nil"/>
              <w:left w:val="nil"/>
              <w:bottom w:val="single" w:color="auto" w:sz="4" w:space="0"/>
              <w:right w:val="single" w:color="auto" w:sz="4" w:space="0"/>
            </w:tcBorders>
            <w:shd w:val="clear" w:color="auto" w:fill="auto"/>
            <w:noWrap w:val="0"/>
            <w:vAlign w:val="center"/>
          </w:tcPr>
          <w:p w14:paraId="16F33094">
            <w:pPr>
              <w:jc w:val="center"/>
              <w:rPr>
                <w:rFonts w:hint="eastAsia" w:asciiTheme="minorEastAsia" w:hAnsiTheme="minorEastAsia" w:eastAsiaTheme="minorEastAsia" w:cstheme="minorEastAsia"/>
                <w:color w:val="auto"/>
                <w:sz w:val="20"/>
                <w:szCs w:val="20"/>
                <w:highlight w:val="none"/>
              </w:rPr>
            </w:pPr>
          </w:p>
        </w:tc>
        <w:tc>
          <w:tcPr>
            <w:tcW w:w="655" w:type="dxa"/>
            <w:tcBorders>
              <w:top w:val="nil"/>
              <w:left w:val="nil"/>
              <w:bottom w:val="single" w:color="auto" w:sz="4" w:space="0"/>
              <w:right w:val="single" w:color="auto" w:sz="4" w:space="0"/>
            </w:tcBorders>
            <w:shd w:val="clear" w:color="auto" w:fill="auto"/>
            <w:noWrap w:val="0"/>
            <w:vAlign w:val="center"/>
          </w:tcPr>
          <w:p w14:paraId="3AAEA845">
            <w:pPr>
              <w:jc w:val="center"/>
              <w:rPr>
                <w:rFonts w:hint="eastAsia" w:asciiTheme="minorEastAsia" w:hAnsiTheme="minorEastAsia" w:eastAsiaTheme="minorEastAsia" w:cstheme="minorEastAsia"/>
                <w:color w:val="auto"/>
                <w:sz w:val="20"/>
                <w:szCs w:val="20"/>
                <w:highlight w:val="none"/>
              </w:rPr>
            </w:pPr>
          </w:p>
        </w:tc>
        <w:tc>
          <w:tcPr>
            <w:tcW w:w="714" w:type="dxa"/>
            <w:tcBorders>
              <w:top w:val="nil"/>
              <w:left w:val="nil"/>
              <w:bottom w:val="single" w:color="auto" w:sz="4" w:space="0"/>
              <w:right w:val="single" w:color="auto" w:sz="4" w:space="0"/>
            </w:tcBorders>
            <w:shd w:val="clear" w:color="auto" w:fill="auto"/>
            <w:noWrap w:val="0"/>
            <w:vAlign w:val="center"/>
          </w:tcPr>
          <w:p w14:paraId="195F2A1E">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79E57111">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718B0E9A">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07909AAD">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54842C25">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4D5CDD4D">
            <w:pPr>
              <w:jc w:val="center"/>
              <w:rPr>
                <w:rFonts w:hint="eastAsia" w:asciiTheme="minorEastAsia" w:hAnsiTheme="minorEastAsia" w:eastAsiaTheme="minorEastAsia" w:cstheme="minorEastAsia"/>
                <w:color w:val="auto"/>
                <w:sz w:val="20"/>
                <w:szCs w:val="20"/>
                <w:highlight w:val="none"/>
              </w:rPr>
            </w:pP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10B93355">
            <w:pPr>
              <w:jc w:val="center"/>
              <w:rPr>
                <w:rFonts w:hint="eastAsia" w:asciiTheme="minorEastAsia" w:hAnsiTheme="minorEastAsia" w:eastAsiaTheme="minorEastAsia" w:cstheme="minorEastAsia"/>
                <w:color w:val="auto"/>
                <w:sz w:val="20"/>
                <w:szCs w:val="20"/>
                <w:highlight w:val="none"/>
              </w:rPr>
            </w:pP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713D8C5A">
            <w:pPr>
              <w:jc w:val="center"/>
              <w:rPr>
                <w:rFonts w:hint="eastAsia" w:asciiTheme="minorEastAsia" w:hAnsiTheme="minorEastAsia" w:eastAsiaTheme="minorEastAsia" w:cstheme="minorEastAsia"/>
                <w:color w:val="auto"/>
                <w:sz w:val="20"/>
                <w:szCs w:val="20"/>
                <w:highlight w:val="none"/>
              </w:rPr>
            </w:pPr>
          </w:p>
        </w:tc>
      </w:tr>
      <w:tr w14:paraId="5C5F7025">
        <w:tblPrEx>
          <w:tblCellMar>
            <w:top w:w="0" w:type="dxa"/>
            <w:left w:w="108" w:type="dxa"/>
            <w:bottom w:w="0" w:type="dxa"/>
            <w:right w:w="108" w:type="dxa"/>
          </w:tblCellMar>
        </w:tblPrEx>
        <w:trPr>
          <w:trHeight w:val="465" w:hRule="atLeast"/>
        </w:trPr>
        <w:tc>
          <w:tcPr>
            <w:tcW w:w="417" w:type="dxa"/>
            <w:tcBorders>
              <w:top w:val="nil"/>
              <w:left w:val="single" w:color="auto" w:sz="4" w:space="0"/>
              <w:bottom w:val="single" w:color="auto" w:sz="4" w:space="0"/>
              <w:right w:val="single" w:color="auto" w:sz="4" w:space="0"/>
            </w:tcBorders>
            <w:shd w:val="clear" w:color="auto" w:fill="auto"/>
            <w:noWrap w:val="0"/>
            <w:vAlign w:val="center"/>
          </w:tcPr>
          <w:p w14:paraId="6A5071DC">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129979C3">
            <w:pPr>
              <w:jc w:val="center"/>
              <w:rPr>
                <w:rFonts w:hint="eastAsia" w:asciiTheme="minorEastAsia" w:hAnsiTheme="minorEastAsia" w:eastAsiaTheme="minorEastAsia" w:cstheme="minorEastAsia"/>
                <w:color w:val="auto"/>
                <w:sz w:val="20"/>
                <w:szCs w:val="20"/>
                <w:highlight w:val="none"/>
              </w:rPr>
            </w:pPr>
          </w:p>
        </w:tc>
        <w:tc>
          <w:tcPr>
            <w:tcW w:w="417" w:type="dxa"/>
            <w:tcBorders>
              <w:top w:val="nil"/>
              <w:left w:val="nil"/>
              <w:bottom w:val="single" w:color="auto" w:sz="4" w:space="0"/>
              <w:right w:val="single" w:color="auto" w:sz="4" w:space="0"/>
            </w:tcBorders>
            <w:shd w:val="clear" w:color="auto" w:fill="auto"/>
            <w:noWrap w:val="0"/>
            <w:vAlign w:val="center"/>
          </w:tcPr>
          <w:p w14:paraId="381C1B8C">
            <w:pPr>
              <w:jc w:val="center"/>
              <w:rPr>
                <w:rFonts w:hint="eastAsia" w:asciiTheme="minorEastAsia" w:hAnsiTheme="minorEastAsia" w:eastAsiaTheme="minorEastAsia" w:cstheme="minorEastAsia"/>
                <w:color w:val="auto"/>
                <w:sz w:val="20"/>
                <w:szCs w:val="20"/>
                <w:highlight w:val="none"/>
              </w:rPr>
            </w:pPr>
          </w:p>
        </w:tc>
        <w:tc>
          <w:tcPr>
            <w:tcW w:w="564" w:type="dxa"/>
            <w:tcBorders>
              <w:top w:val="nil"/>
              <w:left w:val="nil"/>
              <w:bottom w:val="single" w:color="auto" w:sz="4" w:space="0"/>
              <w:right w:val="single" w:color="auto" w:sz="4" w:space="0"/>
            </w:tcBorders>
            <w:shd w:val="clear" w:color="auto" w:fill="auto"/>
            <w:noWrap w:val="0"/>
            <w:vAlign w:val="center"/>
          </w:tcPr>
          <w:p w14:paraId="03C59A59">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sz w:val="20"/>
                <w:szCs w:val="20"/>
                <w:highlight w:val="none"/>
              </w:rPr>
              <w:t>合  计</w:t>
            </w:r>
          </w:p>
        </w:tc>
        <w:tc>
          <w:tcPr>
            <w:tcW w:w="714" w:type="dxa"/>
            <w:tcBorders>
              <w:top w:val="nil"/>
              <w:left w:val="nil"/>
              <w:bottom w:val="single" w:color="auto" w:sz="4" w:space="0"/>
              <w:right w:val="single" w:color="auto" w:sz="4" w:space="0"/>
            </w:tcBorders>
            <w:shd w:val="clear" w:color="auto" w:fill="auto"/>
            <w:noWrap w:val="0"/>
            <w:vAlign w:val="center"/>
          </w:tcPr>
          <w:p w14:paraId="4C7F9C45">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b/>
                <w:bCs/>
                <w:color w:val="auto"/>
                <w:kern w:val="0"/>
                <w:sz w:val="16"/>
                <w:szCs w:val="16"/>
                <w:highlight w:val="none"/>
                <w:lang w:val="en-US" w:eastAsia="zh-CN"/>
              </w:rPr>
              <w:t>2699.73</w:t>
            </w:r>
          </w:p>
        </w:tc>
        <w:tc>
          <w:tcPr>
            <w:tcW w:w="762" w:type="dxa"/>
            <w:tcBorders>
              <w:top w:val="nil"/>
              <w:left w:val="nil"/>
              <w:bottom w:val="single" w:color="auto" w:sz="4" w:space="0"/>
              <w:right w:val="single" w:color="auto" w:sz="4" w:space="0"/>
            </w:tcBorders>
            <w:shd w:val="clear" w:color="auto" w:fill="auto"/>
            <w:noWrap w:val="0"/>
            <w:vAlign w:val="center"/>
          </w:tcPr>
          <w:p w14:paraId="4E6C4CAC">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726" w:type="dxa"/>
            <w:tcBorders>
              <w:top w:val="nil"/>
              <w:left w:val="nil"/>
              <w:bottom w:val="single" w:color="auto" w:sz="4" w:space="0"/>
              <w:right w:val="single" w:color="auto" w:sz="4" w:space="0"/>
            </w:tcBorders>
            <w:shd w:val="clear" w:color="auto" w:fill="auto"/>
            <w:noWrap w:val="0"/>
            <w:vAlign w:val="center"/>
          </w:tcPr>
          <w:p w14:paraId="3CFA8D80">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1707.58</w:t>
            </w:r>
          </w:p>
        </w:tc>
        <w:tc>
          <w:tcPr>
            <w:tcW w:w="655" w:type="dxa"/>
            <w:tcBorders>
              <w:top w:val="nil"/>
              <w:left w:val="nil"/>
              <w:bottom w:val="single" w:color="auto" w:sz="4" w:space="0"/>
              <w:right w:val="single" w:color="auto" w:sz="4" w:space="0"/>
            </w:tcBorders>
            <w:shd w:val="clear" w:color="auto" w:fill="auto"/>
            <w:noWrap w:val="0"/>
            <w:vAlign w:val="center"/>
          </w:tcPr>
          <w:p w14:paraId="329662AC">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1.74</w:t>
            </w:r>
          </w:p>
        </w:tc>
        <w:tc>
          <w:tcPr>
            <w:tcW w:w="714" w:type="dxa"/>
            <w:tcBorders>
              <w:top w:val="nil"/>
              <w:left w:val="nil"/>
              <w:bottom w:val="single" w:color="auto" w:sz="4" w:space="0"/>
              <w:right w:val="single" w:color="auto" w:sz="4" w:space="0"/>
            </w:tcBorders>
            <w:shd w:val="clear" w:color="auto" w:fill="auto"/>
            <w:noWrap w:val="0"/>
            <w:vAlign w:val="center"/>
          </w:tcPr>
          <w:p w14:paraId="4ACB86AD">
            <w:pPr>
              <w:jc w:val="center"/>
              <w:rPr>
                <w:rFonts w:hint="eastAsia" w:asciiTheme="minorEastAsia" w:hAnsiTheme="minorEastAsia" w:eastAsiaTheme="minorEastAsia" w:cstheme="minorEastAsia"/>
                <w:color w:val="auto"/>
                <w:sz w:val="20"/>
                <w:szCs w:val="20"/>
                <w:highlight w:val="none"/>
              </w:rPr>
            </w:pPr>
          </w:p>
        </w:tc>
        <w:tc>
          <w:tcPr>
            <w:tcW w:w="643" w:type="dxa"/>
            <w:tcBorders>
              <w:top w:val="nil"/>
              <w:left w:val="nil"/>
              <w:bottom w:val="single" w:color="auto" w:sz="4" w:space="0"/>
              <w:right w:val="single" w:color="auto" w:sz="4" w:space="0"/>
            </w:tcBorders>
            <w:shd w:val="clear" w:color="auto" w:fill="auto"/>
            <w:noWrap w:val="0"/>
            <w:vAlign w:val="center"/>
          </w:tcPr>
          <w:p w14:paraId="6D720151">
            <w:pPr>
              <w:jc w:val="center"/>
              <w:rPr>
                <w:rFonts w:hint="eastAsia" w:asciiTheme="minorEastAsia" w:hAnsiTheme="minorEastAsia" w:eastAsiaTheme="minorEastAsia" w:cstheme="minorEastAsia"/>
                <w:color w:val="auto"/>
                <w:sz w:val="20"/>
                <w:szCs w:val="20"/>
                <w:highlight w:val="none"/>
              </w:rPr>
            </w:pPr>
          </w:p>
        </w:tc>
        <w:tc>
          <w:tcPr>
            <w:tcW w:w="631" w:type="dxa"/>
            <w:tcBorders>
              <w:top w:val="nil"/>
              <w:left w:val="nil"/>
              <w:bottom w:val="single" w:color="auto" w:sz="4" w:space="0"/>
              <w:right w:val="single" w:color="auto" w:sz="4" w:space="0"/>
            </w:tcBorders>
            <w:shd w:val="clear" w:color="auto" w:fill="auto"/>
            <w:noWrap w:val="0"/>
            <w:vAlign w:val="center"/>
          </w:tcPr>
          <w:p w14:paraId="4225EFEC">
            <w:pPr>
              <w:jc w:val="center"/>
              <w:rPr>
                <w:rFonts w:hint="eastAsia" w:asciiTheme="minorEastAsia" w:hAnsiTheme="minorEastAsia" w:eastAsiaTheme="minorEastAsia" w:cstheme="minorEastAsia"/>
                <w:color w:val="auto"/>
                <w:sz w:val="20"/>
                <w:szCs w:val="20"/>
                <w:highlight w:val="none"/>
              </w:rPr>
            </w:pPr>
          </w:p>
        </w:tc>
        <w:tc>
          <w:tcPr>
            <w:tcW w:w="779" w:type="dxa"/>
            <w:tcBorders>
              <w:top w:val="nil"/>
              <w:left w:val="nil"/>
              <w:bottom w:val="single" w:color="auto" w:sz="4" w:space="0"/>
              <w:right w:val="single" w:color="auto" w:sz="4" w:space="0"/>
            </w:tcBorders>
            <w:shd w:val="clear" w:color="auto" w:fill="auto"/>
            <w:noWrap w:val="0"/>
            <w:vAlign w:val="center"/>
          </w:tcPr>
          <w:p w14:paraId="4FED0A8A">
            <w:pPr>
              <w:jc w:val="center"/>
              <w:rPr>
                <w:rFonts w:hint="eastAsia" w:asciiTheme="minorEastAsia" w:hAnsiTheme="minorEastAsia" w:eastAsiaTheme="minorEastAsia" w:cstheme="minorEastAsia"/>
                <w:color w:val="auto"/>
                <w:sz w:val="20"/>
                <w:szCs w:val="20"/>
                <w:highlight w:val="none"/>
              </w:rPr>
            </w:pPr>
          </w:p>
        </w:tc>
        <w:tc>
          <w:tcPr>
            <w:tcW w:w="583" w:type="dxa"/>
            <w:tcBorders>
              <w:top w:val="nil"/>
              <w:left w:val="single" w:color="auto" w:sz="4" w:space="0"/>
              <w:bottom w:val="single" w:color="auto" w:sz="4" w:space="0"/>
              <w:right w:val="single" w:color="auto" w:sz="4" w:space="0"/>
            </w:tcBorders>
            <w:shd w:val="clear" w:color="auto" w:fill="auto"/>
            <w:noWrap w:val="0"/>
            <w:vAlign w:val="center"/>
          </w:tcPr>
          <w:p w14:paraId="76157339">
            <w:pPr>
              <w:jc w:val="center"/>
              <w:rPr>
                <w:rFonts w:hint="eastAsia" w:asciiTheme="minorEastAsia" w:hAnsiTheme="minorEastAsia" w:eastAsiaTheme="minorEastAsia" w:cstheme="minorEastAsia"/>
                <w:color w:val="auto"/>
                <w:sz w:val="20"/>
                <w:szCs w:val="20"/>
                <w:highlight w:val="none"/>
              </w:rPr>
            </w:pPr>
          </w:p>
        </w:tc>
        <w:tc>
          <w:tcPr>
            <w:tcW w:w="536" w:type="dxa"/>
            <w:tcBorders>
              <w:top w:val="nil"/>
              <w:left w:val="single" w:color="auto" w:sz="4" w:space="0"/>
              <w:bottom w:val="single" w:color="auto" w:sz="4" w:space="0"/>
              <w:right w:val="single" w:color="auto" w:sz="4" w:space="0"/>
            </w:tcBorders>
            <w:shd w:val="clear" w:color="auto" w:fill="auto"/>
            <w:noWrap w:val="0"/>
            <w:vAlign w:val="center"/>
          </w:tcPr>
          <w:p w14:paraId="00F79C81">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984.74</w:t>
            </w:r>
          </w:p>
        </w:tc>
        <w:tc>
          <w:tcPr>
            <w:tcW w:w="595" w:type="dxa"/>
            <w:tcBorders>
              <w:top w:val="nil"/>
              <w:left w:val="single" w:color="auto" w:sz="4" w:space="0"/>
              <w:bottom w:val="single" w:color="auto" w:sz="4" w:space="0"/>
              <w:right w:val="single" w:color="auto" w:sz="4" w:space="0"/>
            </w:tcBorders>
            <w:shd w:val="clear" w:color="auto" w:fill="auto"/>
            <w:noWrap w:val="0"/>
            <w:vAlign w:val="center"/>
          </w:tcPr>
          <w:p w14:paraId="7F0311CC">
            <w:pPr>
              <w:jc w:val="center"/>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18"/>
                <w:szCs w:val="18"/>
                <w:highlight w:val="none"/>
                <w:lang w:val="en-US" w:eastAsia="zh-CN"/>
              </w:rPr>
              <w:t>7.42</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14:paraId="6E50638B">
            <w:pPr>
              <w:jc w:val="center"/>
              <w:rPr>
                <w:rFonts w:hint="eastAsia" w:asciiTheme="minorEastAsia" w:hAnsiTheme="minorEastAsia" w:eastAsiaTheme="minorEastAsia" w:cstheme="minorEastAsia"/>
                <w:color w:val="auto"/>
                <w:sz w:val="20"/>
                <w:szCs w:val="20"/>
                <w:highlight w:val="none"/>
              </w:rPr>
            </w:pPr>
          </w:p>
        </w:tc>
      </w:tr>
    </w:tbl>
    <w:p w14:paraId="63989B90">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p>
    <w:p w14:paraId="659AB847">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13E7CFD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14:paraId="2EAC99D6">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14:paraId="7B43C01B">
      <w:pPr>
        <w:widowControl/>
        <w:spacing w:line="280" w:lineRule="exact"/>
        <w:jc w:val="center"/>
        <w:outlineLvl w:val="1"/>
        <w:rPr>
          <w:rFonts w:ascii="仿宋_GB2312" w:hAnsi="宋体" w:eastAsia="仿宋_GB2312"/>
          <w:b/>
          <w:color w:val="auto"/>
          <w:kern w:val="0"/>
          <w:sz w:val="32"/>
          <w:szCs w:val="32"/>
          <w:highlight w:val="none"/>
        </w:rPr>
      </w:pPr>
    </w:p>
    <w:p w14:paraId="0C367C39">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autofit"/>
        <w:tblCellMar>
          <w:top w:w="0" w:type="dxa"/>
          <w:left w:w="108" w:type="dxa"/>
          <w:bottom w:w="0" w:type="dxa"/>
          <w:right w:w="108" w:type="dxa"/>
        </w:tblCellMar>
      </w:tblPr>
      <w:tblGrid>
        <w:gridCol w:w="458"/>
        <w:gridCol w:w="417"/>
        <w:gridCol w:w="417"/>
        <w:gridCol w:w="2569"/>
        <w:gridCol w:w="1837"/>
        <w:gridCol w:w="1838"/>
        <w:gridCol w:w="1884"/>
      </w:tblGrid>
      <w:tr w14:paraId="55C49DAA">
        <w:tblPrEx>
          <w:tblCellMar>
            <w:top w:w="0" w:type="dxa"/>
            <w:left w:w="108" w:type="dxa"/>
            <w:bottom w:w="0" w:type="dxa"/>
            <w:right w:w="108" w:type="dxa"/>
          </w:tblCellMar>
        </w:tblPrEx>
        <w:trPr>
          <w:trHeight w:val="328" w:hRule="atLeast"/>
        </w:trPr>
        <w:tc>
          <w:tcPr>
            <w:tcW w:w="3861" w:type="dxa"/>
            <w:gridSpan w:val="4"/>
            <w:tcBorders>
              <w:top w:val="single" w:color="auto" w:sz="4" w:space="0"/>
              <w:left w:val="single" w:color="auto" w:sz="4" w:space="0"/>
              <w:bottom w:val="single" w:color="auto" w:sz="4" w:space="0"/>
              <w:right w:val="single" w:color="auto" w:sz="4" w:space="0"/>
            </w:tcBorders>
            <w:noWrap w:val="0"/>
            <w:vAlign w:val="center"/>
          </w:tcPr>
          <w:p w14:paraId="78FA0D82">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59" w:type="dxa"/>
            <w:gridSpan w:val="3"/>
            <w:tcBorders>
              <w:top w:val="single" w:color="auto" w:sz="4" w:space="0"/>
              <w:left w:val="nil"/>
              <w:bottom w:val="single" w:color="auto" w:sz="4" w:space="0"/>
              <w:right w:val="single" w:color="000000" w:sz="4" w:space="0"/>
            </w:tcBorders>
            <w:noWrap w:val="0"/>
            <w:vAlign w:val="center"/>
          </w:tcPr>
          <w:p w14:paraId="2D1A310E">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14:paraId="25AB09BD">
        <w:tblPrEx>
          <w:tblCellMar>
            <w:top w:w="0" w:type="dxa"/>
            <w:left w:w="108" w:type="dxa"/>
            <w:bottom w:w="0" w:type="dxa"/>
            <w:right w:w="108" w:type="dxa"/>
          </w:tblCellMar>
        </w:tblPrEx>
        <w:trPr>
          <w:trHeight w:val="480" w:hRule="atLeast"/>
        </w:trPr>
        <w:tc>
          <w:tcPr>
            <w:tcW w:w="1292" w:type="dxa"/>
            <w:gridSpan w:val="3"/>
            <w:tcBorders>
              <w:top w:val="single" w:color="auto" w:sz="4" w:space="0"/>
              <w:left w:val="single" w:color="auto" w:sz="4" w:space="0"/>
              <w:bottom w:val="single" w:color="auto" w:sz="4" w:space="0"/>
              <w:right w:val="single" w:color="auto" w:sz="4" w:space="0"/>
            </w:tcBorders>
            <w:noWrap w:val="0"/>
            <w:vAlign w:val="center"/>
          </w:tcPr>
          <w:p w14:paraId="1AD74BC9">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69" w:type="dxa"/>
            <w:vMerge w:val="restart"/>
            <w:tcBorders>
              <w:top w:val="nil"/>
              <w:left w:val="single" w:color="auto" w:sz="4" w:space="0"/>
              <w:bottom w:val="single" w:color="000000" w:sz="4" w:space="0"/>
              <w:right w:val="single" w:color="auto" w:sz="4" w:space="0"/>
            </w:tcBorders>
            <w:noWrap w:val="0"/>
            <w:vAlign w:val="center"/>
          </w:tcPr>
          <w:p w14:paraId="414820A5">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37" w:type="dxa"/>
            <w:vMerge w:val="restart"/>
            <w:tcBorders>
              <w:top w:val="nil"/>
              <w:left w:val="single" w:color="auto" w:sz="4" w:space="0"/>
              <w:bottom w:val="single" w:color="000000" w:sz="4" w:space="0"/>
              <w:right w:val="single" w:color="auto" w:sz="4" w:space="0"/>
            </w:tcBorders>
            <w:noWrap w:val="0"/>
            <w:vAlign w:val="center"/>
          </w:tcPr>
          <w:p w14:paraId="537A19A0">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38" w:type="dxa"/>
            <w:vMerge w:val="restart"/>
            <w:tcBorders>
              <w:top w:val="nil"/>
              <w:left w:val="single" w:color="auto" w:sz="4" w:space="0"/>
              <w:bottom w:val="single" w:color="000000" w:sz="4" w:space="0"/>
              <w:right w:val="single" w:color="auto" w:sz="4" w:space="0"/>
            </w:tcBorders>
            <w:noWrap w:val="0"/>
            <w:vAlign w:val="center"/>
          </w:tcPr>
          <w:p w14:paraId="01D979A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84" w:type="dxa"/>
            <w:vMerge w:val="restart"/>
            <w:tcBorders>
              <w:top w:val="nil"/>
              <w:left w:val="single" w:color="auto" w:sz="4" w:space="0"/>
              <w:bottom w:val="single" w:color="000000" w:sz="4" w:space="0"/>
              <w:right w:val="single" w:color="auto" w:sz="4" w:space="0"/>
            </w:tcBorders>
            <w:noWrap w:val="0"/>
            <w:vAlign w:val="center"/>
          </w:tcPr>
          <w:p w14:paraId="555EC61F">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14:paraId="73B99A91">
        <w:tblPrEx>
          <w:tblCellMar>
            <w:top w:w="0" w:type="dxa"/>
            <w:left w:w="108" w:type="dxa"/>
            <w:bottom w:w="0" w:type="dxa"/>
            <w:right w:w="108" w:type="dxa"/>
          </w:tblCellMar>
        </w:tblPrEx>
        <w:trPr>
          <w:trHeight w:val="270" w:hRule="atLeast"/>
        </w:trPr>
        <w:tc>
          <w:tcPr>
            <w:tcW w:w="458" w:type="dxa"/>
            <w:tcBorders>
              <w:top w:val="nil"/>
              <w:left w:val="single" w:color="auto" w:sz="4" w:space="0"/>
              <w:bottom w:val="single" w:color="auto" w:sz="4" w:space="0"/>
              <w:right w:val="single" w:color="auto" w:sz="4" w:space="0"/>
            </w:tcBorders>
            <w:noWrap w:val="0"/>
            <w:vAlign w:val="center"/>
          </w:tcPr>
          <w:p w14:paraId="0B4A0161">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14:paraId="39EBC477">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14:paraId="5406CE62">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69" w:type="dxa"/>
            <w:vMerge w:val="continue"/>
            <w:tcBorders>
              <w:top w:val="nil"/>
              <w:left w:val="single" w:color="auto" w:sz="4" w:space="0"/>
              <w:bottom w:val="single" w:color="000000" w:sz="4" w:space="0"/>
              <w:right w:val="single" w:color="auto" w:sz="4" w:space="0"/>
            </w:tcBorders>
            <w:noWrap w:val="0"/>
            <w:vAlign w:val="center"/>
          </w:tcPr>
          <w:p w14:paraId="7963BFB5">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7" w:type="dxa"/>
            <w:vMerge w:val="continue"/>
            <w:tcBorders>
              <w:top w:val="nil"/>
              <w:left w:val="single" w:color="auto" w:sz="4" w:space="0"/>
              <w:bottom w:val="single" w:color="000000" w:sz="4" w:space="0"/>
              <w:right w:val="single" w:color="auto" w:sz="4" w:space="0"/>
            </w:tcBorders>
            <w:noWrap w:val="0"/>
            <w:vAlign w:val="center"/>
          </w:tcPr>
          <w:p w14:paraId="6E84B342">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38" w:type="dxa"/>
            <w:vMerge w:val="continue"/>
            <w:tcBorders>
              <w:top w:val="nil"/>
              <w:left w:val="single" w:color="auto" w:sz="4" w:space="0"/>
              <w:bottom w:val="single" w:color="000000" w:sz="4" w:space="0"/>
              <w:right w:val="single" w:color="auto" w:sz="4" w:space="0"/>
            </w:tcBorders>
            <w:noWrap w:val="0"/>
            <w:vAlign w:val="center"/>
          </w:tcPr>
          <w:p w14:paraId="3F22784C">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84" w:type="dxa"/>
            <w:vMerge w:val="continue"/>
            <w:tcBorders>
              <w:top w:val="nil"/>
              <w:left w:val="single" w:color="auto" w:sz="4" w:space="0"/>
              <w:bottom w:val="single" w:color="000000" w:sz="4" w:space="0"/>
              <w:right w:val="single" w:color="auto" w:sz="4" w:space="0"/>
            </w:tcBorders>
            <w:noWrap w:val="0"/>
            <w:vAlign w:val="center"/>
          </w:tcPr>
          <w:p w14:paraId="4F2DD832">
            <w:pPr>
              <w:widowControl/>
              <w:spacing w:line="280" w:lineRule="exact"/>
              <w:jc w:val="left"/>
              <w:rPr>
                <w:rFonts w:hint="eastAsia" w:ascii="仿宋_GB2312" w:hAnsi="仿宋_GB2312" w:eastAsia="仿宋_GB2312" w:cs="仿宋_GB2312"/>
                <w:b/>
                <w:bCs/>
                <w:color w:val="auto"/>
                <w:kern w:val="0"/>
                <w:sz w:val="20"/>
                <w:szCs w:val="20"/>
                <w:highlight w:val="none"/>
              </w:rPr>
            </w:pPr>
          </w:p>
        </w:tc>
      </w:tr>
      <w:tr w14:paraId="09F7B0D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03D43B1">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5BBF40CA">
            <w:pPr>
              <w:widowControl/>
              <w:spacing w:line="280" w:lineRule="exact"/>
              <w:jc w:val="center"/>
              <w:rPr>
                <w:rFonts w:ascii="宋体" w:hAnsi="宋体" w:cs="宋体"/>
                <w:b w:val="0"/>
                <w:bCs w:val="0"/>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C7E1D61">
            <w:pPr>
              <w:widowControl/>
              <w:spacing w:line="280" w:lineRule="exact"/>
              <w:jc w:val="center"/>
              <w:rPr>
                <w:rFonts w:ascii="宋体" w:hAnsi="宋体" w:cs="宋体"/>
                <w:b w:val="0"/>
                <w:bCs w:val="0"/>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2C4B401">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教育支出</w:t>
            </w:r>
            <w:r>
              <w:rPr>
                <w:rFonts w:hint="eastAsia" w:ascii="宋体" w:hAnsi="宋体" w:cs="宋体"/>
                <w:b w:val="0"/>
                <w:bCs w:val="0"/>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7F7149B">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2699.73</w:t>
            </w:r>
          </w:p>
        </w:tc>
        <w:tc>
          <w:tcPr>
            <w:tcW w:w="1838" w:type="dxa"/>
            <w:tcBorders>
              <w:top w:val="nil"/>
              <w:left w:val="nil"/>
              <w:bottom w:val="single" w:color="auto" w:sz="4" w:space="0"/>
              <w:right w:val="single" w:color="auto" w:sz="4" w:space="0"/>
            </w:tcBorders>
            <w:noWrap w:val="0"/>
            <w:vAlign w:val="center"/>
          </w:tcPr>
          <w:p w14:paraId="33D45788">
            <w:pPr>
              <w:widowControl/>
              <w:spacing w:line="280" w:lineRule="exact"/>
              <w:jc w:val="center"/>
              <w:rPr>
                <w:rFonts w:hint="default" w:ascii="宋体" w:hAnsi="宋体" w:cs="宋体"/>
                <w:b w:val="0"/>
                <w:bCs w:val="0"/>
                <w:color w:val="auto"/>
                <w:kern w:val="0"/>
                <w:sz w:val="22"/>
                <w:szCs w:val="22"/>
                <w:highlight w:val="none"/>
                <w:lang w:val="en-US"/>
              </w:rPr>
            </w:pPr>
            <w:r>
              <w:rPr>
                <w:rFonts w:hint="eastAsia" w:ascii="宋体" w:hAnsi="宋体" w:cs="宋体"/>
                <w:b w:val="0"/>
                <w:bCs w:val="0"/>
                <w:color w:val="auto"/>
                <w:kern w:val="0"/>
                <w:sz w:val="22"/>
                <w:szCs w:val="22"/>
                <w:highlight w:val="none"/>
                <w:lang w:val="en-US" w:eastAsia="zh-CN"/>
              </w:rPr>
              <w:t>2682.58</w:t>
            </w:r>
          </w:p>
        </w:tc>
        <w:tc>
          <w:tcPr>
            <w:tcW w:w="1884" w:type="dxa"/>
            <w:tcBorders>
              <w:top w:val="nil"/>
              <w:left w:val="nil"/>
              <w:bottom w:val="single" w:color="auto" w:sz="4" w:space="0"/>
              <w:right w:val="single" w:color="auto" w:sz="4" w:space="0"/>
            </w:tcBorders>
            <w:noWrap w:val="0"/>
            <w:vAlign w:val="center"/>
          </w:tcPr>
          <w:p w14:paraId="7C925DFE">
            <w:pPr>
              <w:widowControl/>
              <w:spacing w:line="280" w:lineRule="exact"/>
              <w:jc w:val="center"/>
              <w:rPr>
                <w:rFonts w:hint="default" w:ascii="宋体" w:hAnsi="宋体" w:cs="宋体"/>
                <w:b w:val="0"/>
                <w:bCs w:val="0"/>
                <w:color w:val="auto"/>
                <w:kern w:val="0"/>
                <w:sz w:val="22"/>
                <w:szCs w:val="22"/>
                <w:highlight w:val="none"/>
                <w:lang w:val="en-US"/>
              </w:rPr>
            </w:pPr>
            <w:r>
              <w:rPr>
                <w:rFonts w:hint="eastAsia" w:ascii="宋体" w:hAnsi="宋体" w:cs="宋体"/>
                <w:b w:val="0"/>
                <w:bCs w:val="0"/>
                <w:color w:val="auto"/>
                <w:kern w:val="0"/>
                <w:sz w:val="22"/>
                <w:szCs w:val="22"/>
                <w:highlight w:val="none"/>
                <w:lang w:val="en-US" w:eastAsia="zh-CN"/>
              </w:rPr>
              <w:t>17.16</w:t>
            </w:r>
          </w:p>
        </w:tc>
      </w:tr>
      <w:tr w14:paraId="5582ED7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69E4F7A">
            <w:pPr>
              <w:widowControl/>
              <w:spacing w:line="280" w:lineRule="exact"/>
              <w:jc w:val="center"/>
              <w:rPr>
                <w:rFonts w:hint="default" w:ascii="宋体" w:hAnsi="宋体" w:eastAsia="宋体" w:cs="宋体"/>
                <w:b w:val="0"/>
                <w:bCs w:val="0"/>
                <w:color w:val="auto"/>
                <w:kern w:val="0"/>
                <w:sz w:val="16"/>
                <w:szCs w:val="16"/>
                <w:highlight w:val="none"/>
                <w:lang w:val="en-US" w:eastAsia="zh-CN"/>
              </w:rPr>
            </w:pPr>
            <w:bookmarkStart w:id="0" w:name="_GoBack" w:colFirst="6" w:colLast="6"/>
            <w:r>
              <w:rPr>
                <w:rFonts w:hint="eastAsia" w:ascii="宋体" w:hAnsi="宋体" w:cs="宋体"/>
                <w:b w:val="0"/>
                <w:bCs w:val="0"/>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1714EDFB">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4EEDE4CF">
            <w:pPr>
              <w:widowControl/>
              <w:spacing w:line="280" w:lineRule="exact"/>
              <w:jc w:val="center"/>
              <w:rPr>
                <w:rFonts w:ascii="宋体" w:hAnsi="宋体" w:cs="宋体"/>
                <w:b w:val="0"/>
                <w:bCs w:val="0"/>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206C149">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普通教育</w:t>
            </w:r>
            <w:r>
              <w:rPr>
                <w:rFonts w:hint="eastAsia" w:ascii="宋体" w:hAnsi="宋体" w:cs="宋体"/>
                <w:b w:val="0"/>
                <w:bCs w:val="0"/>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E5A8E9B">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2699.73</w:t>
            </w:r>
          </w:p>
        </w:tc>
        <w:tc>
          <w:tcPr>
            <w:tcW w:w="1838" w:type="dxa"/>
            <w:tcBorders>
              <w:top w:val="nil"/>
              <w:left w:val="nil"/>
              <w:bottom w:val="single" w:color="auto" w:sz="4" w:space="0"/>
              <w:right w:val="single" w:color="auto" w:sz="4" w:space="0"/>
            </w:tcBorders>
            <w:noWrap w:val="0"/>
            <w:vAlign w:val="center"/>
          </w:tcPr>
          <w:p w14:paraId="7BDC74B2">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2682.58</w:t>
            </w:r>
          </w:p>
        </w:tc>
        <w:tc>
          <w:tcPr>
            <w:tcW w:w="1884" w:type="dxa"/>
            <w:tcBorders>
              <w:top w:val="nil"/>
              <w:left w:val="nil"/>
              <w:bottom w:val="single" w:color="auto" w:sz="4" w:space="0"/>
              <w:right w:val="single" w:color="auto" w:sz="4" w:space="0"/>
            </w:tcBorders>
            <w:noWrap w:val="0"/>
            <w:vAlign w:val="center"/>
          </w:tcPr>
          <w:p w14:paraId="5911F9BC">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17.16</w:t>
            </w:r>
          </w:p>
        </w:tc>
      </w:tr>
      <w:tr w14:paraId="36DCF56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FB150B3">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205</w:t>
            </w:r>
          </w:p>
        </w:tc>
        <w:tc>
          <w:tcPr>
            <w:tcW w:w="417" w:type="dxa"/>
            <w:tcBorders>
              <w:top w:val="nil"/>
              <w:left w:val="nil"/>
              <w:bottom w:val="single" w:color="auto" w:sz="4" w:space="0"/>
              <w:right w:val="single" w:color="auto" w:sz="4" w:space="0"/>
            </w:tcBorders>
            <w:noWrap w:val="0"/>
            <w:vAlign w:val="center"/>
          </w:tcPr>
          <w:p w14:paraId="2AE0332A">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14:paraId="38AA743A">
            <w:pPr>
              <w:widowControl/>
              <w:spacing w:line="280" w:lineRule="exact"/>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69" w:type="dxa"/>
            <w:tcBorders>
              <w:top w:val="nil"/>
              <w:left w:val="nil"/>
              <w:bottom w:val="single" w:color="auto" w:sz="4" w:space="0"/>
              <w:right w:val="single" w:color="auto" w:sz="4" w:space="0"/>
            </w:tcBorders>
            <w:noWrap w:val="0"/>
            <w:vAlign w:val="center"/>
          </w:tcPr>
          <w:p w14:paraId="09ACEE40">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小学教育</w:t>
            </w:r>
            <w:r>
              <w:rPr>
                <w:rFonts w:hint="eastAsia" w:ascii="宋体" w:hAnsi="宋体" w:cs="宋体"/>
                <w:b w:val="0"/>
                <w:bCs w:val="0"/>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F90EACF">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2699.73</w:t>
            </w:r>
          </w:p>
        </w:tc>
        <w:tc>
          <w:tcPr>
            <w:tcW w:w="1838" w:type="dxa"/>
            <w:tcBorders>
              <w:top w:val="nil"/>
              <w:left w:val="nil"/>
              <w:bottom w:val="single" w:color="auto" w:sz="4" w:space="0"/>
              <w:right w:val="single" w:color="auto" w:sz="4" w:space="0"/>
            </w:tcBorders>
            <w:noWrap w:val="0"/>
            <w:vAlign w:val="center"/>
          </w:tcPr>
          <w:p w14:paraId="601578BA">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2682.58</w:t>
            </w:r>
          </w:p>
        </w:tc>
        <w:tc>
          <w:tcPr>
            <w:tcW w:w="1884" w:type="dxa"/>
            <w:tcBorders>
              <w:top w:val="nil"/>
              <w:left w:val="nil"/>
              <w:bottom w:val="single" w:color="auto" w:sz="4" w:space="0"/>
              <w:right w:val="single" w:color="auto" w:sz="4" w:space="0"/>
            </w:tcBorders>
            <w:noWrap w:val="0"/>
            <w:vAlign w:val="center"/>
          </w:tcPr>
          <w:p w14:paraId="232159CC">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17.16</w:t>
            </w:r>
          </w:p>
        </w:tc>
      </w:tr>
      <w:bookmarkEnd w:id="0"/>
      <w:tr w14:paraId="6636D5E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E7D689C">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E168A2B">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D517C77">
            <w:pPr>
              <w:widowControl/>
              <w:spacing w:line="280" w:lineRule="exact"/>
              <w:jc w:val="center"/>
              <w:rPr>
                <w:rFonts w:ascii="宋体" w:hAnsi="宋体" w:cs="宋体"/>
                <w:b w:val="0"/>
                <w:bCs w:val="0"/>
                <w:color w:val="auto"/>
                <w:kern w:val="0"/>
                <w:sz w:val="16"/>
                <w:szCs w:val="16"/>
                <w:highlight w:val="none"/>
              </w:rPr>
            </w:pPr>
            <w:r>
              <w:rPr>
                <w:rFonts w:hint="eastAsia" w:ascii="宋体" w:hAnsi="宋体" w:cs="宋体"/>
                <w:b w:val="0"/>
                <w:bCs w:val="0"/>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7E4BA90D">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BE052A2">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99D1E93">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91FDA7E">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rPr>
              <w:t>　</w:t>
            </w:r>
          </w:p>
        </w:tc>
      </w:tr>
      <w:tr w14:paraId="21848600">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26CE53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A7946E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4404F1C">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472F340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A5C5CD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1049AB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B8FE52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63959A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6E7FF536">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86CAFE3">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790620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4DB09C26">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439FDA6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DE7C542">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5E98933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38118E0C">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93691F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7246F30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F752902">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3E16962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3148DD90">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1CA0163D">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3A39A558">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EA7AA8D">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F3A7BED">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068A1D0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3E2101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030CC68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5E6C78C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7E4C5CE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BE01F77">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3DE1B00">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7EDADE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175D2EE">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4BEA719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BEB3EE1">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943FC2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1D1EA93">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A1E38E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5456F9D4">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F350959">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1556FD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5BC855A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423A595">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7E1F9C0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2896E24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024F951F">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11C4A97E">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7E4B1C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4DC9EC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F52E785">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2FBDFEFD">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25283BB0">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9DCF30B">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1FA12E2E">
            <w:pPr>
              <w:widowControl/>
              <w:spacing w:line="280" w:lineRule="exact"/>
              <w:jc w:val="center"/>
              <w:rPr>
                <w:rFonts w:ascii="宋体" w:hAnsi="宋体" w:cs="宋体"/>
                <w:b/>
                <w:bCs/>
                <w:color w:val="auto"/>
                <w:kern w:val="0"/>
                <w:sz w:val="22"/>
                <w:szCs w:val="22"/>
                <w:highlight w:val="none"/>
              </w:rPr>
            </w:pPr>
          </w:p>
        </w:tc>
      </w:tr>
      <w:tr w14:paraId="44599B2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61E3E28">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8F7FFF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740EDC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C7F4C54">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618FF479">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452E06B5">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7D87E85A">
            <w:pPr>
              <w:widowControl/>
              <w:spacing w:line="280" w:lineRule="exact"/>
              <w:jc w:val="center"/>
              <w:rPr>
                <w:rFonts w:ascii="宋体" w:hAnsi="宋体" w:cs="宋体"/>
                <w:b/>
                <w:bCs/>
                <w:color w:val="auto"/>
                <w:kern w:val="0"/>
                <w:sz w:val="22"/>
                <w:szCs w:val="22"/>
                <w:highlight w:val="none"/>
              </w:rPr>
            </w:pPr>
          </w:p>
        </w:tc>
      </w:tr>
      <w:tr w14:paraId="44BB566F">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13D71772">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13769A3B">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412B1C43">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4405AFB3">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743A2ECB">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259D5F51">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0659B4FB">
            <w:pPr>
              <w:widowControl/>
              <w:spacing w:line="280" w:lineRule="exact"/>
              <w:jc w:val="center"/>
              <w:rPr>
                <w:rFonts w:ascii="宋体" w:hAnsi="宋体" w:cs="宋体"/>
                <w:b/>
                <w:bCs/>
                <w:color w:val="auto"/>
                <w:kern w:val="0"/>
                <w:sz w:val="22"/>
                <w:szCs w:val="22"/>
                <w:highlight w:val="none"/>
              </w:rPr>
            </w:pPr>
          </w:p>
        </w:tc>
      </w:tr>
      <w:tr w14:paraId="34DA011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D3FE664">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37B99415">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5D950343">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366C7180">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638D66D">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1BDFB25B">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4E9418CC">
            <w:pPr>
              <w:widowControl/>
              <w:spacing w:line="280" w:lineRule="exact"/>
              <w:jc w:val="center"/>
              <w:rPr>
                <w:rFonts w:ascii="宋体" w:hAnsi="宋体" w:cs="宋体"/>
                <w:b/>
                <w:bCs/>
                <w:color w:val="auto"/>
                <w:kern w:val="0"/>
                <w:sz w:val="22"/>
                <w:szCs w:val="22"/>
                <w:highlight w:val="none"/>
              </w:rPr>
            </w:pPr>
          </w:p>
        </w:tc>
      </w:tr>
      <w:tr w14:paraId="42B7728A">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23D0B267">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025EF46D">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623740DB">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13CC1DC1">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0CE4DED3">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5B8C454D">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6B874C2D">
            <w:pPr>
              <w:widowControl/>
              <w:spacing w:line="280" w:lineRule="exact"/>
              <w:jc w:val="center"/>
              <w:rPr>
                <w:rFonts w:ascii="宋体" w:hAnsi="宋体" w:cs="宋体"/>
                <w:b/>
                <w:bCs/>
                <w:color w:val="auto"/>
                <w:kern w:val="0"/>
                <w:sz w:val="22"/>
                <w:szCs w:val="22"/>
                <w:highlight w:val="none"/>
              </w:rPr>
            </w:pPr>
          </w:p>
        </w:tc>
      </w:tr>
      <w:tr w14:paraId="186584C8">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745C577E">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AEC2453">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14:paraId="731A99FC">
            <w:pPr>
              <w:widowControl/>
              <w:spacing w:line="280" w:lineRule="exact"/>
              <w:jc w:val="center"/>
              <w:rPr>
                <w:rFonts w:ascii="宋体" w:hAnsi="宋体" w:cs="宋体"/>
                <w:b/>
                <w:bCs/>
                <w:color w:val="auto"/>
                <w:kern w:val="0"/>
                <w:sz w:val="16"/>
                <w:szCs w:val="16"/>
                <w:highlight w:val="none"/>
              </w:rPr>
            </w:pPr>
          </w:p>
        </w:tc>
        <w:tc>
          <w:tcPr>
            <w:tcW w:w="2569" w:type="dxa"/>
            <w:tcBorders>
              <w:top w:val="nil"/>
              <w:left w:val="nil"/>
              <w:bottom w:val="single" w:color="auto" w:sz="4" w:space="0"/>
              <w:right w:val="single" w:color="auto" w:sz="4" w:space="0"/>
            </w:tcBorders>
            <w:noWrap w:val="0"/>
            <w:vAlign w:val="center"/>
          </w:tcPr>
          <w:p w14:paraId="540A4FA1">
            <w:pPr>
              <w:widowControl/>
              <w:spacing w:line="280" w:lineRule="exact"/>
              <w:jc w:val="center"/>
              <w:rPr>
                <w:rFonts w:ascii="宋体" w:hAnsi="宋体" w:cs="宋体"/>
                <w:b/>
                <w:bCs/>
                <w:color w:val="auto"/>
                <w:kern w:val="0"/>
                <w:sz w:val="22"/>
                <w:szCs w:val="22"/>
                <w:highlight w:val="none"/>
              </w:rPr>
            </w:pPr>
          </w:p>
        </w:tc>
        <w:tc>
          <w:tcPr>
            <w:tcW w:w="1837" w:type="dxa"/>
            <w:tcBorders>
              <w:top w:val="nil"/>
              <w:left w:val="nil"/>
              <w:bottom w:val="single" w:color="auto" w:sz="4" w:space="0"/>
              <w:right w:val="single" w:color="auto" w:sz="4" w:space="0"/>
            </w:tcBorders>
            <w:noWrap w:val="0"/>
            <w:vAlign w:val="center"/>
          </w:tcPr>
          <w:p w14:paraId="499A2866">
            <w:pPr>
              <w:widowControl/>
              <w:spacing w:line="280" w:lineRule="exact"/>
              <w:jc w:val="center"/>
              <w:rPr>
                <w:rFonts w:ascii="宋体" w:hAnsi="宋体" w:cs="宋体"/>
                <w:b/>
                <w:bCs/>
                <w:color w:val="auto"/>
                <w:kern w:val="0"/>
                <w:sz w:val="22"/>
                <w:szCs w:val="22"/>
                <w:highlight w:val="none"/>
              </w:rPr>
            </w:pPr>
          </w:p>
        </w:tc>
        <w:tc>
          <w:tcPr>
            <w:tcW w:w="1838" w:type="dxa"/>
            <w:tcBorders>
              <w:top w:val="nil"/>
              <w:left w:val="nil"/>
              <w:bottom w:val="single" w:color="auto" w:sz="4" w:space="0"/>
              <w:right w:val="single" w:color="auto" w:sz="4" w:space="0"/>
            </w:tcBorders>
            <w:noWrap w:val="0"/>
            <w:vAlign w:val="center"/>
          </w:tcPr>
          <w:p w14:paraId="301A5351">
            <w:pPr>
              <w:widowControl/>
              <w:spacing w:line="280" w:lineRule="exact"/>
              <w:jc w:val="center"/>
              <w:rPr>
                <w:rFonts w:ascii="宋体" w:hAnsi="宋体" w:cs="宋体"/>
                <w:b/>
                <w:bCs/>
                <w:color w:val="auto"/>
                <w:kern w:val="0"/>
                <w:sz w:val="22"/>
                <w:szCs w:val="22"/>
                <w:highlight w:val="none"/>
              </w:rPr>
            </w:pPr>
          </w:p>
        </w:tc>
        <w:tc>
          <w:tcPr>
            <w:tcW w:w="1884" w:type="dxa"/>
            <w:tcBorders>
              <w:top w:val="nil"/>
              <w:left w:val="nil"/>
              <w:bottom w:val="single" w:color="auto" w:sz="4" w:space="0"/>
              <w:right w:val="single" w:color="auto" w:sz="4" w:space="0"/>
            </w:tcBorders>
            <w:noWrap w:val="0"/>
            <w:vAlign w:val="center"/>
          </w:tcPr>
          <w:p w14:paraId="29005BE1">
            <w:pPr>
              <w:widowControl/>
              <w:spacing w:line="280" w:lineRule="exact"/>
              <w:jc w:val="center"/>
              <w:rPr>
                <w:rFonts w:ascii="宋体" w:hAnsi="宋体" w:cs="宋体"/>
                <w:b/>
                <w:bCs/>
                <w:color w:val="auto"/>
                <w:kern w:val="0"/>
                <w:sz w:val="22"/>
                <w:szCs w:val="22"/>
                <w:highlight w:val="none"/>
              </w:rPr>
            </w:pPr>
          </w:p>
        </w:tc>
      </w:tr>
      <w:tr w14:paraId="5F307B99">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ED27E00">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2C9500BF">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623B6E1B">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4CD95DB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03A4852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4189C08C">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1F3E6A24">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63874805">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456E3335">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116DDCC4">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417" w:type="dxa"/>
            <w:tcBorders>
              <w:top w:val="nil"/>
              <w:left w:val="nil"/>
              <w:bottom w:val="single" w:color="auto" w:sz="4" w:space="0"/>
              <w:right w:val="single" w:color="auto" w:sz="4" w:space="0"/>
            </w:tcBorders>
            <w:noWrap w:val="0"/>
            <w:vAlign w:val="center"/>
          </w:tcPr>
          <w:p w14:paraId="3AD7904A">
            <w:pPr>
              <w:widowControl/>
              <w:spacing w:line="280" w:lineRule="exact"/>
              <w:jc w:val="center"/>
              <w:rPr>
                <w:rFonts w:ascii="宋体" w:hAnsi="宋体" w:cs="宋体"/>
                <w:b/>
                <w:bCs/>
                <w:color w:val="auto"/>
                <w:kern w:val="0"/>
                <w:sz w:val="16"/>
                <w:szCs w:val="16"/>
                <w:highlight w:val="none"/>
              </w:rPr>
            </w:pPr>
            <w:r>
              <w:rPr>
                <w:rFonts w:hint="eastAsia" w:ascii="宋体" w:hAnsi="宋体" w:cs="宋体"/>
                <w:b/>
                <w:bCs/>
                <w:color w:val="auto"/>
                <w:kern w:val="0"/>
                <w:sz w:val="16"/>
                <w:szCs w:val="16"/>
                <w:highlight w:val="none"/>
              </w:rPr>
              <w:t>　</w:t>
            </w:r>
          </w:p>
        </w:tc>
        <w:tc>
          <w:tcPr>
            <w:tcW w:w="2569" w:type="dxa"/>
            <w:tcBorders>
              <w:top w:val="nil"/>
              <w:left w:val="nil"/>
              <w:bottom w:val="single" w:color="auto" w:sz="4" w:space="0"/>
              <w:right w:val="single" w:color="auto" w:sz="4" w:space="0"/>
            </w:tcBorders>
            <w:noWrap w:val="0"/>
            <w:vAlign w:val="center"/>
          </w:tcPr>
          <w:p w14:paraId="51DD626A">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7" w:type="dxa"/>
            <w:tcBorders>
              <w:top w:val="nil"/>
              <w:left w:val="nil"/>
              <w:bottom w:val="single" w:color="auto" w:sz="4" w:space="0"/>
              <w:right w:val="single" w:color="auto" w:sz="4" w:space="0"/>
            </w:tcBorders>
            <w:noWrap w:val="0"/>
            <w:vAlign w:val="center"/>
          </w:tcPr>
          <w:p w14:paraId="2320D5A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38" w:type="dxa"/>
            <w:tcBorders>
              <w:top w:val="nil"/>
              <w:left w:val="nil"/>
              <w:bottom w:val="single" w:color="auto" w:sz="4" w:space="0"/>
              <w:right w:val="single" w:color="auto" w:sz="4" w:space="0"/>
            </w:tcBorders>
            <w:noWrap w:val="0"/>
            <w:vAlign w:val="center"/>
          </w:tcPr>
          <w:p w14:paraId="031D160B">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428CB7AE">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14:paraId="063ECDB1">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01253406">
            <w:pPr>
              <w:rPr>
                <w:color w:val="auto"/>
                <w:highlight w:val="none"/>
              </w:rPr>
            </w:pPr>
          </w:p>
        </w:tc>
        <w:tc>
          <w:tcPr>
            <w:tcW w:w="417" w:type="dxa"/>
            <w:tcBorders>
              <w:top w:val="nil"/>
              <w:left w:val="nil"/>
              <w:bottom w:val="single" w:color="auto" w:sz="4" w:space="0"/>
              <w:right w:val="single" w:color="auto" w:sz="4" w:space="0"/>
            </w:tcBorders>
            <w:noWrap w:val="0"/>
            <w:vAlign w:val="center"/>
          </w:tcPr>
          <w:p w14:paraId="323040F0">
            <w:pPr>
              <w:rPr>
                <w:color w:val="auto"/>
                <w:highlight w:val="none"/>
              </w:rPr>
            </w:pPr>
          </w:p>
        </w:tc>
        <w:tc>
          <w:tcPr>
            <w:tcW w:w="417" w:type="dxa"/>
            <w:tcBorders>
              <w:top w:val="nil"/>
              <w:left w:val="nil"/>
              <w:bottom w:val="single" w:color="auto" w:sz="4" w:space="0"/>
              <w:right w:val="single" w:color="auto" w:sz="4" w:space="0"/>
            </w:tcBorders>
            <w:noWrap w:val="0"/>
            <w:vAlign w:val="center"/>
          </w:tcPr>
          <w:p w14:paraId="633F991F">
            <w:pPr>
              <w:rPr>
                <w:color w:val="auto"/>
                <w:highlight w:val="none"/>
              </w:rPr>
            </w:pPr>
          </w:p>
        </w:tc>
        <w:tc>
          <w:tcPr>
            <w:tcW w:w="2569" w:type="dxa"/>
            <w:tcBorders>
              <w:top w:val="nil"/>
              <w:left w:val="nil"/>
              <w:bottom w:val="single" w:color="auto" w:sz="4" w:space="0"/>
              <w:right w:val="single" w:color="auto" w:sz="4" w:space="0"/>
            </w:tcBorders>
            <w:noWrap w:val="0"/>
            <w:vAlign w:val="center"/>
          </w:tcPr>
          <w:p w14:paraId="22DFC385">
            <w:pPr>
              <w:rPr>
                <w:color w:val="auto"/>
                <w:highlight w:val="none"/>
              </w:rPr>
            </w:pPr>
          </w:p>
        </w:tc>
        <w:tc>
          <w:tcPr>
            <w:tcW w:w="1837" w:type="dxa"/>
            <w:tcBorders>
              <w:top w:val="nil"/>
              <w:left w:val="nil"/>
              <w:bottom w:val="single" w:color="auto" w:sz="4" w:space="0"/>
              <w:right w:val="single" w:color="auto" w:sz="4" w:space="0"/>
            </w:tcBorders>
            <w:noWrap w:val="0"/>
            <w:vAlign w:val="center"/>
          </w:tcPr>
          <w:p w14:paraId="6F7F8195">
            <w:pPr>
              <w:rPr>
                <w:color w:val="auto"/>
                <w:highlight w:val="none"/>
              </w:rPr>
            </w:pPr>
          </w:p>
        </w:tc>
        <w:tc>
          <w:tcPr>
            <w:tcW w:w="1838" w:type="dxa"/>
            <w:tcBorders>
              <w:top w:val="nil"/>
              <w:left w:val="nil"/>
              <w:bottom w:val="single" w:color="auto" w:sz="4" w:space="0"/>
              <w:right w:val="single" w:color="auto" w:sz="4" w:space="0"/>
            </w:tcBorders>
            <w:noWrap w:val="0"/>
            <w:vAlign w:val="center"/>
          </w:tcPr>
          <w:p w14:paraId="36FC52AE">
            <w:pPr>
              <w:rPr>
                <w:color w:val="auto"/>
                <w:highlight w:val="none"/>
              </w:rPr>
            </w:pPr>
          </w:p>
        </w:tc>
        <w:tc>
          <w:tcPr>
            <w:tcW w:w="1884" w:type="dxa"/>
            <w:tcBorders>
              <w:top w:val="nil"/>
              <w:left w:val="nil"/>
              <w:bottom w:val="single" w:color="auto" w:sz="4" w:space="0"/>
              <w:right w:val="single" w:color="auto" w:sz="4" w:space="0"/>
            </w:tcBorders>
            <w:noWrap w:val="0"/>
            <w:vAlign w:val="center"/>
          </w:tcPr>
          <w:p w14:paraId="405991B4">
            <w:pPr>
              <w:rPr>
                <w:color w:val="auto"/>
                <w:highlight w:val="none"/>
              </w:rPr>
            </w:pPr>
          </w:p>
        </w:tc>
      </w:tr>
      <w:tr w14:paraId="45C3E362">
        <w:tblPrEx>
          <w:tblCellMar>
            <w:top w:w="0" w:type="dxa"/>
            <w:left w:w="108" w:type="dxa"/>
            <w:bottom w:w="0" w:type="dxa"/>
            <w:right w:w="108" w:type="dxa"/>
          </w:tblCellMar>
        </w:tblPrEx>
        <w:trPr>
          <w:trHeight w:val="405" w:hRule="atLeast"/>
        </w:trPr>
        <w:tc>
          <w:tcPr>
            <w:tcW w:w="458" w:type="dxa"/>
            <w:tcBorders>
              <w:top w:val="nil"/>
              <w:left w:val="single" w:color="auto" w:sz="4" w:space="0"/>
              <w:bottom w:val="single" w:color="auto" w:sz="4" w:space="0"/>
              <w:right w:val="single" w:color="auto" w:sz="4" w:space="0"/>
            </w:tcBorders>
            <w:noWrap w:val="0"/>
            <w:vAlign w:val="center"/>
          </w:tcPr>
          <w:p w14:paraId="51D6D882">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208E4381">
            <w:pPr>
              <w:widowControl/>
              <w:spacing w:line="280" w:lineRule="exact"/>
              <w:jc w:val="left"/>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417" w:type="dxa"/>
            <w:tcBorders>
              <w:top w:val="nil"/>
              <w:left w:val="nil"/>
              <w:bottom w:val="single" w:color="auto" w:sz="4" w:space="0"/>
              <w:right w:val="single" w:color="auto" w:sz="4" w:space="0"/>
            </w:tcBorders>
            <w:noWrap w:val="0"/>
            <w:vAlign w:val="center"/>
          </w:tcPr>
          <w:p w14:paraId="62A8C48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2569" w:type="dxa"/>
            <w:tcBorders>
              <w:top w:val="nil"/>
              <w:left w:val="nil"/>
              <w:bottom w:val="single" w:color="auto" w:sz="4" w:space="0"/>
              <w:right w:val="single" w:color="auto" w:sz="4" w:space="0"/>
            </w:tcBorders>
            <w:noWrap w:val="0"/>
            <w:vAlign w:val="center"/>
          </w:tcPr>
          <w:p w14:paraId="023833FA">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37" w:type="dxa"/>
            <w:tcBorders>
              <w:top w:val="nil"/>
              <w:left w:val="nil"/>
              <w:bottom w:val="single" w:color="auto" w:sz="4" w:space="0"/>
              <w:right w:val="single" w:color="auto" w:sz="4" w:space="0"/>
            </w:tcBorders>
            <w:noWrap w:val="0"/>
            <w:vAlign w:val="center"/>
          </w:tcPr>
          <w:p w14:paraId="468EA7DC">
            <w:pPr>
              <w:widowControl/>
              <w:spacing w:line="280" w:lineRule="exact"/>
              <w:jc w:val="center"/>
              <w:rPr>
                <w:rFonts w:hint="default"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2699.73</w:t>
            </w:r>
          </w:p>
        </w:tc>
        <w:tc>
          <w:tcPr>
            <w:tcW w:w="1838" w:type="dxa"/>
            <w:tcBorders>
              <w:top w:val="nil"/>
              <w:left w:val="nil"/>
              <w:bottom w:val="single" w:color="auto" w:sz="4" w:space="0"/>
              <w:right w:val="single" w:color="auto" w:sz="4" w:space="0"/>
            </w:tcBorders>
            <w:noWrap w:val="0"/>
            <w:vAlign w:val="center"/>
          </w:tcPr>
          <w:p w14:paraId="573DD49B">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1707.58</w:t>
            </w:r>
            <w:r>
              <w:rPr>
                <w:rFonts w:hint="eastAsia" w:ascii="宋体" w:hAnsi="宋体" w:cs="宋体"/>
                <w:b/>
                <w:bCs/>
                <w:color w:val="auto"/>
                <w:kern w:val="0"/>
                <w:sz w:val="22"/>
                <w:szCs w:val="22"/>
                <w:highlight w:val="none"/>
              </w:rPr>
              <w:t>　</w:t>
            </w:r>
          </w:p>
        </w:tc>
        <w:tc>
          <w:tcPr>
            <w:tcW w:w="1884" w:type="dxa"/>
            <w:tcBorders>
              <w:top w:val="nil"/>
              <w:left w:val="nil"/>
              <w:bottom w:val="single" w:color="auto" w:sz="4" w:space="0"/>
              <w:right w:val="single" w:color="auto" w:sz="4" w:space="0"/>
            </w:tcBorders>
            <w:noWrap w:val="0"/>
            <w:vAlign w:val="center"/>
          </w:tcPr>
          <w:p w14:paraId="75DACA49">
            <w:pPr>
              <w:widowControl/>
              <w:spacing w:line="280" w:lineRule="exact"/>
              <w:jc w:val="center"/>
              <w:rPr>
                <w:rFonts w:ascii="宋体" w:hAnsi="宋体" w:eastAsia="宋体" w:cs="宋体"/>
                <w:b/>
                <w:bCs/>
                <w:color w:val="auto"/>
                <w:kern w:val="0"/>
                <w:sz w:val="22"/>
                <w:szCs w:val="22"/>
                <w:highlight w:val="none"/>
                <w:lang w:val="en-US" w:eastAsia="zh-CN" w:bidi="ar-SA"/>
              </w:rPr>
            </w:pPr>
            <w:r>
              <w:rPr>
                <w:rFonts w:hint="eastAsia" w:ascii="宋体" w:hAnsi="宋体" w:cs="宋体"/>
                <w:b/>
                <w:bCs/>
                <w:color w:val="auto"/>
                <w:kern w:val="0"/>
                <w:sz w:val="22"/>
                <w:szCs w:val="22"/>
                <w:highlight w:val="none"/>
                <w:lang w:val="en-US" w:eastAsia="zh-CN"/>
              </w:rPr>
              <w:t>992.16</w:t>
            </w:r>
            <w:r>
              <w:rPr>
                <w:rFonts w:hint="eastAsia" w:ascii="宋体" w:hAnsi="宋体" w:cs="宋体"/>
                <w:b/>
                <w:bCs/>
                <w:color w:val="auto"/>
                <w:kern w:val="0"/>
                <w:sz w:val="22"/>
                <w:szCs w:val="22"/>
                <w:highlight w:val="none"/>
              </w:rPr>
              <w:t>　</w:t>
            </w:r>
          </w:p>
        </w:tc>
      </w:tr>
    </w:tbl>
    <w:p w14:paraId="21332D4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F666CD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D1484D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257ED0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0FC2A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75177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BB14BC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0AE2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14:paraId="7AB3CBC9">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14:paraId="61E87838">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4"/>
          <w:szCs w:val="24"/>
          <w:highlight w:val="none"/>
          <w:lang w:val="en-US" w:eastAsia="zh-CN"/>
        </w:rPr>
        <w:t>呼图壁县五工台镇小学</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autofit"/>
        <w:tblCellMar>
          <w:top w:w="0" w:type="dxa"/>
          <w:left w:w="108" w:type="dxa"/>
          <w:bottom w:w="0" w:type="dxa"/>
          <w:right w:w="108" w:type="dxa"/>
        </w:tblCellMar>
      </w:tblPr>
      <w:tblGrid>
        <w:gridCol w:w="1936"/>
        <w:gridCol w:w="914"/>
        <w:gridCol w:w="2580"/>
        <w:gridCol w:w="900"/>
        <w:gridCol w:w="851"/>
        <w:gridCol w:w="1134"/>
        <w:gridCol w:w="1134"/>
      </w:tblGrid>
      <w:tr w14:paraId="3A934144">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14:paraId="7339BC17">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14:paraId="46547AE8">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ED8CDFE">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14:paraId="1527C65A">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14:paraId="08F16A6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14:paraId="635EF1A8">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14:paraId="03456B95">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noWrap w:val="0"/>
            <w:vAlign w:val="center"/>
          </w:tcPr>
          <w:p w14:paraId="457E8954">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noWrap w:val="0"/>
            <w:vAlign w:val="center"/>
          </w:tcPr>
          <w:p w14:paraId="7DC0847C">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14:paraId="7864B9E4">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14:paraId="118AE3E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1D3C4F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14:paraId="7E5409E3">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DFBEAD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14:paraId="4197BD8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A28BCA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5E828E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418008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B17E0C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2CC6A24">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14:paraId="7633CB4C">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1715</w:t>
            </w: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FECFAD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14:paraId="4AB5399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DB3D98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874D73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F2EBAA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8A4AE4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BE6452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14:paraId="7A8E23BB">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6575776">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14:paraId="32E9495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DE3275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C644BD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F3D7F05">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8A1D04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7652E6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14:paraId="2DC4BB9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7778DA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14:paraId="2DB5C40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5A0241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CAB78C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B17CB16">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7633B4A">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14:paraId="4274203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B68B06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38086C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14:paraId="1BACA6F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1715</w:t>
            </w: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BDE207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1715</w:t>
            </w: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ED3B97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C76506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975AAB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B4294B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7958DB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906012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14:paraId="7E6371D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55C9B4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5DF9E0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21E8BC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B5C5AF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E0BD3A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7D52E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6ED98F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14:paraId="55C4982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136CB94">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6514DE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AEAC14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31956C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8157AF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061B8A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6325799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14:paraId="53E3F3E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65450B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89E4348">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55D102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9F4764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A6A0599">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14:paraId="122D145A">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2E409185">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14:paraId="5D03DF29">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3B1AE75">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8AFB0B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BEF06D6">
            <w:pPr>
              <w:widowControl/>
              <w:spacing w:line="280" w:lineRule="exact"/>
              <w:jc w:val="right"/>
              <w:rPr>
                <w:rFonts w:hint="eastAsia" w:ascii="宋体" w:hAnsi="宋体" w:cs="宋体"/>
                <w:color w:val="auto"/>
                <w:kern w:val="0"/>
                <w:sz w:val="18"/>
                <w:szCs w:val="18"/>
                <w:highlight w:val="none"/>
              </w:rPr>
            </w:pPr>
          </w:p>
        </w:tc>
      </w:tr>
      <w:tr w14:paraId="7C5DB7D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58CBF3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FB51B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1AD21F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14:paraId="0E6D4A1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477DA18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9F60FC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0D80D6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150A4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5CA0E8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7D5BED1">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010290F">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14:paraId="094D30D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E72FB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1E87DA5">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203B73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995FF86">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3B47B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97896E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214010C">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14:paraId="5DDB68F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B8A7A4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7F5F5D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A32E16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37FD73F">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1AA2BD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9986BB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7020FB3">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14:paraId="751A907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FE7674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1BD58FE">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86F8EE3">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E55F22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94EB04C">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6C7D5E4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3560C7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14:paraId="75D8B13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952D0E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03AF451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0668C9C8">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DB32A4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8058DF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F5B7D6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2AE224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14:paraId="32F5863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5B0C74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B32120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25F81F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D866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9B2859F">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4CEE91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0C0A5FC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14:paraId="5499DB1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A4DBC8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4312343">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CF0401C">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53E458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5D415F6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76CECF2A">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C919758">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14:paraId="3689B3C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659D0C8">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6AC4F5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55A6CC9">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A7C1BD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411817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B49A41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B0A955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14:paraId="17351A2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52D8090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40386CB">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0D6641B">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3088B64">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472669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3C060C7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1CA753C5">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14:paraId="53FEEF0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6E4C8EA9">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D31B544">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EBE4EB0">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A769021">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CC2094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475D82D">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C2B4AC9">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14:paraId="01BF064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84D255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D11FACF">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1F9F4B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0EECC5EA">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0C7DA14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2BD605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A9A7D3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14:paraId="196018D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1A91AC2">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345EADD2">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369468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21998AA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9B620F2">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0007B536">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66E070B5">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14:paraId="2B73B514">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61C0822">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5CF3340">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9A48458">
            <w:pPr>
              <w:widowControl/>
              <w:spacing w:line="280" w:lineRule="exact"/>
              <w:jc w:val="right"/>
              <w:rPr>
                <w:rFonts w:hint="eastAsia" w:ascii="宋体" w:hAnsi="宋体" w:cs="宋体"/>
                <w:color w:val="auto"/>
                <w:kern w:val="0"/>
                <w:sz w:val="18"/>
                <w:szCs w:val="18"/>
                <w:highlight w:val="none"/>
              </w:rPr>
            </w:pPr>
          </w:p>
        </w:tc>
      </w:tr>
      <w:tr w14:paraId="7C664D5E">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87823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21156F4">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0C26412">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14:paraId="19FB47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29735DEE">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4AB8317C">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32E376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1F37C22C">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0CEB855">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50DF410E">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5964112A">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14:paraId="48CE40A5">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032E09F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FCAF96D">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75D5331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4F0FF7A3">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BA984A6">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EA14E4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55C13E0">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14:paraId="6B8A03C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5DCB75D">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28702231">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69E9C681">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3EF10F9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4DD4323B">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18428758">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2EDC2AC7">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14:paraId="68D4CB5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365E58F">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17AABCD0">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B9DD6BE">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761BA4B">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CDCD9E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5AE2B92">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45B916B1">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14:paraId="0E18F8B3">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792E7A7C">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64D8384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31F0A63F">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A4228E8">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1C978267">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088E7769">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34474204">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14:paraId="731FAB6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19534A3A">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7AB7285A">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AEB9802">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780F3CF2">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7BEF8870">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14:paraId="2A0A9A33">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noWrap w:val="0"/>
            <w:vAlign w:val="center"/>
          </w:tcPr>
          <w:p w14:paraId="7ABD98B4">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14:paraId="64D44DE7">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noWrap w:val="0"/>
            <w:vAlign w:val="center"/>
          </w:tcPr>
          <w:p w14:paraId="3D3B6A30">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noWrap w:val="0"/>
            <w:vAlign w:val="center"/>
          </w:tcPr>
          <w:p w14:paraId="57B68C57">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75F7B4D">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14:paraId="59363D89">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30804E6B">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7F366E22">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3770153F">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14:paraId="45339DCE">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4C3F3D7D">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2A3C7A31">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4C84DFF2">
            <w:pPr>
              <w:widowControl/>
              <w:spacing w:line="280" w:lineRule="exact"/>
              <w:jc w:val="right"/>
              <w:rPr>
                <w:rFonts w:hint="eastAsia" w:ascii="宋体" w:hAnsi="宋体" w:cs="宋体"/>
                <w:color w:val="auto"/>
                <w:kern w:val="0"/>
                <w:sz w:val="18"/>
                <w:szCs w:val="18"/>
                <w:highlight w:val="none"/>
              </w:rPr>
            </w:pPr>
          </w:p>
        </w:tc>
      </w:tr>
      <w:tr w14:paraId="16C17AA7">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649BBBC8">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14:paraId="1A1D2C4C">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14:paraId="41EAEEFE">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14:paraId="5F352BF0">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noWrap w:val="0"/>
            <w:vAlign w:val="center"/>
          </w:tcPr>
          <w:p w14:paraId="0FE068A3">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11EFEB87">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14:paraId="558020FF">
            <w:pPr>
              <w:widowControl/>
              <w:spacing w:line="280" w:lineRule="exact"/>
              <w:jc w:val="right"/>
              <w:rPr>
                <w:rFonts w:hint="eastAsia" w:ascii="宋体" w:hAnsi="宋体" w:cs="宋体"/>
                <w:color w:val="auto"/>
                <w:kern w:val="0"/>
                <w:sz w:val="18"/>
                <w:szCs w:val="18"/>
                <w:highlight w:val="none"/>
              </w:rPr>
            </w:pPr>
          </w:p>
        </w:tc>
      </w:tr>
      <w:tr w14:paraId="7F4AACFD">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14:paraId="2A8DB47D">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14:paraId="7094324B">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14:paraId="6800BEE8">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14:paraId="409DD56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1715</w:t>
            </w:r>
            <w:r>
              <w:rPr>
                <w:rFonts w:hint="eastAsia" w:ascii="宋体" w:hAnsi="宋体" w:cs="宋体"/>
                <w:color w:val="auto"/>
                <w:kern w:val="0"/>
                <w:sz w:val="22"/>
                <w:szCs w:val="22"/>
                <w:highlight w:val="none"/>
              </w:rPr>
              <w:t>　</w:t>
            </w:r>
          </w:p>
        </w:tc>
        <w:tc>
          <w:tcPr>
            <w:tcW w:w="851" w:type="dxa"/>
            <w:tcBorders>
              <w:top w:val="nil"/>
              <w:left w:val="nil"/>
              <w:bottom w:val="single" w:color="auto" w:sz="4" w:space="0"/>
              <w:right w:val="single" w:color="auto" w:sz="4" w:space="0"/>
            </w:tcBorders>
            <w:noWrap w:val="0"/>
            <w:vAlign w:val="center"/>
          </w:tcPr>
          <w:p w14:paraId="47EB7B86">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1715</w:t>
            </w:r>
            <w:r>
              <w:rPr>
                <w:rFonts w:hint="eastAsia" w:ascii="宋体" w:hAnsi="宋体" w:cs="宋体"/>
                <w:color w:val="auto"/>
                <w:kern w:val="0"/>
                <w:sz w:val="22"/>
                <w:szCs w:val="22"/>
                <w:highlight w:val="none"/>
              </w:rPr>
              <w:t>　</w:t>
            </w:r>
          </w:p>
        </w:tc>
        <w:tc>
          <w:tcPr>
            <w:tcW w:w="2268" w:type="dxa"/>
            <w:gridSpan w:val="2"/>
            <w:tcBorders>
              <w:top w:val="nil"/>
              <w:left w:val="nil"/>
              <w:bottom w:val="single" w:color="auto" w:sz="4" w:space="0"/>
              <w:right w:val="single" w:color="auto" w:sz="4" w:space="0"/>
            </w:tcBorders>
            <w:noWrap w:val="0"/>
            <w:vAlign w:val="center"/>
          </w:tcPr>
          <w:p w14:paraId="1BD2BFCB">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14:paraId="19851DD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30F0D26">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7340A929">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14:paraId="10EB1979">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autofit"/>
        <w:tblCellMar>
          <w:top w:w="0" w:type="dxa"/>
          <w:left w:w="108" w:type="dxa"/>
          <w:bottom w:w="0" w:type="dxa"/>
          <w:right w:w="108" w:type="dxa"/>
        </w:tblCellMar>
      </w:tblPr>
      <w:tblGrid>
        <w:gridCol w:w="516"/>
        <w:gridCol w:w="499"/>
        <w:gridCol w:w="502"/>
        <w:gridCol w:w="2493"/>
        <w:gridCol w:w="657"/>
        <w:gridCol w:w="1018"/>
        <w:gridCol w:w="216"/>
        <w:gridCol w:w="1619"/>
        <w:gridCol w:w="1694"/>
      </w:tblGrid>
      <w:tr w14:paraId="36441846">
        <w:tblPrEx>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14:paraId="753562A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14:paraId="4C02F533">
        <w:tblPrEx>
          <w:tblCellMar>
            <w:top w:w="0" w:type="dxa"/>
            <w:left w:w="108" w:type="dxa"/>
            <w:bottom w:w="0" w:type="dxa"/>
            <w:right w:w="108" w:type="dxa"/>
          </w:tblCellMar>
        </w:tblPrEx>
        <w:trPr>
          <w:trHeight w:val="285" w:hRule="atLeast"/>
        </w:trPr>
        <w:tc>
          <w:tcPr>
            <w:tcW w:w="3987" w:type="dxa"/>
            <w:gridSpan w:val="4"/>
            <w:tcBorders>
              <w:top w:val="nil"/>
              <w:left w:val="nil"/>
              <w:bottom w:val="nil"/>
              <w:right w:val="nil"/>
            </w:tcBorders>
            <w:noWrap w:val="0"/>
            <w:vAlign w:val="center"/>
          </w:tcPr>
          <w:p w14:paraId="175147C7">
            <w:pPr>
              <w:widowControl/>
              <w:jc w:val="left"/>
              <w:rPr>
                <w:rFonts w:hint="default"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呼图壁县五工台镇小学</w:t>
            </w:r>
          </w:p>
        </w:tc>
        <w:tc>
          <w:tcPr>
            <w:tcW w:w="660" w:type="dxa"/>
            <w:tcBorders>
              <w:top w:val="nil"/>
              <w:left w:val="nil"/>
              <w:bottom w:val="nil"/>
              <w:right w:val="nil"/>
            </w:tcBorders>
            <w:noWrap w:val="0"/>
            <w:vAlign w:val="center"/>
          </w:tcPr>
          <w:p w14:paraId="027A7823">
            <w:pPr>
              <w:widowControl/>
              <w:jc w:val="left"/>
              <w:rPr>
                <w:rFonts w:ascii="仿宋_GB2312" w:hAnsi="宋体" w:eastAsia="仿宋_GB2312" w:cs="宋体"/>
                <w:color w:val="auto"/>
                <w:kern w:val="0"/>
                <w:sz w:val="24"/>
                <w:highlight w:val="none"/>
              </w:rPr>
            </w:pPr>
          </w:p>
        </w:tc>
        <w:tc>
          <w:tcPr>
            <w:tcW w:w="1240" w:type="dxa"/>
            <w:gridSpan w:val="2"/>
            <w:tcBorders>
              <w:top w:val="nil"/>
              <w:left w:val="nil"/>
              <w:bottom w:val="nil"/>
              <w:right w:val="nil"/>
            </w:tcBorders>
            <w:noWrap w:val="0"/>
            <w:vAlign w:val="center"/>
          </w:tcPr>
          <w:p w14:paraId="5D38D3BB">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noWrap w:val="0"/>
            <w:vAlign w:val="center"/>
          </w:tcPr>
          <w:p w14:paraId="1BCB4E1C">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22BD5FE8">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14:paraId="2AAF42B6">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5"/>
            <w:tcBorders>
              <w:top w:val="single" w:color="auto" w:sz="4" w:space="0"/>
              <w:left w:val="nil"/>
              <w:bottom w:val="single" w:color="auto" w:sz="4" w:space="0"/>
              <w:right w:val="single" w:color="000000" w:sz="4" w:space="0"/>
            </w:tcBorders>
            <w:noWrap w:val="0"/>
            <w:vAlign w:val="center"/>
          </w:tcPr>
          <w:p w14:paraId="1E439DF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14:paraId="73A09FA3">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noWrap w:val="0"/>
            <w:vAlign w:val="center"/>
          </w:tcPr>
          <w:p w14:paraId="76BC6D37">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noWrap w:val="0"/>
            <w:vAlign w:val="center"/>
          </w:tcPr>
          <w:p w14:paraId="7776F3B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gridSpan w:val="2"/>
            <w:vMerge w:val="restart"/>
            <w:tcBorders>
              <w:top w:val="nil"/>
              <w:left w:val="single" w:color="auto" w:sz="4" w:space="0"/>
              <w:bottom w:val="single" w:color="000000" w:sz="4" w:space="0"/>
              <w:right w:val="single" w:color="auto" w:sz="4" w:space="0"/>
            </w:tcBorders>
            <w:noWrap w:val="0"/>
            <w:vAlign w:val="center"/>
          </w:tcPr>
          <w:p w14:paraId="79306FF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14:paraId="7543A560">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14:paraId="1E97A5E9">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136FB012">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noWrap w:val="0"/>
            <w:vAlign w:val="center"/>
          </w:tcPr>
          <w:p w14:paraId="528C694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noWrap w:val="0"/>
            <w:vAlign w:val="center"/>
          </w:tcPr>
          <w:p w14:paraId="5802604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noWrap w:val="0"/>
            <w:vAlign w:val="center"/>
          </w:tcPr>
          <w:p w14:paraId="5D61A50F">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14:paraId="7CC890A0">
            <w:pPr>
              <w:widowControl/>
              <w:jc w:val="left"/>
              <w:rPr>
                <w:rFonts w:ascii="仿宋_GB2312" w:hAnsi="宋体" w:eastAsia="仿宋_GB2312" w:cs="宋体"/>
                <w:b/>
                <w:bCs/>
                <w:color w:val="auto"/>
                <w:kern w:val="0"/>
                <w:sz w:val="20"/>
                <w:szCs w:val="20"/>
                <w:highlight w:val="none"/>
              </w:rPr>
            </w:pPr>
          </w:p>
        </w:tc>
        <w:tc>
          <w:tcPr>
            <w:tcW w:w="1684" w:type="dxa"/>
            <w:gridSpan w:val="2"/>
            <w:vMerge w:val="continue"/>
            <w:tcBorders>
              <w:top w:val="nil"/>
              <w:left w:val="single" w:color="auto" w:sz="4" w:space="0"/>
              <w:bottom w:val="single" w:color="000000" w:sz="4" w:space="0"/>
              <w:right w:val="single" w:color="auto" w:sz="4" w:space="0"/>
            </w:tcBorders>
            <w:noWrap w:val="0"/>
            <w:vAlign w:val="center"/>
          </w:tcPr>
          <w:p w14:paraId="02FB1DB3">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14:paraId="66A702B1">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41FCD230">
            <w:pPr>
              <w:widowControl/>
              <w:jc w:val="left"/>
              <w:rPr>
                <w:rFonts w:ascii="仿宋_GB2312" w:hAnsi="宋体" w:eastAsia="仿宋_GB2312" w:cs="宋体"/>
                <w:b/>
                <w:bCs/>
                <w:color w:val="auto"/>
                <w:kern w:val="0"/>
                <w:sz w:val="20"/>
                <w:szCs w:val="20"/>
                <w:highlight w:val="none"/>
              </w:rPr>
            </w:pPr>
          </w:p>
        </w:tc>
      </w:tr>
      <w:tr w14:paraId="202AC7FD">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0440C45">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6F7D876A">
            <w:pPr>
              <w:widowControl/>
              <w:jc w:val="center"/>
              <w:rPr>
                <w:rFonts w:hint="default" w:ascii="仿宋_GB2312" w:hAnsi="宋体" w:eastAsia="仿宋_GB2312" w:cs="宋体"/>
                <w:b w:val="0"/>
                <w:bCs/>
                <w:color w:val="auto"/>
                <w:kern w:val="0"/>
                <w:sz w:val="20"/>
                <w:szCs w:val="20"/>
                <w:highlight w:val="none"/>
                <w:lang w:val="en-US" w:eastAsia="zh-CN"/>
              </w:rPr>
            </w:pPr>
          </w:p>
        </w:tc>
        <w:tc>
          <w:tcPr>
            <w:tcW w:w="503" w:type="dxa"/>
            <w:tcBorders>
              <w:top w:val="nil"/>
              <w:left w:val="nil"/>
              <w:bottom w:val="single" w:color="auto" w:sz="4" w:space="0"/>
              <w:right w:val="single" w:color="auto" w:sz="4" w:space="0"/>
            </w:tcBorders>
            <w:noWrap w:val="0"/>
            <w:vAlign w:val="center"/>
          </w:tcPr>
          <w:p w14:paraId="28A8962C">
            <w:pPr>
              <w:widowControl/>
              <w:jc w:val="center"/>
              <w:rPr>
                <w:rFonts w:ascii="仿宋_GB2312" w:hAnsi="宋体" w:eastAsia="仿宋_GB2312" w:cs="宋体"/>
                <w:b w:val="0"/>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40E395F">
            <w:pPr>
              <w:widowControl/>
              <w:jc w:val="left"/>
              <w:rPr>
                <w:rFonts w:hint="eastAsia"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教育支出</w:t>
            </w:r>
          </w:p>
        </w:tc>
        <w:tc>
          <w:tcPr>
            <w:tcW w:w="1684" w:type="dxa"/>
            <w:gridSpan w:val="2"/>
            <w:tcBorders>
              <w:top w:val="nil"/>
              <w:left w:val="nil"/>
              <w:bottom w:val="single" w:color="auto" w:sz="4" w:space="0"/>
              <w:right w:val="single" w:color="auto" w:sz="4" w:space="0"/>
            </w:tcBorders>
            <w:noWrap w:val="0"/>
            <w:vAlign w:val="center"/>
          </w:tcPr>
          <w:p w14:paraId="301BD619">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1715</w:t>
            </w:r>
          </w:p>
        </w:tc>
        <w:tc>
          <w:tcPr>
            <w:tcW w:w="1842" w:type="dxa"/>
            <w:gridSpan w:val="2"/>
            <w:tcBorders>
              <w:top w:val="nil"/>
              <w:left w:val="nil"/>
              <w:bottom w:val="single" w:color="auto" w:sz="4" w:space="0"/>
              <w:right w:val="single" w:color="auto" w:sz="4" w:space="0"/>
            </w:tcBorders>
            <w:noWrap w:val="0"/>
            <w:vAlign w:val="center"/>
          </w:tcPr>
          <w:p w14:paraId="23383ECC">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1707.58</w:t>
            </w:r>
          </w:p>
        </w:tc>
        <w:tc>
          <w:tcPr>
            <w:tcW w:w="1701" w:type="dxa"/>
            <w:tcBorders>
              <w:top w:val="nil"/>
              <w:left w:val="nil"/>
              <w:bottom w:val="single" w:color="auto" w:sz="4" w:space="0"/>
              <w:right w:val="single" w:color="auto" w:sz="4" w:space="0"/>
            </w:tcBorders>
            <w:noWrap w:val="0"/>
            <w:vAlign w:val="center"/>
          </w:tcPr>
          <w:p w14:paraId="38A439CE">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7.42</w:t>
            </w:r>
          </w:p>
        </w:tc>
      </w:tr>
      <w:tr w14:paraId="5031CE05">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9569741">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2030931F">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22DD16CD">
            <w:pPr>
              <w:widowControl/>
              <w:jc w:val="center"/>
              <w:rPr>
                <w:rFonts w:ascii="宋体" w:hAnsi="宋体" w:cs="宋体"/>
                <w:b w:val="0"/>
                <w:bCs/>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883B364">
            <w:pPr>
              <w:widowControl/>
              <w:jc w:val="left"/>
              <w:rPr>
                <w:rFonts w:hint="eastAsia"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普通教育</w:t>
            </w:r>
          </w:p>
        </w:tc>
        <w:tc>
          <w:tcPr>
            <w:tcW w:w="1684" w:type="dxa"/>
            <w:gridSpan w:val="2"/>
            <w:tcBorders>
              <w:top w:val="nil"/>
              <w:left w:val="nil"/>
              <w:bottom w:val="single" w:color="auto" w:sz="4" w:space="0"/>
              <w:right w:val="single" w:color="auto" w:sz="4" w:space="0"/>
            </w:tcBorders>
            <w:noWrap w:val="0"/>
            <w:vAlign w:val="center"/>
          </w:tcPr>
          <w:p w14:paraId="0FF953B4">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1715</w:t>
            </w:r>
          </w:p>
        </w:tc>
        <w:tc>
          <w:tcPr>
            <w:tcW w:w="1842" w:type="dxa"/>
            <w:gridSpan w:val="2"/>
            <w:tcBorders>
              <w:top w:val="nil"/>
              <w:left w:val="nil"/>
              <w:bottom w:val="single" w:color="auto" w:sz="4" w:space="0"/>
              <w:right w:val="single" w:color="auto" w:sz="4" w:space="0"/>
            </w:tcBorders>
            <w:noWrap w:val="0"/>
            <w:vAlign w:val="center"/>
          </w:tcPr>
          <w:p w14:paraId="76E9D6B3">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1707.58</w:t>
            </w:r>
          </w:p>
        </w:tc>
        <w:tc>
          <w:tcPr>
            <w:tcW w:w="1701" w:type="dxa"/>
            <w:tcBorders>
              <w:top w:val="nil"/>
              <w:left w:val="nil"/>
              <w:bottom w:val="single" w:color="auto" w:sz="4" w:space="0"/>
              <w:right w:val="single" w:color="auto" w:sz="4" w:space="0"/>
            </w:tcBorders>
            <w:noWrap w:val="0"/>
            <w:vAlign w:val="center"/>
          </w:tcPr>
          <w:p w14:paraId="529D2D29">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7.42</w:t>
            </w:r>
          </w:p>
        </w:tc>
      </w:tr>
      <w:tr w14:paraId="346EF9D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2AA700C">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205</w:t>
            </w:r>
          </w:p>
        </w:tc>
        <w:tc>
          <w:tcPr>
            <w:tcW w:w="500" w:type="dxa"/>
            <w:tcBorders>
              <w:top w:val="nil"/>
              <w:left w:val="nil"/>
              <w:bottom w:val="single" w:color="auto" w:sz="4" w:space="0"/>
              <w:right w:val="single" w:color="auto" w:sz="4" w:space="0"/>
            </w:tcBorders>
            <w:noWrap w:val="0"/>
            <w:vAlign w:val="center"/>
          </w:tcPr>
          <w:p w14:paraId="61060FE4">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02</w:t>
            </w:r>
          </w:p>
        </w:tc>
        <w:tc>
          <w:tcPr>
            <w:tcW w:w="503" w:type="dxa"/>
            <w:tcBorders>
              <w:top w:val="nil"/>
              <w:left w:val="nil"/>
              <w:bottom w:val="single" w:color="auto" w:sz="4" w:space="0"/>
              <w:right w:val="single" w:color="auto" w:sz="4" w:space="0"/>
            </w:tcBorders>
            <w:noWrap w:val="0"/>
            <w:vAlign w:val="center"/>
          </w:tcPr>
          <w:p w14:paraId="0EBDEC64">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02</w:t>
            </w:r>
          </w:p>
        </w:tc>
        <w:tc>
          <w:tcPr>
            <w:tcW w:w="2510" w:type="dxa"/>
            <w:tcBorders>
              <w:top w:val="nil"/>
              <w:left w:val="nil"/>
              <w:bottom w:val="single" w:color="auto" w:sz="4" w:space="0"/>
              <w:right w:val="single" w:color="auto" w:sz="4" w:space="0"/>
            </w:tcBorders>
            <w:noWrap w:val="0"/>
            <w:vAlign w:val="center"/>
          </w:tcPr>
          <w:p w14:paraId="25B69597">
            <w:pPr>
              <w:widowControl/>
              <w:jc w:val="left"/>
              <w:rPr>
                <w:rFonts w:hint="eastAsia"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小学教育</w:t>
            </w:r>
          </w:p>
        </w:tc>
        <w:tc>
          <w:tcPr>
            <w:tcW w:w="1684" w:type="dxa"/>
            <w:gridSpan w:val="2"/>
            <w:tcBorders>
              <w:top w:val="nil"/>
              <w:left w:val="nil"/>
              <w:bottom w:val="single" w:color="auto" w:sz="4" w:space="0"/>
              <w:right w:val="single" w:color="auto" w:sz="4" w:space="0"/>
            </w:tcBorders>
            <w:noWrap w:val="0"/>
            <w:vAlign w:val="center"/>
          </w:tcPr>
          <w:p w14:paraId="35C09F26">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1715</w:t>
            </w:r>
          </w:p>
        </w:tc>
        <w:tc>
          <w:tcPr>
            <w:tcW w:w="1842" w:type="dxa"/>
            <w:gridSpan w:val="2"/>
            <w:tcBorders>
              <w:top w:val="nil"/>
              <w:left w:val="nil"/>
              <w:bottom w:val="single" w:color="auto" w:sz="4" w:space="0"/>
              <w:right w:val="single" w:color="auto" w:sz="4" w:space="0"/>
            </w:tcBorders>
            <w:noWrap w:val="0"/>
            <w:vAlign w:val="center"/>
          </w:tcPr>
          <w:p w14:paraId="6FFE5A39">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1707.58</w:t>
            </w:r>
          </w:p>
        </w:tc>
        <w:tc>
          <w:tcPr>
            <w:tcW w:w="1701" w:type="dxa"/>
            <w:tcBorders>
              <w:top w:val="nil"/>
              <w:left w:val="nil"/>
              <w:bottom w:val="single" w:color="auto" w:sz="4" w:space="0"/>
              <w:right w:val="single" w:color="auto" w:sz="4" w:space="0"/>
            </w:tcBorders>
            <w:noWrap w:val="0"/>
            <w:vAlign w:val="center"/>
          </w:tcPr>
          <w:p w14:paraId="15D3EFBB">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7.42</w:t>
            </w:r>
          </w:p>
        </w:tc>
      </w:tr>
      <w:tr w14:paraId="445CD60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22A3638A">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719A43E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2C2173C">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7165F04B">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1EF0019F">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7B0C5CD">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57724374">
            <w:pPr>
              <w:widowControl/>
              <w:jc w:val="left"/>
              <w:rPr>
                <w:rFonts w:ascii="宋体" w:hAnsi="宋体" w:cs="宋体"/>
                <w:color w:val="auto"/>
                <w:kern w:val="0"/>
                <w:sz w:val="20"/>
                <w:szCs w:val="20"/>
                <w:highlight w:val="none"/>
              </w:rPr>
            </w:pPr>
          </w:p>
        </w:tc>
      </w:tr>
      <w:tr w14:paraId="1DBD3B5F">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505950F">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2613B3F6">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7B4DDB6A">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23B5C14E">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AB9E3C7">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468E704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148B0B0">
            <w:pPr>
              <w:widowControl/>
              <w:jc w:val="left"/>
              <w:rPr>
                <w:rFonts w:ascii="宋体" w:hAnsi="宋体" w:cs="宋体"/>
                <w:color w:val="auto"/>
                <w:kern w:val="0"/>
                <w:sz w:val="20"/>
                <w:szCs w:val="20"/>
                <w:highlight w:val="none"/>
              </w:rPr>
            </w:pPr>
          </w:p>
        </w:tc>
      </w:tr>
      <w:tr w14:paraId="64B3CAA3">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993178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1620CEC7">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34C5D5A0">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0E34C128">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28A8ACC">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1BC1C5C">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10672E6">
            <w:pPr>
              <w:widowControl/>
              <w:jc w:val="left"/>
              <w:rPr>
                <w:rFonts w:ascii="宋体" w:hAnsi="宋体" w:cs="宋体"/>
                <w:color w:val="auto"/>
                <w:kern w:val="0"/>
                <w:sz w:val="20"/>
                <w:szCs w:val="20"/>
                <w:highlight w:val="none"/>
              </w:rPr>
            </w:pPr>
          </w:p>
        </w:tc>
      </w:tr>
      <w:tr w14:paraId="36A62F16">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C4D9C42">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6FF2FD7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17F47C77">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31873F3A">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6E2677AC">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17C7318E">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3AB5FF8">
            <w:pPr>
              <w:widowControl/>
              <w:jc w:val="left"/>
              <w:rPr>
                <w:rFonts w:ascii="宋体" w:hAnsi="宋体" w:cs="宋体"/>
                <w:color w:val="auto"/>
                <w:kern w:val="0"/>
                <w:sz w:val="20"/>
                <w:szCs w:val="20"/>
                <w:highlight w:val="none"/>
              </w:rPr>
            </w:pPr>
          </w:p>
        </w:tc>
      </w:tr>
      <w:tr w14:paraId="56E8A2AB">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16470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33756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4C8CCD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DE6949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63ED28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CD30BF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8F912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94F9DE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4D4871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A59844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78957E8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2B912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234660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05594C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1EE5D9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0EE36DA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E74683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5E11C66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0722B6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BC7762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6BAC8C5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E499E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C71E521">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DB96918">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F84231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36796FD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B02581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471B3D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82581D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6ADEFD5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96F07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4431BD1A">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476D444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020DEF3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1248A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587D77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0DD135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735D6B74">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B7EA0B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8B015E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F38E5B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5F693C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42FD3B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1EEDE67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7442FBA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433B2E9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529BF4B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66311A8C">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0A30CE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B5CF9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650736E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2423F50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1CADBBA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083213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46802A2B">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E663C02">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39740A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4D58FD43">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10F9D29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0966F9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5FB7F28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5FDC4C1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DCC5BD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268A2C37">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042A956">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2B580B6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0A0851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68F0E63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231F295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368253D9">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08E586E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73F0CD41">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7E767DC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1F06BCB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5FACAF5E">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77498F9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49AD41CC">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2529097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3707FE7D">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5EFD1BA0">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1D0F985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0" w:type="dxa"/>
            <w:tcBorders>
              <w:top w:val="nil"/>
              <w:left w:val="nil"/>
              <w:bottom w:val="single" w:color="auto" w:sz="4" w:space="0"/>
              <w:right w:val="single" w:color="auto" w:sz="4" w:space="0"/>
            </w:tcBorders>
            <w:noWrap w:val="0"/>
            <w:vAlign w:val="center"/>
          </w:tcPr>
          <w:p w14:paraId="689FA1F5">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03" w:type="dxa"/>
            <w:tcBorders>
              <w:top w:val="nil"/>
              <w:left w:val="nil"/>
              <w:bottom w:val="single" w:color="auto" w:sz="4" w:space="0"/>
              <w:right w:val="single" w:color="auto" w:sz="4" w:space="0"/>
            </w:tcBorders>
            <w:noWrap w:val="0"/>
            <w:vAlign w:val="center"/>
          </w:tcPr>
          <w:p w14:paraId="29252247">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510" w:type="dxa"/>
            <w:tcBorders>
              <w:top w:val="nil"/>
              <w:left w:val="nil"/>
              <w:bottom w:val="single" w:color="auto" w:sz="4" w:space="0"/>
              <w:right w:val="single" w:color="auto" w:sz="4" w:space="0"/>
            </w:tcBorders>
            <w:noWrap w:val="0"/>
            <w:vAlign w:val="center"/>
          </w:tcPr>
          <w:p w14:paraId="5C10197A">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684" w:type="dxa"/>
            <w:gridSpan w:val="2"/>
            <w:tcBorders>
              <w:top w:val="nil"/>
              <w:left w:val="nil"/>
              <w:bottom w:val="single" w:color="auto" w:sz="4" w:space="0"/>
              <w:right w:val="single" w:color="auto" w:sz="4" w:space="0"/>
            </w:tcBorders>
            <w:noWrap w:val="0"/>
            <w:vAlign w:val="center"/>
          </w:tcPr>
          <w:p w14:paraId="34809060">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842" w:type="dxa"/>
            <w:gridSpan w:val="2"/>
            <w:tcBorders>
              <w:top w:val="nil"/>
              <w:left w:val="nil"/>
              <w:bottom w:val="single" w:color="auto" w:sz="4" w:space="0"/>
              <w:right w:val="single" w:color="auto" w:sz="4" w:space="0"/>
            </w:tcBorders>
            <w:noWrap w:val="0"/>
            <w:vAlign w:val="center"/>
          </w:tcPr>
          <w:p w14:paraId="16B9E598">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14:paraId="648E499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14:paraId="1CC1C35E">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06F55CBC">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0DBAB499">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40B44235">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1096D567">
            <w:pPr>
              <w:widowControl/>
              <w:jc w:val="left"/>
              <w:rPr>
                <w:rFonts w:ascii="宋体" w:hAnsi="宋体" w:cs="宋体"/>
                <w:color w:val="auto"/>
                <w:kern w:val="0"/>
                <w:sz w:val="20"/>
                <w:szCs w:val="20"/>
                <w:highlight w:val="none"/>
              </w:rPr>
            </w:pPr>
          </w:p>
        </w:tc>
        <w:tc>
          <w:tcPr>
            <w:tcW w:w="1684" w:type="dxa"/>
            <w:gridSpan w:val="2"/>
            <w:tcBorders>
              <w:top w:val="nil"/>
              <w:left w:val="nil"/>
              <w:bottom w:val="single" w:color="auto" w:sz="4" w:space="0"/>
              <w:right w:val="single" w:color="auto" w:sz="4" w:space="0"/>
            </w:tcBorders>
            <w:noWrap w:val="0"/>
            <w:vAlign w:val="center"/>
          </w:tcPr>
          <w:p w14:paraId="3DF0A7A8">
            <w:pPr>
              <w:widowControl/>
              <w:jc w:val="left"/>
              <w:rPr>
                <w:rFonts w:ascii="宋体" w:hAnsi="宋体" w:cs="宋体"/>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14:paraId="30B4EDF6">
            <w:pPr>
              <w:widowControl/>
              <w:jc w:val="lef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1F61797">
            <w:pPr>
              <w:widowControl/>
              <w:jc w:val="left"/>
              <w:rPr>
                <w:rFonts w:ascii="宋体" w:hAnsi="宋体" w:cs="宋体"/>
                <w:color w:val="auto"/>
                <w:kern w:val="0"/>
                <w:sz w:val="20"/>
                <w:szCs w:val="20"/>
                <w:highlight w:val="none"/>
              </w:rPr>
            </w:pPr>
          </w:p>
        </w:tc>
      </w:tr>
      <w:tr w14:paraId="6ACE1E04">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noWrap w:val="0"/>
            <w:vAlign w:val="center"/>
          </w:tcPr>
          <w:p w14:paraId="33A737CA">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noWrap w:val="0"/>
            <w:vAlign w:val="center"/>
          </w:tcPr>
          <w:p w14:paraId="3C9B2002">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noWrap w:val="0"/>
            <w:vAlign w:val="center"/>
          </w:tcPr>
          <w:p w14:paraId="5DF12712">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noWrap w:val="0"/>
            <w:vAlign w:val="center"/>
          </w:tcPr>
          <w:p w14:paraId="49A449FA">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gridSpan w:val="2"/>
            <w:tcBorders>
              <w:top w:val="nil"/>
              <w:left w:val="nil"/>
              <w:bottom w:val="single" w:color="auto" w:sz="4" w:space="0"/>
              <w:right w:val="single" w:color="auto" w:sz="4" w:space="0"/>
            </w:tcBorders>
            <w:noWrap w:val="0"/>
            <w:vAlign w:val="center"/>
          </w:tcPr>
          <w:p w14:paraId="2365CCBA">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1715</w:t>
            </w:r>
          </w:p>
        </w:tc>
        <w:tc>
          <w:tcPr>
            <w:tcW w:w="1842" w:type="dxa"/>
            <w:gridSpan w:val="2"/>
            <w:tcBorders>
              <w:top w:val="nil"/>
              <w:left w:val="nil"/>
              <w:bottom w:val="single" w:color="auto" w:sz="4" w:space="0"/>
              <w:right w:val="single" w:color="auto" w:sz="4" w:space="0"/>
            </w:tcBorders>
            <w:noWrap w:val="0"/>
            <w:vAlign w:val="center"/>
          </w:tcPr>
          <w:p w14:paraId="18338671">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1707.58</w:t>
            </w:r>
          </w:p>
        </w:tc>
        <w:tc>
          <w:tcPr>
            <w:tcW w:w="1701" w:type="dxa"/>
            <w:tcBorders>
              <w:top w:val="nil"/>
              <w:left w:val="nil"/>
              <w:bottom w:val="single" w:color="auto" w:sz="4" w:space="0"/>
              <w:right w:val="single" w:color="auto" w:sz="4" w:space="0"/>
            </w:tcBorders>
            <w:noWrap w:val="0"/>
            <w:vAlign w:val="center"/>
          </w:tcPr>
          <w:p w14:paraId="63BC2A16">
            <w:pPr>
              <w:widowControl/>
              <w:jc w:val="center"/>
              <w:rPr>
                <w:rFonts w:hint="default" w:ascii="仿宋_GB2312" w:hAnsi="宋体" w:eastAsia="仿宋_GB2312" w:cs="宋体"/>
                <w:b/>
                <w:color w:val="auto"/>
                <w:kern w:val="0"/>
                <w:sz w:val="20"/>
                <w:szCs w:val="20"/>
                <w:highlight w:val="none"/>
                <w:lang w:val="en-US" w:eastAsia="zh-CN" w:bidi="ar-SA"/>
              </w:rPr>
            </w:pPr>
            <w:r>
              <w:rPr>
                <w:rFonts w:hint="eastAsia" w:ascii="仿宋_GB2312" w:hAnsi="宋体" w:eastAsia="仿宋_GB2312" w:cs="宋体"/>
                <w:b/>
                <w:color w:val="auto"/>
                <w:kern w:val="0"/>
                <w:sz w:val="20"/>
                <w:szCs w:val="20"/>
                <w:highlight w:val="none"/>
                <w:lang w:val="en-US" w:eastAsia="zh-CN"/>
              </w:rPr>
              <w:t>7.42</w:t>
            </w:r>
          </w:p>
        </w:tc>
      </w:tr>
    </w:tbl>
    <w:p w14:paraId="7B2E0B1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839D59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654EB335">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0D8DCA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EF8628C">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autofit"/>
        <w:tblCellMar>
          <w:top w:w="0" w:type="dxa"/>
          <w:left w:w="108" w:type="dxa"/>
          <w:bottom w:w="0" w:type="dxa"/>
          <w:right w:w="108" w:type="dxa"/>
        </w:tblCellMar>
      </w:tblPr>
      <w:tblGrid>
        <w:gridCol w:w="757"/>
        <w:gridCol w:w="577"/>
        <w:gridCol w:w="3250"/>
        <w:gridCol w:w="636"/>
        <w:gridCol w:w="706"/>
        <w:gridCol w:w="976"/>
        <w:gridCol w:w="725"/>
        <w:gridCol w:w="1701"/>
      </w:tblGrid>
      <w:tr w14:paraId="61589FF5">
        <w:tblPrEx>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14:paraId="09732273">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14:paraId="38270054">
        <w:tblPrEx>
          <w:tblCellMar>
            <w:top w:w="0" w:type="dxa"/>
            <w:left w:w="108" w:type="dxa"/>
            <w:bottom w:w="0" w:type="dxa"/>
            <w:right w:w="108" w:type="dxa"/>
          </w:tblCellMar>
        </w:tblPrEx>
        <w:trPr>
          <w:trHeight w:val="405" w:hRule="atLeast"/>
        </w:trPr>
        <w:tc>
          <w:tcPr>
            <w:tcW w:w="4584" w:type="dxa"/>
            <w:gridSpan w:val="3"/>
            <w:tcBorders>
              <w:top w:val="nil"/>
              <w:left w:val="nil"/>
              <w:bottom w:val="nil"/>
              <w:right w:val="nil"/>
            </w:tcBorders>
            <w:noWrap w:val="0"/>
            <w:vAlign w:val="center"/>
          </w:tcPr>
          <w:p w14:paraId="6CD400C3">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呼图壁县五工台镇小学</w:t>
            </w:r>
          </w:p>
        </w:tc>
        <w:tc>
          <w:tcPr>
            <w:tcW w:w="636" w:type="dxa"/>
            <w:tcBorders>
              <w:top w:val="nil"/>
              <w:left w:val="nil"/>
              <w:bottom w:val="nil"/>
              <w:right w:val="nil"/>
            </w:tcBorders>
            <w:noWrap w:val="0"/>
            <w:vAlign w:val="center"/>
          </w:tcPr>
          <w:p w14:paraId="1F24E2C8">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14:paraId="641C682E">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14:paraId="7C2AF4FF">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14:paraId="3904771C">
        <w:tblPrEx>
          <w:tblCellMar>
            <w:top w:w="0" w:type="dxa"/>
            <w:left w:w="108" w:type="dxa"/>
            <w:bottom w:w="0" w:type="dxa"/>
            <w:right w:w="108" w:type="dxa"/>
          </w:tblCellMar>
        </w:tblPrEx>
        <w:trPr>
          <w:trHeight w:val="374" w:hRule="atLeast"/>
        </w:trPr>
        <w:tc>
          <w:tcPr>
            <w:tcW w:w="4584" w:type="dxa"/>
            <w:gridSpan w:val="3"/>
            <w:tcBorders>
              <w:top w:val="single" w:color="auto" w:sz="4" w:space="0"/>
              <w:left w:val="single" w:color="auto" w:sz="4" w:space="0"/>
              <w:bottom w:val="single" w:color="auto" w:sz="4" w:space="0"/>
              <w:right w:val="single" w:color="000000" w:sz="4" w:space="0"/>
            </w:tcBorders>
            <w:noWrap w:val="0"/>
            <w:vAlign w:val="center"/>
          </w:tcPr>
          <w:p w14:paraId="773CA6C3">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4744" w:type="dxa"/>
            <w:gridSpan w:val="5"/>
            <w:tcBorders>
              <w:top w:val="single" w:color="auto" w:sz="4" w:space="0"/>
              <w:left w:val="nil"/>
              <w:bottom w:val="single" w:color="auto" w:sz="4" w:space="0"/>
              <w:right w:val="single" w:color="000000" w:sz="4" w:space="0"/>
            </w:tcBorders>
            <w:noWrap w:val="0"/>
            <w:vAlign w:val="center"/>
          </w:tcPr>
          <w:p w14:paraId="7CA47FDF">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14:paraId="102B426B">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14:paraId="7BEE03C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3250" w:type="dxa"/>
            <w:vMerge w:val="restart"/>
            <w:tcBorders>
              <w:top w:val="nil"/>
              <w:left w:val="single" w:color="auto" w:sz="4" w:space="0"/>
              <w:bottom w:val="single" w:color="000000" w:sz="4" w:space="0"/>
              <w:right w:val="single" w:color="auto" w:sz="4" w:space="0"/>
            </w:tcBorders>
            <w:noWrap w:val="0"/>
            <w:vAlign w:val="center"/>
          </w:tcPr>
          <w:p w14:paraId="31657403">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342" w:type="dxa"/>
            <w:gridSpan w:val="2"/>
            <w:vMerge w:val="restart"/>
            <w:tcBorders>
              <w:top w:val="nil"/>
              <w:left w:val="single" w:color="auto" w:sz="4" w:space="0"/>
              <w:bottom w:val="single" w:color="000000" w:sz="4" w:space="0"/>
              <w:right w:val="single" w:color="auto" w:sz="4" w:space="0"/>
            </w:tcBorders>
            <w:noWrap w:val="0"/>
            <w:vAlign w:val="center"/>
          </w:tcPr>
          <w:p w14:paraId="234114D6">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14:paraId="49B4FCED">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14:paraId="24E815E5">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14:paraId="5A930F96">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14:paraId="7328A5E2">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14:paraId="7BCE2301">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3250" w:type="dxa"/>
            <w:vMerge w:val="continue"/>
            <w:tcBorders>
              <w:top w:val="nil"/>
              <w:left w:val="single" w:color="auto" w:sz="4" w:space="0"/>
              <w:bottom w:val="single" w:color="000000" w:sz="4" w:space="0"/>
              <w:right w:val="single" w:color="auto" w:sz="4" w:space="0"/>
            </w:tcBorders>
            <w:noWrap w:val="0"/>
            <w:vAlign w:val="center"/>
          </w:tcPr>
          <w:p w14:paraId="5F75CA1C">
            <w:pPr>
              <w:widowControl/>
              <w:jc w:val="center"/>
              <w:rPr>
                <w:rFonts w:ascii="仿宋_GB2312" w:hAnsi="宋体" w:eastAsia="仿宋_GB2312" w:cs="宋体"/>
                <w:b/>
                <w:bCs/>
                <w:color w:val="auto"/>
                <w:kern w:val="0"/>
                <w:sz w:val="20"/>
                <w:szCs w:val="20"/>
                <w:highlight w:val="none"/>
              </w:rPr>
            </w:pPr>
          </w:p>
        </w:tc>
        <w:tc>
          <w:tcPr>
            <w:tcW w:w="1342" w:type="dxa"/>
            <w:gridSpan w:val="2"/>
            <w:vMerge w:val="continue"/>
            <w:tcBorders>
              <w:top w:val="nil"/>
              <w:left w:val="single" w:color="auto" w:sz="4" w:space="0"/>
              <w:bottom w:val="single" w:color="000000" w:sz="4" w:space="0"/>
              <w:right w:val="single" w:color="auto" w:sz="4" w:space="0"/>
            </w:tcBorders>
            <w:noWrap w:val="0"/>
            <w:vAlign w:val="center"/>
          </w:tcPr>
          <w:p w14:paraId="5A9E40BF">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14:paraId="372CC34A">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14:paraId="2130BD6A">
            <w:pPr>
              <w:widowControl/>
              <w:jc w:val="center"/>
              <w:rPr>
                <w:rFonts w:ascii="宋体" w:hAnsi="宋体" w:cs="宋体"/>
                <w:b/>
                <w:bCs/>
                <w:color w:val="auto"/>
                <w:kern w:val="0"/>
                <w:sz w:val="20"/>
                <w:szCs w:val="20"/>
                <w:highlight w:val="none"/>
              </w:rPr>
            </w:pPr>
          </w:p>
        </w:tc>
      </w:tr>
      <w:tr w14:paraId="0CDB7077">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0319600">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DA820EE">
            <w:pPr>
              <w:widowControl/>
              <w:jc w:val="center"/>
              <w:rPr>
                <w:rFonts w:hint="default" w:ascii="仿宋_GB2312" w:hAnsi="宋体" w:eastAsia="仿宋_GB2312" w:cs="宋体"/>
                <w:color w:val="auto"/>
                <w:kern w:val="0"/>
                <w:sz w:val="20"/>
                <w:szCs w:val="20"/>
                <w:highlight w:val="none"/>
                <w:lang w:val="en-US" w:eastAsia="zh-CN"/>
              </w:rPr>
            </w:pPr>
          </w:p>
        </w:tc>
        <w:tc>
          <w:tcPr>
            <w:tcW w:w="3250" w:type="dxa"/>
            <w:tcBorders>
              <w:top w:val="nil"/>
              <w:left w:val="nil"/>
              <w:bottom w:val="single" w:color="auto" w:sz="4" w:space="0"/>
              <w:right w:val="single" w:color="auto" w:sz="4" w:space="0"/>
            </w:tcBorders>
            <w:noWrap w:val="0"/>
            <w:vAlign w:val="center"/>
          </w:tcPr>
          <w:p w14:paraId="2E2A5395">
            <w:pPr>
              <w:widowControl/>
              <w:jc w:val="left"/>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工资福利支出</w:t>
            </w:r>
          </w:p>
        </w:tc>
        <w:tc>
          <w:tcPr>
            <w:tcW w:w="1342" w:type="dxa"/>
            <w:gridSpan w:val="2"/>
            <w:tcBorders>
              <w:top w:val="nil"/>
              <w:left w:val="nil"/>
              <w:bottom w:val="single" w:color="auto" w:sz="4" w:space="0"/>
              <w:right w:val="single" w:color="auto" w:sz="4" w:space="0"/>
            </w:tcBorders>
            <w:noWrap w:val="0"/>
            <w:vAlign w:val="center"/>
          </w:tcPr>
          <w:p w14:paraId="28A44CC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1548.57</w:t>
            </w:r>
          </w:p>
        </w:tc>
        <w:tc>
          <w:tcPr>
            <w:tcW w:w="1701" w:type="dxa"/>
            <w:gridSpan w:val="2"/>
            <w:tcBorders>
              <w:top w:val="nil"/>
              <w:left w:val="nil"/>
              <w:bottom w:val="single" w:color="auto" w:sz="4" w:space="0"/>
              <w:right w:val="single" w:color="auto" w:sz="4" w:space="0"/>
            </w:tcBorders>
            <w:noWrap w:val="0"/>
            <w:vAlign w:val="center"/>
          </w:tcPr>
          <w:p w14:paraId="7A62F82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1548.57</w:t>
            </w:r>
          </w:p>
        </w:tc>
        <w:tc>
          <w:tcPr>
            <w:tcW w:w="1701" w:type="dxa"/>
            <w:tcBorders>
              <w:top w:val="nil"/>
              <w:left w:val="nil"/>
              <w:bottom w:val="single" w:color="auto" w:sz="4" w:space="0"/>
              <w:right w:val="single" w:color="auto" w:sz="4" w:space="0"/>
            </w:tcBorders>
            <w:noWrap w:val="0"/>
            <w:vAlign w:val="center"/>
          </w:tcPr>
          <w:p w14:paraId="00FBF2E7">
            <w:pPr>
              <w:widowControl/>
              <w:jc w:val="center"/>
              <w:rPr>
                <w:rFonts w:ascii="宋体" w:hAnsi="宋体" w:cs="宋体"/>
                <w:color w:val="auto"/>
                <w:kern w:val="0"/>
                <w:sz w:val="20"/>
                <w:szCs w:val="20"/>
                <w:highlight w:val="none"/>
              </w:rPr>
            </w:pPr>
          </w:p>
        </w:tc>
      </w:tr>
      <w:tr w14:paraId="1C9E01FD">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7D4E8FB">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CCE6AB9">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3250" w:type="dxa"/>
            <w:tcBorders>
              <w:top w:val="nil"/>
              <w:left w:val="nil"/>
              <w:bottom w:val="single" w:color="auto" w:sz="4" w:space="0"/>
              <w:right w:val="single" w:color="auto" w:sz="4" w:space="0"/>
            </w:tcBorders>
            <w:noWrap w:val="0"/>
            <w:vAlign w:val="center"/>
          </w:tcPr>
          <w:p w14:paraId="4363BA51">
            <w:pPr>
              <w:widowControl/>
              <w:jc w:val="left"/>
              <w:rPr>
                <w:rFonts w:hint="eastAsia"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基本工资</w:t>
            </w:r>
          </w:p>
        </w:tc>
        <w:tc>
          <w:tcPr>
            <w:tcW w:w="1342" w:type="dxa"/>
            <w:gridSpan w:val="2"/>
            <w:tcBorders>
              <w:top w:val="nil"/>
              <w:left w:val="nil"/>
              <w:bottom w:val="single" w:color="auto" w:sz="4" w:space="0"/>
              <w:right w:val="single" w:color="auto" w:sz="4" w:space="0"/>
            </w:tcBorders>
            <w:noWrap w:val="0"/>
            <w:vAlign w:val="center"/>
          </w:tcPr>
          <w:p w14:paraId="783A753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456.56</w:t>
            </w:r>
          </w:p>
        </w:tc>
        <w:tc>
          <w:tcPr>
            <w:tcW w:w="1701" w:type="dxa"/>
            <w:gridSpan w:val="2"/>
            <w:tcBorders>
              <w:top w:val="nil"/>
              <w:left w:val="nil"/>
              <w:bottom w:val="single" w:color="auto" w:sz="4" w:space="0"/>
              <w:right w:val="single" w:color="auto" w:sz="4" w:space="0"/>
            </w:tcBorders>
            <w:noWrap w:val="0"/>
            <w:vAlign w:val="center"/>
          </w:tcPr>
          <w:p w14:paraId="4D02CFF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456.56</w:t>
            </w:r>
          </w:p>
        </w:tc>
        <w:tc>
          <w:tcPr>
            <w:tcW w:w="1701" w:type="dxa"/>
            <w:tcBorders>
              <w:top w:val="nil"/>
              <w:left w:val="nil"/>
              <w:bottom w:val="single" w:color="auto" w:sz="4" w:space="0"/>
              <w:right w:val="single" w:color="auto" w:sz="4" w:space="0"/>
            </w:tcBorders>
            <w:noWrap w:val="0"/>
            <w:vAlign w:val="center"/>
          </w:tcPr>
          <w:p w14:paraId="779FB38F">
            <w:pPr>
              <w:widowControl/>
              <w:jc w:val="center"/>
              <w:rPr>
                <w:rFonts w:ascii="宋体" w:hAnsi="宋体" w:cs="宋体"/>
                <w:color w:val="auto"/>
                <w:kern w:val="0"/>
                <w:sz w:val="20"/>
                <w:szCs w:val="20"/>
                <w:highlight w:val="none"/>
              </w:rPr>
            </w:pPr>
          </w:p>
        </w:tc>
      </w:tr>
      <w:tr w14:paraId="72326BB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C6165AB">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D2A4DF8">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02</w:t>
            </w:r>
          </w:p>
        </w:tc>
        <w:tc>
          <w:tcPr>
            <w:tcW w:w="3250" w:type="dxa"/>
            <w:tcBorders>
              <w:top w:val="nil"/>
              <w:left w:val="nil"/>
              <w:bottom w:val="single" w:color="auto" w:sz="4" w:space="0"/>
              <w:right w:val="single" w:color="auto" w:sz="4" w:space="0"/>
            </w:tcBorders>
            <w:noWrap w:val="0"/>
            <w:vAlign w:val="center"/>
          </w:tcPr>
          <w:p w14:paraId="19106FD3">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津贴补贴</w:t>
            </w:r>
          </w:p>
        </w:tc>
        <w:tc>
          <w:tcPr>
            <w:tcW w:w="1342" w:type="dxa"/>
            <w:gridSpan w:val="2"/>
            <w:tcBorders>
              <w:top w:val="nil"/>
              <w:left w:val="nil"/>
              <w:bottom w:val="single" w:color="auto" w:sz="4" w:space="0"/>
              <w:right w:val="single" w:color="auto" w:sz="4" w:space="0"/>
            </w:tcBorders>
            <w:noWrap w:val="0"/>
            <w:vAlign w:val="center"/>
          </w:tcPr>
          <w:p w14:paraId="21D37EC1">
            <w:pPr>
              <w:widowControl/>
              <w:ind w:right="147" w:rightChars="70"/>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150.29</w:t>
            </w:r>
          </w:p>
        </w:tc>
        <w:tc>
          <w:tcPr>
            <w:tcW w:w="1701" w:type="dxa"/>
            <w:gridSpan w:val="2"/>
            <w:tcBorders>
              <w:top w:val="nil"/>
              <w:left w:val="nil"/>
              <w:bottom w:val="single" w:color="auto" w:sz="4" w:space="0"/>
              <w:right w:val="single" w:color="auto" w:sz="4" w:space="0"/>
            </w:tcBorders>
            <w:noWrap w:val="0"/>
            <w:vAlign w:val="center"/>
          </w:tcPr>
          <w:p w14:paraId="4AEE08FE">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150.29</w:t>
            </w:r>
          </w:p>
        </w:tc>
        <w:tc>
          <w:tcPr>
            <w:tcW w:w="1701" w:type="dxa"/>
            <w:tcBorders>
              <w:top w:val="nil"/>
              <w:left w:val="nil"/>
              <w:bottom w:val="single" w:color="auto" w:sz="4" w:space="0"/>
              <w:right w:val="single" w:color="auto" w:sz="4" w:space="0"/>
            </w:tcBorders>
            <w:noWrap w:val="0"/>
            <w:vAlign w:val="center"/>
          </w:tcPr>
          <w:p w14:paraId="610AA860">
            <w:pPr>
              <w:widowControl/>
              <w:jc w:val="center"/>
              <w:rPr>
                <w:rFonts w:ascii="宋体" w:hAnsi="宋体" w:cs="宋体"/>
                <w:color w:val="auto"/>
                <w:kern w:val="0"/>
                <w:sz w:val="20"/>
                <w:szCs w:val="20"/>
                <w:highlight w:val="none"/>
              </w:rPr>
            </w:pPr>
          </w:p>
        </w:tc>
      </w:tr>
      <w:tr w14:paraId="40951D1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85513DB">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619806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3250" w:type="dxa"/>
            <w:tcBorders>
              <w:top w:val="nil"/>
              <w:left w:val="nil"/>
              <w:bottom w:val="single" w:color="auto" w:sz="4" w:space="0"/>
              <w:right w:val="single" w:color="auto" w:sz="4" w:space="0"/>
            </w:tcBorders>
            <w:noWrap w:val="0"/>
            <w:vAlign w:val="center"/>
          </w:tcPr>
          <w:p w14:paraId="45518291">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奖金</w:t>
            </w:r>
          </w:p>
        </w:tc>
        <w:tc>
          <w:tcPr>
            <w:tcW w:w="1342" w:type="dxa"/>
            <w:gridSpan w:val="2"/>
            <w:tcBorders>
              <w:top w:val="nil"/>
              <w:left w:val="nil"/>
              <w:bottom w:val="single" w:color="auto" w:sz="4" w:space="0"/>
              <w:right w:val="single" w:color="auto" w:sz="4" w:space="0"/>
            </w:tcBorders>
            <w:noWrap w:val="0"/>
            <w:vAlign w:val="center"/>
          </w:tcPr>
          <w:p w14:paraId="28BA626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292.13</w:t>
            </w:r>
          </w:p>
        </w:tc>
        <w:tc>
          <w:tcPr>
            <w:tcW w:w="1701" w:type="dxa"/>
            <w:gridSpan w:val="2"/>
            <w:tcBorders>
              <w:top w:val="nil"/>
              <w:left w:val="nil"/>
              <w:bottom w:val="single" w:color="auto" w:sz="4" w:space="0"/>
              <w:right w:val="single" w:color="auto" w:sz="4" w:space="0"/>
            </w:tcBorders>
            <w:noWrap w:val="0"/>
            <w:vAlign w:val="center"/>
          </w:tcPr>
          <w:p w14:paraId="5DA7C75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292.13</w:t>
            </w:r>
          </w:p>
        </w:tc>
        <w:tc>
          <w:tcPr>
            <w:tcW w:w="1701" w:type="dxa"/>
            <w:tcBorders>
              <w:top w:val="nil"/>
              <w:left w:val="nil"/>
              <w:bottom w:val="single" w:color="auto" w:sz="4" w:space="0"/>
              <w:right w:val="single" w:color="auto" w:sz="4" w:space="0"/>
            </w:tcBorders>
            <w:noWrap w:val="0"/>
            <w:vAlign w:val="center"/>
          </w:tcPr>
          <w:p w14:paraId="22485D22">
            <w:pPr>
              <w:widowControl/>
              <w:jc w:val="center"/>
              <w:rPr>
                <w:rFonts w:ascii="宋体" w:hAnsi="宋体" w:cs="宋体"/>
                <w:color w:val="auto"/>
                <w:kern w:val="0"/>
                <w:sz w:val="20"/>
                <w:szCs w:val="20"/>
                <w:highlight w:val="none"/>
              </w:rPr>
            </w:pPr>
          </w:p>
        </w:tc>
      </w:tr>
      <w:tr w14:paraId="0EBA8A9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2A7A794">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CE6466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3250" w:type="dxa"/>
            <w:tcBorders>
              <w:top w:val="nil"/>
              <w:left w:val="nil"/>
              <w:bottom w:val="single" w:color="auto" w:sz="4" w:space="0"/>
              <w:right w:val="single" w:color="auto" w:sz="4" w:space="0"/>
            </w:tcBorders>
            <w:noWrap w:val="0"/>
            <w:vAlign w:val="center"/>
          </w:tcPr>
          <w:p w14:paraId="34C0D80E">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绩效工资</w:t>
            </w:r>
          </w:p>
        </w:tc>
        <w:tc>
          <w:tcPr>
            <w:tcW w:w="1342" w:type="dxa"/>
            <w:gridSpan w:val="2"/>
            <w:tcBorders>
              <w:top w:val="nil"/>
              <w:left w:val="nil"/>
              <w:bottom w:val="single" w:color="auto" w:sz="4" w:space="0"/>
              <w:right w:val="single" w:color="auto" w:sz="4" w:space="0"/>
            </w:tcBorders>
            <w:noWrap w:val="0"/>
            <w:vAlign w:val="center"/>
          </w:tcPr>
          <w:p w14:paraId="64D3571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240.79</w:t>
            </w:r>
          </w:p>
        </w:tc>
        <w:tc>
          <w:tcPr>
            <w:tcW w:w="1701" w:type="dxa"/>
            <w:gridSpan w:val="2"/>
            <w:tcBorders>
              <w:top w:val="nil"/>
              <w:left w:val="nil"/>
              <w:bottom w:val="single" w:color="auto" w:sz="4" w:space="0"/>
              <w:right w:val="single" w:color="auto" w:sz="4" w:space="0"/>
            </w:tcBorders>
            <w:noWrap w:val="0"/>
            <w:vAlign w:val="center"/>
          </w:tcPr>
          <w:p w14:paraId="404969E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240.79</w:t>
            </w:r>
          </w:p>
        </w:tc>
        <w:tc>
          <w:tcPr>
            <w:tcW w:w="1701" w:type="dxa"/>
            <w:tcBorders>
              <w:top w:val="nil"/>
              <w:left w:val="nil"/>
              <w:bottom w:val="single" w:color="auto" w:sz="4" w:space="0"/>
              <w:right w:val="single" w:color="auto" w:sz="4" w:space="0"/>
            </w:tcBorders>
            <w:noWrap w:val="0"/>
            <w:vAlign w:val="center"/>
          </w:tcPr>
          <w:p w14:paraId="795DF30A">
            <w:pPr>
              <w:widowControl/>
              <w:jc w:val="center"/>
              <w:rPr>
                <w:rFonts w:ascii="宋体" w:hAnsi="宋体" w:cs="宋体"/>
                <w:color w:val="auto"/>
                <w:kern w:val="0"/>
                <w:sz w:val="20"/>
                <w:szCs w:val="20"/>
                <w:highlight w:val="none"/>
              </w:rPr>
            </w:pPr>
          </w:p>
        </w:tc>
      </w:tr>
      <w:tr w14:paraId="1CA4D65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A0FCB04">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79915EC7">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50" w:type="dxa"/>
            <w:tcBorders>
              <w:top w:val="nil"/>
              <w:left w:val="nil"/>
              <w:bottom w:val="single" w:color="auto" w:sz="4" w:space="0"/>
              <w:right w:val="single" w:color="auto" w:sz="4" w:space="0"/>
            </w:tcBorders>
            <w:noWrap w:val="0"/>
            <w:vAlign w:val="center"/>
          </w:tcPr>
          <w:p w14:paraId="383A265B">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机关事业单位基本养老保险缴费</w:t>
            </w:r>
          </w:p>
        </w:tc>
        <w:tc>
          <w:tcPr>
            <w:tcW w:w="1342" w:type="dxa"/>
            <w:gridSpan w:val="2"/>
            <w:tcBorders>
              <w:top w:val="nil"/>
              <w:left w:val="nil"/>
              <w:bottom w:val="single" w:color="auto" w:sz="4" w:space="0"/>
              <w:right w:val="single" w:color="auto" w:sz="4" w:space="0"/>
            </w:tcBorders>
            <w:noWrap w:val="0"/>
            <w:vAlign w:val="center"/>
          </w:tcPr>
          <w:p w14:paraId="647D8498">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162.74</w:t>
            </w:r>
          </w:p>
        </w:tc>
        <w:tc>
          <w:tcPr>
            <w:tcW w:w="1701" w:type="dxa"/>
            <w:gridSpan w:val="2"/>
            <w:tcBorders>
              <w:top w:val="nil"/>
              <w:left w:val="nil"/>
              <w:bottom w:val="single" w:color="auto" w:sz="4" w:space="0"/>
              <w:right w:val="single" w:color="auto" w:sz="4" w:space="0"/>
            </w:tcBorders>
            <w:noWrap w:val="0"/>
            <w:vAlign w:val="center"/>
          </w:tcPr>
          <w:p w14:paraId="12EBF53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162.74</w:t>
            </w:r>
          </w:p>
        </w:tc>
        <w:tc>
          <w:tcPr>
            <w:tcW w:w="1701" w:type="dxa"/>
            <w:tcBorders>
              <w:top w:val="nil"/>
              <w:left w:val="nil"/>
              <w:bottom w:val="single" w:color="auto" w:sz="4" w:space="0"/>
              <w:right w:val="single" w:color="auto" w:sz="4" w:space="0"/>
            </w:tcBorders>
            <w:noWrap w:val="0"/>
            <w:vAlign w:val="center"/>
          </w:tcPr>
          <w:p w14:paraId="63B60DCC">
            <w:pPr>
              <w:widowControl/>
              <w:jc w:val="center"/>
              <w:rPr>
                <w:rFonts w:ascii="宋体" w:hAnsi="宋体" w:cs="宋体"/>
                <w:color w:val="auto"/>
                <w:kern w:val="0"/>
                <w:sz w:val="20"/>
                <w:szCs w:val="20"/>
                <w:highlight w:val="none"/>
              </w:rPr>
            </w:pPr>
          </w:p>
        </w:tc>
      </w:tr>
      <w:tr w14:paraId="357B001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427F8C77">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62D377B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3250" w:type="dxa"/>
            <w:tcBorders>
              <w:top w:val="nil"/>
              <w:left w:val="nil"/>
              <w:bottom w:val="single" w:color="auto" w:sz="4" w:space="0"/>
              <w:right w:val="single" w:color="auto" w:sz="4" w:space="0"/>
            </w:tcBorders>
            <w:noWrap w:val="0"/>
            <w:vAlign w:val="center"/>
          </w:tcPr>
          <w:p w14:paraId="50B15C2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职工基本医疗保险缴费</w:t>
            </w:r>
          </w:p>
        </w:tc>
        <w:tc>
          <w:tcPr>
            <w:tcW w:w="1342" w:type="dxa"/>
            <w:gridSpan w:val="2"/>
            <w:tcBorders>
              <w:top w:val="nil"/>
              <w:left w:val="nil"/>
              <w:bottom w:val="single" w:color="auto" w:sz="4" w:space="0"/>
              <w:right w:val="single" w:color="auto" w:sz="4" w:space="0"/>
            </w:tcBorders>
            <w:noWrap w:val="0"/>
            <w:vAlign w:val="center"/>
          </w:tcPr>
          <w:p w14:paraId="13858E2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81.37</w:t>
            </w:r>
          </w:p>
        </w:tc>
        <w:tc>
          <w:tcPr>
            <w:tcW w:w="1701" w:type="dxa"/>
            <w:gridSpan w:val="2"/>
            <w:tcBorders>
              <w:top w:val="nil"/>
              <w:left w:val="nil"/>
              <w:bottom w:val="single" w:color="auto" w:sz="4" w:space="0"/>
              <w:right w:val="single" w:color="auto" w:sz="4" w:space="0"/>
            </w:tcBorders>
            <w:noWrap w:val="0"/>
            <w:vAlign w:val="center"/>
          </w:tcPr>
          <w:p w14:paraId="0F9305D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81.37</w:t>
            </w:r>
          </w:p>
        </w:tc>
        <w:tc>
          <w:tcPr>
            <w:tcW w:w="1701" w:type="dxa"/>
            <w:tcBorders>
              <w:top w:val="nil"/>
              <w:left w:val="nil"/>
              <w:bottom w:val="single" w:color="auto" w:sz="4" w:space="0"/>
              <w:right w:val="single" w:color="auto" w:sz="4" w:space="0"/>
            </w:tcBorders>
            <w:noWrap w:val="0"/>
            <w:vAlign w:val="center"/>
          </w:tcPr>
          <w:p w14:paraId="6DA35E2A">
            <w:pPr>
              <w:widowControl/>
              <w:jc w:val="center"/>
              <w:rPr>
                <w:rFonts w:ascii="宋体" w:hAnsi="宋体" w:cs="宋体"/>
                <w:color w:val="auto"/>
                <w:kern w:val="0"/>
                <w:sz w:val="20"/>
                <w:szCs w:val="20"/>
                <w:highlight w:val="none"/>
              </w:rPr>
            </w:pPr>
          </w:p>
        </w:tc>
      </w:tr>
      <w:tr w14:paraId="04C731F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D62B93A">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49F360B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3250" w:type="dxa"/>
            <w:tcBorders>
              <w:top w:val="nil"/>
              <w:left w:val="nil"/>
              <w:bottom w:val="single" w:color="auto" w:sz="4" w:space="0"/>
              <w:right w:val="single" w:color="auto" w:sz="4" w:space="0"/>
            </w:tcBorders>
            <w:noWrap w:val="0"/>
            <w:vAlign w:val="center"/>
          </w:tcPr>
          <w:p w14:paraId="09A1F0B6">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公务员医疗补助经费</w:t>
            </w:r>
          </w:p>
        </w:tc>
        <w:tc>
          <w:tcPr>
            <w:tcW w:w="1342" w:type="dxa"/>
            <w:gridSpan w:val="2"/>
            <w:tcBorders>
              <w:top w:val="nil"/>
              <w:left w:val="nil"/>
              <w:bottom w:val="single" w:color="auto" w:sz="4" w:space="0"/>
              <w:right w:val="single" w:color="auto" w:sz="4" w:space="0"/>
            </w:tcBorders>
            <w:noWrap w:val="0"/>
            <w:vAlign w:val="center"/>
          </w:tcPr>
          <w:p w14:paraId="670B9A3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22.38</w:t>
            </w:r>
          </w:p>
        </w:tc>
        <w:tc>
          <w:tcPr>
            <w:tcW w:w="1701" w:type="dxa"/>
            <w:gridSpan w:val="2"/>
            <w:tcBorders>
              <w:top w:val="nil"/>
              <w:left w:val="nil"/>
              <w:bottom w:val="single" w:color="auto" w:sz="4" w:space="0"/>
              <w:right w:val="single" w:color="auto" w:sz="4" w:space="0"/>
            </w:tcBorders>
            <w:noWrap w:val="0"/>
            <w:vAlign w:val="center"/>
          </w:tcPr>
          <w:p w14:paraId="25D4093B">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22.38</w:t>
            </w:r>
          </w:p>
        </w:tc>
        <w:tc>
          <w:tcPr>
            <w:tcW w:w="1701" w:type="dxa"/>
            <w:tcBorders>
              <w:top w:val="nil"/>
              <w:left w:val="nil"/>
              <w:bottom w:val="single" w:color="auto" w:sz="4" w:space="0"/>
              <w:right w:val="single" w:color="auto" w:sz="4" w:space="0"/>
            </w:tcBorders>
            <w:noWrap w:val="0"/>
            <w:vAlign w:val="center"/>
          </w:tcPr>
          <w:p w14:paraId="7EE0CB53">
            <w:pPr>
              <w:widowControl/>
              <w:jc w:val="center"/>
              <w:rPr>
                <w:rFonts w:ascii="宋体" w:hAnsi="宋体" w:cs="宋体"/>
                <w:color w:val="auto"/>
                <w:kern w:val="0"/>
                <w:sz w:val="20"/>
                <w:szCs w:val="20"/>
                <w:highlight w:val="none"/>
              </w:rPr>
            </w:pPr>
          </w:p>
        </w:tc>
      </w:tr>
      <w:tr w14:paraId="33F898E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F381CFE">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1A6AE36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3250" w:type="dxa"/>
            <w:tcBorders>
              <w:top w:val="nil"/>
              <w:left w:val="nil"/>
              <w:bottom w:val="single" w:color="auto" w:sz="4" w:space="0"/>
              <w:right w:val="single" w:color="auto" w:sz="4" w:space="0"/>
            </w:tcBorders>
            <w:noWrap w:val="0"/>
            <w:vAlign w:val="center"/>
          </w:tcPr>
          <w:p w14:paraId="739E902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其他社会保障</w:t>
            </w:r>
          </w:p>
        </w:tc>
        <w:tc>
          <w:tcPr>
            <w:tcW w:w="1342" w:type="dxa"/>
            <w:gridSpan w:val="2"/>
            <w:tcBorders>
              <w:top w:val="nil"/>
              <w:left w:val="nil"/>
              <w:bottom w:val="single" w:color="auto" w:sz="4" w:space="0"/>
              <w:right w:val="single" w:color="auto" w:sz="4" w:space="0"/>
            </w:tcBorders>
            <w:noWrap w:val="0"/>
            <w:vAlign w:val="center"/>
          </w:tcPr>
          <w:p w14:paraId="0510104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9.6</w:t>
            </w:r>
          </w:p>
        </w:tc>
        <w:tc>
          <w:tcPr>
            <w:tcW w:w="1701" w:type="dxa"/>
            <w:gridSpan w:val="2"/>
            <w:tcBorders>
              <w:top w:val="nil"/>
              <w:left w:val="nil"/>
              <w:bottom w:val="single" w:color="auto" w:sz="4" w:space="0"/>
              <w:right w:val="single" w:color="auto" w:sz="4" w:space="0"/>
            </w:tcBorders>
            <w:noWrap w:val="0"/>
            <w:vAlign w:val="center"/>
          </w:tcPr>
          <w:p w14:paraId="08CF56D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9.6</w:t>
            </w:r>
          </w:p>
        </w:tc>
        <w:tc>
          <w:tcPr>
            <w:tcW w:w="1701" w:type="dxa"/>
            <w:tcBorders>
              <w:top w:val="nil"/>
              <w:left w:val="nil"/>
              <w:bottom w:val="single" w:color="auto" w:sz="4" w:space="0"/>
              <w:right w:val="single" w:color="auto" w:sz="4" w:space="0"/>
            </w:tcBorders>
            <w:noWrap w:val="0"/>
            <w:vAlign w:val="center"/>
          </w:tcPr>
          <w:p w14:paraId="77792F17">
            <w:pPr>
              <w:widowControl/>
              <w:jc w:val="center"/>
              <w:rPr>
                <w:rFonts w:ascii="宋体" w:hAnsi="宋体" w:cs="宋体"/>
                <w:color w:val="auto"/>
                <w:kern w:val="0"/>
                <w:sz w:val="20"/>
                <w:szCs w:val="20"/>
                <w:highlight w:val="none"/>
              </w:rPr>
            </w:pPr>
          </w:p>
        </w:tc>
      </w:tr>
      <w:tr w14:paraId="4C9D61F5">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1D44E37">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14:paraId="230262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3250" w:type="dxa"/>
            <w:tcBorders>
              <w:top w:val="nil"/>
              <w:left w:val="nil"/>
              <w:bottom w:val="single" w:color="auto" w:sz="4" w:space="0"/>
              <w:right w:val="single" w:color="auto" w:sz="4" w:space="0"/>
            </w:tcBorders>
            <w:noWrap w:val="0"/>
            <w:vAlign w:val="center"/>
          </w:tcPr>
          <w:p w14:paraId="31395B6E">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住房公积金</w:t>
            </w:r>
          </w:p>
        </w:tc>
        <w:tc>
          <w:tcPr>
            <w:tcW w:w="1342" w:type="dxa"/>
            <w:gridSpan w:val="2"/>
            <w:tcBorders>
              <w:top w:val="nil"/>
              <w:left w:val="nil"/>
              <w:bottom w:val="single" w:color="auto" w:sz="4" w:space="0"/>
              <w:right w:val="single" w:color="auto" w:sz="4" w:space="0"/>
            </w:tcBorders>
            <w:noWrap w:val="0"/>
            <w:vAlign w:val="center"/>
          </w:tcPr>
          <w:p w14:paraId="578E846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132.67</w:t>
            </w:r>
          </w:p>
        </w:tc>
        <w:tc>
          <w:tcPr>
            <w:tcW w:w="1701" w:type="dxa"/>
            <w:gridSpan w:val="2"/>
            <w:tcBorders>
              <w:top w:val="nil"/>
              <w:left w:val="nil"/>
              <w:bottom w:val="single" w:color="auto" w:sz="4" w:space="0"/>
              <w:right w:val="single" w:color="auto" w:sz="4" w:space="0"/>
            </w:tcBorders>
            <w:noWrap w:val="0"/>
            <w:vAlign w:val="center"/>
          </w:tcPr>
          <w:p w14:paraId="0327F03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132.67</w:t>
            </w:r>
          </w:p>
        </w:tc>
        <w:tc>
          <w:tcPr>
            <w:tcW w:w="1701" w:type="dxa"/>
            <w:tcBorders>
              <w:top w:val="nil"/>
              <w:left w:val="nil"/>
              <w:bottom w:val="single" w:color="auto" w:sz="4" w:space="0"/>
              <w:right w:val="single" w:color="auto" w:sz="4" w:space="0"/>
            </w:tcBorders>
            <w:noWrap w:val="0"/>
            <w:vAlign w:val="center"/>
          </w:tcPr>
          <w:p w14:paraId="1E66DB8B">
            <w:pPr>
              <w:widowControl/>
              <w:jc w:val="center"/>
              <w:rPr>
                <w:rFonts w:ascii="宋体" w:hAnsi="宋体" w:cs="宋体"/>
                <w:color w:val="auto"/>
                <w:kern w:val="0"/>
                <w:sz w:val="20"/>
                <w:szCs w:val="20"/>
                <w:highlight w:val="none"/>
              </w:rPr>
            </w:pPr>
          </w:p>
        </w:tc>
      </w:tr>
      <w:tr w14:paraId="114343D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A6D75E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F0A449B">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2E71AD4E">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商品服务支出</w:t>
            </w:r>
          </w:p>
        </w:tc>
        <w:tc>
          <w:tcPr>
            <w:tcW w:w="1342" w:type="dxa"/>
            <w:gridSpan w:val="2"/>
            <w:tcBorders>
              <w:top w:val="nil"/>
              <w:left w:val="nil"/>
              <w:bottom w:val="single" w:color="auto" w:sz="4" w:space="0"/>
              <w:right w:val="single" w:color="auto" w:sz="4" w:space="0"/>
            </w:tcBorders>
            <w:noWrap w:val="0"/>
            <w:vAlign w:val="center"/>
          </w:tcPr>
          <w:p w14:paraId="1919671C">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27.30</w:t>
            </w:r>
          </w:p>
        </w:tc>
        <w:tc>
          <w:tcPr>
            <w:tcW w:w="1701" w:type="dxa"/>
            <w:gridSpan w:val="2"/>
            <w:tcBorders>
              <w:top w:val="nil"/>
              <w:left w:val="nil"/>
              <w:bottom w:val="single" w:color="auto" w:sz="4" w:space="0"/>
              <w:right w:val="single" w:color="auto" w:sz="4" w:space="0"/>
            </w:tcBorders>
            <w:noWrap w:val="0"/>
            <w:vAlign w:val="center"/>
          </w:tcPr>
          <w:p w14:paraId="4C8E2AE1">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70F605D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27.30</w:t>
            </w:r>
          </w:p>
        </w:tc>
      </w:tr>
      <w:tr w14:paraId="3520C5C3">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C0D20FA">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495924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08</w:t>
            </w:r>
          </w:p>
        </w:tc>
        <w:tc>
          <w:tcPr>
            <w:tcW w:w="3250" w:type="dxa"/>
            <w:tcBorders>
              <w:top w:val="nil"/>
              <w:left w:val="nil"/>
              <w:bottom w:val="single" w:color="auto" w:sz="4" w:space="0"/>
              <w:right w:val="single" w:color="auto" w:sz="4" w:space="0"/>
            </w:tcBorders>
            <w:noWrap w:val="0"/>
            <w:vAlign w:val="center"/>
          </w:tcPr>
          <w:p w14:paraId="7AE98F90">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取暖费</w:t>
            </w:r>
          </w:p>
        </w:tc>
        <w:tc>
          <w:tcPr>
            <w:tcW w:w="1342" w:type="dxa"/>
            <w:gridSpan w:val="2"/>
            <w:tcBorders>
              <w:top w:val="nil"/>
              <w:left w:val="nil"/>
              <w:bottom w:val="single" w:color="auto" w:sz="4" w:space="0"/>
              <w:right w:val="single" w:color="auto" w:sz="4" w:space="0"/>
            </w:tcBorders>
            <w:noWrap w:val="0"/>
            <w:vAlign w:val="center"/>
          </w:tcPr>
          <w:p w14:paraId="1CDA8F2A">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7.11</w:t>
            </w:r>
          </w:p>
        </w:tc>
        <w:tc>
          <w:tcPr>
            <w:tcW w:w="1701" w:type="dxa"/>
            <w:gridSpan w:val="2"/>
            <w:tcBorders>
              <w:top w:val="nil"/>
              <w:left w:val="nil"/>
              <w:bottom w:val="single" w:color="auto" w:sz="4" w:space="0"/>
              <w:right w:val="single" w:color="auto" w:sz="4" w:space="0"/>
            </w:tcBorders>
            <w:noWrap w:val="0"/>
            <w:vAlign w:val="center"/>
          </w:tcPr>
          <w:p w14:paraId="426BB68B">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2E02E31D">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7.11</w:t>
            </w:r>
          </w:p>
        </w:tc>
      </w:tr>
      <w:tr w14:paraId="70C723B6">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1B318BE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21244EB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w:t>
            </w:r>
          </w:p>
        </w:tc>
        <w:tc>
          <w:tcPr>
            <w:tcW w:w="3250" w:type="dxa"/>
            <w:tcBorders>
              <w:top w:val="nil"/>
              <w:left w:val="nil"/>
              <w:bottom w:val="single" w:color="auto" w:sz="4" w:space="0"/>
              <w:right w:val="single" w:color="auto" w:sz="4" w:space="0"/>
            </w:tcBorders>
            <w:noWrap w:val="0"/>
            <w:vAlign w:val="center"/>
          </w:tcPr>
          <w:p w14:paraId="756698E4">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劳务费</w:t>
            </w:r>
          </w:p>
        </w:tc>
        <w:tc>
          <w:tcPr>
            <w:tcW w:w="1342" w:type="dxa"/>
            <w:gridSpan w:val="2"/>
            <w:tcBorders>
              <w:top w:val="nil"/>
              <w:left w:val="nil"/>
              <w:bottom w:val="single" w:color="auto" w:sz="4" w:space="0"/>
              <w:right w:val="single" w:color="auto" w:sz="4" w:space="0"/>
            </w:tcBorders>
            <w:noWrap w:val="0"/>
            <w:vAlign w:val="center"/>
          </w:tcPr>
          <w:p w14:paraId="70740F13">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63.84</w:t>
            </w:r>
          </w:p>
        </w:tc>
        <w:tc>
          <w:tcPr>
            <w:tcW w:w="1701" w:type="dxa"/>
            <w:gridSpan w:val="2"/>
            <w:tcBorders>
              <w:top w:val="nil"/>
              <w:left w:val="nil"/>
              <w:bottom w:val="single" w:color="auto" w:sz="4" w:space="0"/>
              <w:right w:val="single" w:color="auto" w:sz="4" w:space="0"/>
            </w:tcBorders>
            <w:noWrap w:val="0"/>
            <w:vAlign w:val="center"/>
          </w:tcPr>
          <w:p w14:paraId="7A78E53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63.84</w:t>
            </w:r>
          </w:p>
        </w:tc>
        <w:tc>
          <w:tcPr>
            <w:tcW w:w="1701" w:type="dxa"/>
            <w:tcBorders>
              <w:top w:val="nil"/>
              <w:left w:val="nil"/>
              <w:bottom w:val="single" w:color="auto" w:sz="4" w:space="0"/>
              <w:right w:val="single" w:color="auto" w:sz="4" w:space="0"/>
            </w:tcBorders>
            <w:noWrap w:val="0"/>
            <w:vAlign w:val="center"/>
          </w:tcPr>
          <w:p w14:paraId="4380C3DE">
            <w:pPr>
              <w:widowControl/>
              <w:jc w:val="center"/>
              <w:rPr>
                <w:rFonts w:ascii="宋体" w:hAnsi="宋体" w:cs="宋体"/>
                <w:color w:val="auto"/>
                <w:kern w:val="0"/>
                <w:sz w:val="20"/>
                <w:szCs w:val="20"/>
                <w:highlight w:val="none"/>
              </w:rPr>
            </w:pPr>
          </w:p>
        </w:tc>
      </w:tr>
      <w:tr w14:paraId="12356C89">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184166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14:paraId="32C03C5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3250" w:type="dxa"/>
            <w:tcBorders>
              <w:top w:val="nil"/>
              <w:left w:val="nil"/>
              <w:bottom w:val="single" w:color="auto" w:sz="4" w:space="0"/>
              <w:right w:val="single" w:color="auto" w:sz="4" w:space="0"/>
            </w:tcBorders>
            <w:noWrap w:val="0"/>
            <w:vAlign w:val="center"/>
          </w:tcPr>
          <w:p w14:paraId="072C5CF2">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工会经费</w:t>
            </w:r>
          </w:p>
        </w:tc>
        <w:tc>
          <w:tcPr>
            <w:tcW w:w="1342" w:type="dxa"/>
            <w:gridSpan w:val="2"/>
            <w:tcBorders>
              <w:top w:val="nil"/>
              <w:left w:val="nil"/>
              <w:bottom w:val="single" w:color="auto" w:sz="4" w:space="0"/>
              <w:right w:val="single" w:color="auto" w:sz="4" w:space="0"/>
            </w:tcBorders>
            <w:noWrap w:val="0"/>
            <w:vAlign w:val="center"/>
          </w:tcPr>
          <w:p w14:paraId="63D4E6E1">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20.20</w:t>
            </w:r>
          </w:p>
        </w:tc>
        <w:tc>
          <w:tcPr>
            <w:tcW w:w="1701" w:type="dxa"/>
            <w:gridSpan w:val="2"/>
            <w:tcBorders>
              <w:top w:val="nil"/>
              <w:left w:val="nil"/>
              <w:bottom w:val="single" w:color="auto" w:sz="4" w:space="0"/>
              <w:right w:val="single" w:color="auto" w:sz="4" w:space="0"/>
            </w:tcBorders>
            <w:noWrap w:val="0"/>
            <w:vAlign w:val="center"/>
          </w:tcPr>
          <w:p w14:paraId="014F9F7C">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81664B2">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20.20</w:t>
            </w:r>
          </w:p>
        </w:tc>
      </w:tr>
      <w:tr w14:paraId="479DCBAE">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76069E0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31E5F4BC">
            <w:pPr>
              <w:widowControl/>
              <w:jc w:val="center"/>
              <w:rPr>
                <w:rFonts w:hint="default" w:ascii="宋体" w:hAnsi="宋体" w:eastAsia="宋体" w:cs="宋体"/>
                <w:color w:val="auto"/>
                <w:kern w:val="0"/>
                <w:sz w:val="20"/>
                <w:szCs w:val="20"/>
                <w:highlight w:val="none"/>
                <w:lang w:val="en-US" w:eastAsia="zh-CN"/>
              </w:rPr>
            </w:pPr>
          </w:p>
        </w:tc>
        <w:tc>
          <w:tcPr>
            <w:tcW w:w="3250" w:type="dxa"/>
            <w:tcBorders>
              <w:top w:val="nil"/>
              <w:left w:val="nil"/>
              <w:bottom w:val="single" w:color="auto" w:sz="4" w:space="0"/>
              <w:right w:val="single" w:color="auto" w:sz="4" w:space="0"/>
            </w:tcBorders>
            <w:noWrap w:val="0"/>
            <w:vAlign w:val="center"/>
          </w:tcPr>
          <w:p w14:paraId="2F0A249C">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对个人和家庭补助</w:t>
            </w:r>
          </w:p>
        </w:tc>
        <w:tc>
          <w:tcPr>
            <w:tcW w:w="1342" w:type="dxa"/>
            <w:gridSpan w:val="2"/>
            <w:tcBorders>
              <w:top w:val="nil"/>
              <w:left w:val="nil"/>
              <w:bottom w:val="single" w:color="auto" w:sz="4" w:space="0"/>
              <w:right w:val="single" w:color="auto" w:sz="4" w:space="0"/>
            </w:tcBorders>
            <w:noWrap w:val="0"/>
            <w:vAlign w:val="center"/>
          </w:tcPr>
          <w:p w14:paraId="1384462D">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58.13</w:t>
            </w:r>
          </w:p>
        </w:tc>
        <w:tc>
          <w:tcPr>
            <w:tcW w:w="1701" w:type="dxa"/>
            <w:gridSpan w:val="2"/>
            <w:tcBorders>
              <w:top w:val="nil"/>
              <w:left w:val="nil"/>
              <w:bottom w:val="single" w:color="auto" w:sz="4" w:space="0"/>
              <w:right w:val="single" w:color="auto" w:sz="4" w:space="0"/>
            </w:tcBorders>
            <w:noWrap w:val="0"/>
            <w:vAlign w:val="center"/>
          </w:tcPr>
          <w:p w14:paraId="1F93D29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58.13</w:t>
            </w:r>
          </w:p>
        </w:tc>
        <w:tc>
          <w:tcPr>
            <w:tcW w:w="1701" w:type="dxa"/>
            <w:tcBorders>
              <w:top w:val="nil"/>
              <w:left w:val="nil"/>
              <w:bottom w:val="single" w:color="auto" w:sz="4" w:space="0"/>
              <w:right w:val="single" w:color="auto" w:sz="4" w:space="0"/>
            </w:tcBorders>
            <w:noWrap w:val="0"/>
            <w:vAlign w:val="center"/>
          </w:tcPr>
          <w:p w14:paraId="28488A7F">
            <w:pPr>
              <w:widowControl/>
              <w:jc w:val="center"/>
              <w:rPr>
                <w:rFonts w:ascii="宋体" w:hAnsi="宋体" w:cs="宋体"/>
                <w:color w:val="auto"/>
                <w:kern w:val="0"/>
                <w:sz w:val="20"/>
                <w:szCs w:val="20"/>
                <w:highlight w:val="none"/>
              </w:rPr>
            </w:pPr>
          </w:p>
        </w:tc>
      </w:tr>
      <w:tr w14:paraId="41FBF9FF">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3B6AEA8">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8F0A93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3250" w:type="dxa"/>
            <w:tcBorders>
              <w:top w:val="nil"/>
              <w:left w:val="nil"/>
              <w:bottom w:val="single" w:color="auto" w:sz="4" w:space="0"/>
              <w:right w:val="single" w:color="auto" w:sz="4" w:space="0"/>
            </w:tcBorders>
            <w:noWrap w:val="0"/>
            <w:vAlign w:val="center"/>
          </w:tcPr>
          <w:p w14:paraId="05EDAD80">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退休费</w:t>
            </w:r>
          </w:p>
        </w:tc>
        <w:tc>
          <w:tcPr>
            <w:tcW w:w="1342" w:type="dxa"/>
            <w:gridSpan w:val="2"/>
            <w:tcBorders>
              <w:top w:val="nil"/>
              <w:left w:val="nil"/>
              <w:bottom w:val="single" w:color="auto" w:sz="4" w:space="0"/>
              <w:right w:val="single" w:color="auto" w:sz="4" w:space="0"/>
            </w:tcBorders>
            <w:noWrap w:val="0"/>
            <w:vAlign w:val="center"/>
          </w:tcPr>
          <w:p w14:paraId="1EEC1BD0">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53.01</w:t>
            </w:r>
          </w:p>
        </w:tc>
        <w:tc>
          <w:tcPr>
            <w:tcW w:w="1701" w:type="dxa"/>
            <w:gridSpan w:val="2"/>
            <w:tcBorders>
              <w:top w:val="nil"/>
              <w:left w:val="nil"/>
              <w:bottom w:val="single" w:color="auto" w:sz="4" w:space="0"/>
              <w:right w:val="single" w:color="auto" w:sz="4" w:space="0"/>
            </w:tcBorders>
            <w:noWrap w:val="0"/>
            <w:vAlign w:val="center"/>
          </w:tcPr>
          <w:p w14:paraId="60F6879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53.01</w:t>
            </w:r>
          </w:p>
        </w:tc>
        <w:tc>
          <w:tcPr>
            <w:tcW w:w="1701" w:type="dxa"/>
            <w:tcBorders>
              <w:top w:val="nil"/>
              <w:left w:val="nil"/>
              <w:bottom w:val="single" w:color="auto" w:sz="4" w:space="0"/>
              <w:right w:val="single" w:color="auto" w:sz="4" w:space="0"/>
            </w:tcBorders>
            <w:noWrap w:val="0"/>
            <w:vAlign w:val="center"/>
          </w:tcPr>
          <w:p w14:paraId="57FA1BCB">
            <w:pPr>
              <w:widowControl/>
              <w:jc w:val="center"/>
              <w:rPr>
                <w:rFonts w:ascii="宋体" w:hAnsi="宋体" w:cs="宋体"/>
                <w:color w:val="auto"/>
                <w:kern w:val="0"/>
                <w:sz w:val="20"/>
                <w:szCs w:val="20"/>
                <w:highlight w:val="none"/>
              </w:rPr>
            </w:pPr>
          </w:p>
        </w:tc>
      </w:tr>
      <w:tr w14:paraId="4F9DA3E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FA759E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2A7E0D9">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3250" w:type="dxa"/>
            <w:tcBorders>
              <w:top w:val="nil"/>
              <w:left w:val="nil"/>
              <w:bottom w:val="single" w:color="auto" w:sz="4" w:space="0"/>
              <w:right w:val="single" w:color="auto" w:sz="4" w:space="0"/>
            </w:tcBorders>
            <w:noWrap w:val="0"/>
            <w:vAlign w:val="center"/>
          </w:tcPr>
          <w:p w14:paraId="07DFAD0F">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生活补助</w:t>
            </w:r>
          </w:p>
        </w:tc>
        <w:tc>
          <w:tcPr>
            <w:tcW w:w="1342" w:type="dxa"/>
            <w:gridSpan w:val="2"/>
            <w:tcBorders>
              <w:top w:val="nil"/>
              <w:left w:val="nil"/>
              <w:bottom w:val="single" w:color="auto" w:sz="4" w:space="0"/>
              <w:right w:val="single" w:color="auto" w:sz="4" w:space="0"/>
            </w:tcBorders>
            <w:noWrap w:val="0"/>
            <w:vAlign w:val="center"/>
          </w:tcPr>
          <w:p w14:paraId="1DB45274">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3.01</w:t>
            </w:r>
          </w:p>
        </w:tc>
        <w:tc>
          <w:tcPr>
            <w:tcW w:w="1701" w:type="dxa"/>
            <w:gridSpan w:val="2"/>
            <w:tcBorders>
              <w:top w:val="nil"/>
              <w:left w:val="nil"/>
              <w:bottom w:val="single" w:color="auto" w:sz="4" w:space="0"/>
              <w:right w:val="single" w:color="auto" w:sz="4" w:space="0"/>
            </w:tcBorders>
            <w:noWrap w:val="0"/>
            <w:vAlign w:val="center"/>
          </w:tcPr>
          <w:p w14:paraId="495FAF25">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3.01</w:t>
            </w:r>
          </w:p>
        </w:tc>
        <w:tc>
          <w:tcPr>
            <w:tcW w:w="1701" w:type="dxa"/>
            <w:tcBorders>
              <w:top w:val="nil"/>
              <w:left w:val="nil"/>
              <w:bottom w:val="single" w:color="auto" w:sz="4" w:space="0"/>
              <w:right w:val="single" w:color="auto" w:sz="4" w:space="0"/>
            </w:tcBorders>
            <w:noWrap w:val="0"/>
            <w:vAlign w:val="center"/>
          </w:tcPr>
          <w:p w14:paraId="1606AC09">
            <w:pPr>
              <w:widowControl/>
              <w:jc w:val="center"/>
              <w:rPr>
                <w:rFonts w:ascii="宋体" w:hAnsi="宋体" w:cs="宋体"/>
                <w:color w:val="auto"/>
                <w:kern w:val="0"/>
                <w:sz w:val="20"/>
                <w:szCs w:val="20"/>
                <w:highlight w:val="none"/>
              </w:rPr>
            </w:pPr>
          </w:p>
        </w:tc>
      </w:tr>
      <w:tr w14:paraId="1C86DB8B">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976EC5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2A2FA8BF">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3250" w:type="dxa"/>
            <w:tcBorders>
              <w:top w:val="nil"/>
              <w:left w:val="nil"/>
              <w:bottom w:val="single" w:color="auto" w:sz="4" w:space="0"/>
              <w:right w:val="single" w:color="auto" w:sz="4" w:space="0"/>
            </w:tcBorders>
            <w:noWrap w:val="0"/>
            <w:vAlign w:val="center"/>
          </w:tcPr>
          <w:p w14:paraId="22CB109C">
            <w:pPr>
              <w:widowControl/>
              <w:jc w:val="left"/>
              <w:rPr>
                <w:rFonts w:hint="eastAsia"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奖励金</w:t>
            </w:r>
          </w:p>
        </w:tc>
        <w:tc>
          <w:tcPr>
            <w:tcW w:w="1342" w:type="dxa"/>
            <w:gridSpan w:val="2"/>
            <w:tcBorders>
              <w:top w:val="nil"/>
              <w:left w:val="nil"/>
              <w:bottom w:val="single" w:color="auto" w:sz="4" w:space="0"/>
              <w:right w:val="single" w:color="auto" w:sz="4" w:space="0"/>
            </w:tcBorders>
            <w:noWrap w:val="0"/>
            <w:vAlign w:val="center"/>
          </w:tcPr>
          <w:p w14:paraId="29517FC9">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2.00</w:t>
            </w:r>
          </w:p>
        </w:tc>
        <w:tc>
          <w:tcPr>
            <w:tcW w:w="1701" w:type="dxa"/>
            <w:gridSpan w:val="2"/>
            <w:tcBorders>
              <w:top w:val="nil"/>
              <w:left w:val="nil"/>
              <w:bottom w:val="single" w:color="auto" w:sz="4" w:space="0"/>
              <w:right w:val="single" w:color="auto" w:sz="4" w:space="0"/>
            </w:tcBorders>
            <w:noWrap w:val="0"/>
            <w:vAlign w:val="center"/>
          </w:tcPr>
          <w:p w14:paraId="251561E2">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2.00</w:t>
            </w:r>
          </w:p>
        </w:tc>
        <w:tc>
          <w:tcPr>
            <w:tcW w:w="1701" w:type="dxa"/>
            <w:tcBorders>
              <w:top w:val="nil"/>
              <w:left w:val="nil"/>
              <w:bottom w:val="single" w:color="auto" w:sz="4" w:space="0"/>
              <w:right w:val="single" w:color="auto" w:sz="4" w:space="0"/>
            </w:tcBorders>
            <w:noWrap w:val="0"/>
            <w:vAlign w:val="center"/>
          </w:tcPr>
          <w:p w14:paraId="3BD853A9">
            <w:pPr>
              <w:widowControl/>
              <w:jc w:val="center"/>
              <w:rPr>
                <w:rFonts w:ascii="宋体" w:hAnsi="宋体" w:cs="宋体"/>
                <w:color w:val="auto"/>
                <w:kern w:val="0"/>
                <w:sz w:val="20"/>
                <w:szCs w:val="20"/>
                <w:highlight w:val="none"/>
              </w:rPr>
            </w:pPr>
          </w:p>
        </w:tc>
      </w:tr>
      <w:tr w14:paraId="5D34AB70">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04F84C36">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14:paraId="1488B17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3250" w:type="dxa"/>
            <w:tcBorders>
              <w:top w:val="nil"/>
              <w:left w:val="nil"/>
              <w:bottom w:val="single" w:color="auto" w:sz="4" w:space="0"/>
              <w:right w:val="single" w:color="auto" w:sz="4" w:space="0"/>
            </w:tcBorders>
            <w:noWrap w:val="0"/>
            <w:vAlign w:val="center"/>
          </w:tcPr>
          <w:p w14:paraId="459AFC75">
            <w:pPr>
              <w:widowControl/>
              <w:jc w:val="lef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其他对个人和家庭的补助</w:t>
            </w:r>
          </w:p>
        </w:tc>
        <w:tc>
          <w:tcPr>
            <w:tcW w:w="1342" w:type="dxa"/>
            <w:gridSpan w:val="2"/>
            <w:tcBorders>
              <w:top w:val="nil"/>
              <w:left w:val="nil"/>
              <w:bottom w:val="single" w:color="auto" w:sz="4" w:space="0"/>
              <w:right w:val="single" w:color="auto" w:sz="4" w:space="0"/>
            </w:tcBorders>
            <w:noWrap w:val="0"/>
            <w:vAlign w:val="center"/>
          </w:tcPr>
          <w:p w14:paraId="442F9966">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0.10</w:t>
            </w:r>
          </w:p>
        </w:tc>
        <w:tc>
          <w:tcPr>
            <w:tcW w:w="1701" w:type="dxa"/>
            <w:gridSpan w:val="2"/>
            <w:tcBorders>
              <w:top w:val="nil"/>
              <w:left w:val="nil"/>
              <w:bottom w:val="single" w:color="auto" w:sz="4" w:space="0"/>
              <w:right w:val="single" w:color="auto" w:sz="4" w:space="0"/>
            </w:tcBorders>
            <w:noWrap w:val="0"/>
            <w:vAlign w:val="center"/>
          </w:tcPr>
          <w:p w14:paraId="7ACBC510">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0.10</w:t>
            </w:r>
          </w:p>
        </w:tc>
        <w:tc>
          <w:tcPr>
            <w:tcW w:w="1701" w:type="dxa"/>
            <w:tcBorders>
              <w:top w:val="nil"/>
              <w:left w:val="nil"/>
              <w:bottom w:val="single" w:color="auto" w:sz="4" w:space="0"/>
              <w:right w:val="single" w:color="auto" w:sz="4" w:space="0"/>
            </w:tcBorders>
            <w:noWrap w:val="0"/>
            <w:vAlign w:val="center"/>
          </w:tcPr>
          <w:p w14:paraId="74A38BEB">
            <w:pPr>
              <w:widowControl/>
              <w:jc w:val="center"/>
              <w:rPr>
                <w:rFonts w:ascii="宋体" w:hAnsi="宋体" w:cs="宋体"/>
                <w:color w:val="auto"/>
                <w:kern w:val="0"/>
                <w:sz w:val="20"/>
                <w:szCs w:val="20"/>
                <w:highlight w:val="none"/>
              </w:rPr>
            </w:pPr>
          </w:p>
        </w:tc>
      </w:tr>
      <w:tr w14:paraId="6D0F0124">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2E01A534">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69A42248">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4D9C4D4C">
            <w:pPr>
              <w:widowControl/>
              <w:jc w:val="left"/>
              <w:rPr>
                <w:rFonts w:ascii="宋体" w:hAnsi="宋体" w:cs="宋体"/>
                <w:color w:val="auto"/>
                <w:kern w:val="0"/>
                <w:sz w:val="20"/>
                <w:szCs w:val="20"/>
                <w:highlight w:val="none"/>
              </w:rPr>
            </w:pPr>
          </w:p>
        </w:tc>
        <w:tc>
          <w:tcPr>
            <w:tcW w:w="1342" w:type="dxa"/>
            <w:gridSpan w:val="2"/>
            <w:tcBorders>
              <w:top w:val="nil"/>
              <w:left w:val="nil"/>
              <w:bottom w:val="single" w:color="auto" w:sz="4" w:space="0"/>
              <w:right w:val="single" w:color="auto" w:sz="4" w:space="0"/>
            </w:tcBorders>
            <w:noWrap w:val="0"/>
            <w:vAlign w:val="center"/>
          </w:tcPr>
          <w:p w14:paraId="192BD22D">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62BFE166">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007D4044">
            <w:pPr>
              <w:widowControl/>
              <w:jc w:val="center"/>
              <w:rPr>
                <w:rFonts w:ascii="宋体" w:hAnsi="宋体" w:cs="宋体"/>
                <w:color w:val="auto"/>
                <w:kern w:val="0"/>
                <w:sz w:val="20"/>
                <w:szCs w:val="20"/>
                <w:highlight w:val="none"/>
              </w:rPr>
            </w:pPr>
          </w:p>
        </w:tc>
      </w:tr>
      <w:tr w14:paraId="79276CC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5A299D4F">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378F9DDE">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01C30673">
            <w:pPr>
              <w:widowControl/>
              <w:jc w:val="left"/>
              <w:rPr>
                <w:rFonts w:ascii="宋体" w:hAnsi="宋体" w:cs="宋体"/>
                <w:color w:val="auto"/>
                <w:kern w:val="0"/>
                <w:sz w:val="20"/>
                <w:szCs w:val="20"/>
                <w:highlight w:val="none"/>
              </w:rPr>
            </w:pPr>
          </w:p>
        </w:tc>
        <w:tc>
          <w:tcPr>
            <w:tcW w:w="1342" w:type="dxa"/>
            <w:gridSpan w:val="2"/>
            <w:tcBorders>
              <w:top w:val="nil"/>
              <w:left w:val="nil"/>
              <w:bottom w:val="single" w:color="auto" w:sz="4" w:space="0"/>
              <w:right w:val="single" w:color="auto" w:sz="4" w:space="0"/>
            </w:tcBorders>
            <w:noWrap w:val="0"/>
            <w:vAlign w:val="center"/>
          </w:tcPr>
          <w:p w14:paraId="1736ACC7">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382E2624">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6A3BF496">
            <w:pPr>
              <w:widowControl/>
              <w:jc w:val="center"/>
              <w:rPr>
                <w:rFonts w:ascii="宋体" w:hAnsi="宋体" w:cs="宋体"/>
                <w:color w:val="auto"/>
                <w:kern w:val="0"/>
                <w:sz w:val="20"/>
                <w:szCs w:val="20"/>
                <w:highlight w:val="none"/>
              </w:rPr>
            </w:pPr>
          </w:p>
        </w:tc>
      </w:tr>
      <w:tr w14:paraId="76BDE028">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6F7F80F9">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1E31D832">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0123483F">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342" w:type="dxa"/>
            <w:gridSpan w:val="2"/>
            <w:tcBorders>
              <w:top w:val="nil"/>
              <w:left w:val="nil"/>
              <w:bottom w:val="single" w:color="auto" w:sz="4" w:space="0"/>
              <w:right w:val="single" w:color="auto" w:sz="4" w:space="0"/>
            </w:tcBorders>
            <w:noWrap w:val="0"/>
            <w:vAlign w:val="center"/>
          </w:tcPr>
          <w:p w14:paraId="26A8FE11">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14:paraId="6483739D">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4DA7F083">
            <w:pPr>
              <w:widowControl/>
              <w:jc w:val="center"/>
              <w:rPr>
                <w:rFonts w:ascii="宋体" w:hAnsi="宋体" w:cs="宋体"/>
                <w:color w:val="auto"/>
                <w:kern w:val="0"/>
                <w:sz w:val="20"/>
                <w:szCs w:val="20"/>
                <w:highlight w:val="none"/>
              </w:rPr>
            </w:pPr>
          </w:p>
        </w:tc>
      </w:tr>
      <w:tr w14:paraId="21A850AC">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14:paraId="3ED3A571">
            <w:pPr>
              <w:widowControl/>
              <w:jc w:val="center"/>
              <w:rPr>
                <w:rFonts w:ascii="宋体" w:hAnsi="宋体" w:cs="宋体"/>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14:paraId="54A3F588">
            <w:pPr>
              <w:widowControl/>
              <w:jc w:val="center"/>
              <w:rPr>
                <w:rFonts w:ascii="宋体" w:hAnsi="宋体" w:cs="宋体"/>
                <w:color w:val="auto"/>
                <w:kern w:val="0"/>
                <w:sz w:val="20"/>
                <w:szCs w:val="20"/>
                <w:highlight w:val="none"/>
              </w:rPr>
            </w:pPr>
          </w:p>
        </w:tc>
        <w:tc>
          <w:tcPr>
            <w:tcW w:w="3250" w:type="dxa"/>
            <w:tcBorders>
              <w:top w:val="nil"/>
              <w:left w:val="nil"/>
              <w:bottom w:val="single" w:color="auto" w:sz="4" w:space="0"/>
              <w:right w:val="single" w:color="auto" w:sz="4" w:space="0"/>
            </w:tcBorders>
            <w:noWrap w:val="0"/>
            <w:vAlign w:val="center"/>
          </w:tcPr>
          <w:p w14:paraId="16C9065D">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342" w:type="dxa"/>
            <w:gridSpan w:val="2"/>
            <w:tcBorders>
              <w:top w:val="nil"/>
              <w:left w:val="nil"/>
              <w:bottom w:val="single" w:color="auto" w:sz="4" w:space="0"/>
              <w:right w:val="single" w:color="auto" w:sz="4" w:space="0"/>
            </w:tcBorders>
            <w:noWrap w:val="0"/>
            <w:vAlign w:val="center"/>
          </w:tcPr>
          <w:p w14:paraId="6B6572CC">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1697.84</w:t>
            </w:r>
          </w:p>
        </w:tc>
        <w:tc>
          <w:tcPr>
            <w:tcW w:w="1701" w:type="dxa"/>
            <w:gridSpan w:val="2"/>
            <w:tcBorders>
              <w:top w:val="nil"/>
              <w:left w:val="nil"/>
              <w:bottom w:val="single" w:color="auto" w:sz="4" w:space="0"/>
              <w:right w:val="single" w:color="auto" w:sz="4" w:space="0"/>
            </w:tcBorders>
            <w:noWrap w:val="0"/>
            <w:vAlign w:val="center"/>
          </w:tcPr>
          <w:p w14:paraId="6FEC9759">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14:paraId="13AF6DCB">
            <w:pPr>
              <w:widowControl/>
              <w:jc w:val="center"/>
              <w:rPr>
                <w:rFonts w:ascii="宋体" w:hAnsi="宋体" w:cs="宋体"/>
                <w:color w:val="auto"/>
                <w:kern w:val="0"/>
                <w:sz w:val="20"/>
                <w:szCs w:val="20"/>
                <w:highlight w:val="none"/>
              </w:rPr>
            </w:pPr>
          </w:p>
        </w:tc>
      </w:tr>
    </w:tbl>
    <w:p w14:paraId="0F0BB28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2326B1A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E08368">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49B4623">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540" w:type="dxa"/>
        <w:tblInd w:w="-360" w:type="dxa"/>
        <w:tblLayout w:type="autofit"/>
        <w:tblCellMar>
          <w:top w:w="0" w:type="dxa"/>
          <w:left w:w="108" w:type="dxa"/>
          <w:bottom w:w="0" w:type="dxa"/>
          <w:right w:w="108" w:type="dxa"/>
        </w:tblCellMar>
      </w:tblPr>
      <w:tblGrid>
        <w:gridCol w:w="9"/>
        <w:gridCol w:w="477"/>
        <w:gridCol w:w="417"/>
        <w:gridCol w:w="417"/>
        <w:gridCol w:w="622"/>
        <w:gridCol w:w="1422"/>
        <w:gridCol w:w="698"/>
        <w:gridCol w:w="130"/>
        <w:gridCol w:w="447"/>
        <w:gridCol w:w="576"/>
        <w:gridCol w:w="623"/>
        <w:gridCol w:w="596"/>
        <w:gridCol w:w="404"/>
        <w:gridCol w:w="214"/>
        <w:gridCol w:w="576"/>
        <w:gridCol w:w="618"/>
        <w:gridCol w:w="419"/>
        <w:gridCol w:w="419"/>
        <w:gridCol w:w="385"/>
        <w:gridCol w:w="71"/>
      </w:tblGrid>
      <w:tr w14:paraId="3D66C7CF">
        <w:trPr>
          <w:gridBefore w:val="1"/>
          <w:gridAfter w:val="1"/>
          <w:wBefore w:w="9" w:type="dxa"/>
          <w:wAfter w:w="71" w:type="dxa"/>
          <w:trHeight w:val="375" w:hRule="atLeast"/>
        </w:trPr>
        <w:tc>
          <w:tcPr>
            <w:tcW w:w="9460" w:type="dxa"/>
            <w:gridSpan w:val="18"/>
            <w:tcBorders>
              <w:top w:val="nil"/>
              <w:left w:val="nil"/>
              <w:bottom w:val="nil"/>
              <w:right w:val="nil"/>
            </w:tcBorders>
            <w:noWrap w:val="0"/>
            <w:vAlign w:val="center"/>
          </w:tcPr>
          <w:p w14:paraId="60B8A428">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14:paraId="5D81632D">
        <w:tblPrEx>
          <w:tblCellMar>
            <w:top w:w="0" w:type="dxa"/>
            <w:left w:w="108" w:type="dxa"/>
            <w:bottom w:w="0" w:type="dxa"/>
            <w:right w:w="108" w:type="dxa"/>
          </w:tblCellMar>
        </w:tblPrEx>
        <w:trPr>
          <w:gridBefore w:val="1"/>
          <w:gridAfter w:val="1"/>
          <w:wBefore w:w="9" w:type="dxa"/>
          <w:wAfter w:w="71" w:type="dxa"/>
          <w:trHeight w:val="405" w:hRule="atLeast"/>
        </w:trPr>
        <w:tc>
          <w:tcPr>
            <w:tcW w:w="4183" w:type="dxa"/>
            <w:gridSpan w:val="7"/>
            <w:tcBorders>
              <w:top w:val="nil"/>
              <w:left w:val="nil"/>
              <w:bottom w:val="nil"/>
              <w:right w:val="nil"/>
            </w:tcBorders>
            <w:noWrap w:val="0"/>
            <w:vAlign w:val="center"/>
          </w:tcPr>
          <w:p w14:paraId="79BC5B24">
            <w:pPr>
              <w:widowControl/>
              <w:jc w:val="left"/>
              <w:rPr>
                <w:rFonts w:hint="default" w:ascii="仿宋_GB2312" w:hAnsi="宋体" w:eastAsia="仿宋_GB2312" w:cs="宋体"/>
                <w:color w:val="auto"/>
                <w:kern w:val="0"/>
                <w:sz w:val="24"/>
                <w:highlight w:val="none"/>
                <w:lang w:val="en-US"/>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s="宋体"/>
                <w:color w:val="auto"/>
                <w:kern w:val="0"/>
                <w:sz w:val="24"/>
                <w:highlight w:val="none"/>
                <w:lang w:val="en-US" w:eastAsia="zh-CN"/>
              </w:rPr>
              <w:t>呼图壁县五工台镇小学</w:t>
            </w:r>
          </w:p>
        </w:tc>
        <w:tc>
          <w:tcPr>
            <w:tcW w:w="1023" w:type="dxa"/>
            <w:gridSpan w:val="2"/>
            <w:tcBorders>
              <w:top w:val="nil"/>
              <w:left w:val="nil"/>
              <w:bottom w:val="nil"/>
              <w:right w:val="nil"/>
            </w:tcBorders>
            <w:noWrap w:val="0"/>
            <w:vAlign w:val="center"/>
          </w:tcPr>
          <w:p w14:paraId="376B3869">
            <w:pPr>
              <w:widowControl/>
              <w:jc w:val="left"/>
              <w:rPr>
                <w:rFonts w:ascii="仿宋_GB2312" w:hAnsi="宋体" w:eastAsia="仿宋_GB2312" w:cs="宋体"/>
                <w:color w:val="auto"/>
                <w:kern w:val="0"/>
                <w:sz w:val="24"/>
                <w:highlight w:val="none"/>
              </w:rPr>
            </w:pPr>
          </w:p>
        </w:tc>
        <w:tc>
          <w:tcPr>
            <w:tcW w:w="1623" w:type="dxa"/>
            <w:gridSpan w:val="3"/>
            <w:tcBorders>
              <w:top w:val="nil"/>
              <w:left w:val="nil"/>
              <w:bottom w:val="nil"/>
              <w:right w:val="nil"/>
            </w:tcBorders>
            <w:noWrap w:val="0"/>
            <w:vAlign w:val="center"/>
          </w:tcPr>
          <w:p w14:paraId="620D66B4">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631" w:type="dxa"/>
            <w:gridSpan w:val="6"/>
            <w:tcBorders>
              <w:top w:val="nil"/>
              <w:left w:val="nil"/>
              <w:bottom w:val="nil"/>
              <w:right w:val="nil"/>
            </w:tcBorders>
            <w:noWrap w:val="0"/>
            <w:vAlign w:val="center"/>
          </w:tcPr>
          <w:p w14:paraId="56B9FA5C">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14:paraId="42B1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320" w:type="dxa"/>
            <w:gridSpan w:val="4"/>
            <w:noWrap w:val="0"/>
            <w:vAlign w:val="center"/>
          </w:tcPr>
          <w:p w14:paraId="796828C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22" w:type="dxa"/>
            <w:vMerge w:val="restart"/>
            <w:noWrap w:val="0"/>
            <w:vAlign w:val="center"/>
          </w:tcPr>
          <w:p w14:paraId="19390CD6">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14:paraId="7A8F5628">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22" w:type="dxa"/>
            <w:vMerge w:val="restart"/>
            <w:noWrap w:val="0"/>
            <w:vAlign w:val="center"/>
          </w:tcPr>
          <w:p w14:paraId="4C9F310C">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98" w:type="dxa"/>
            <w:vMerge w:val="restart"/>
            <w:noWrap w:val="0"/>
            <w:vAlign w:val="center"/>
          </w:tcPr>
          <w:p w14:paraId="4F79391A">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77" w:type="dxa"/>
            <w:gridSpan w:val="2"/>
            <w:vMerge w:val="restart"/>
            <w:noWrap w:val="0"/>
            <w:vAlign w:val="center"/>
          </w:tcPr>
          <w:p w14:paraId="25C64260">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576" w:type="dxa"/>
            <w:vMerge w:val="restart"/>
            <w:noWrap w:val="0"/>
            <w:vAlign w:val="center"/>
          </w:tcPr>
          <w:p w14:paraId="589DFB2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23" w:type="dxa"/>
            <w:vMerge w:val="restart"/>
            <w:noWrap w:val="0"/>
            <w:vAlign w:val="center"/>
          </w:tcPr>
          <w:p w14:paraId="1F7514CC">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96" w:type="dxa"/>
            <w:vMerge w:val="restart"/>
            <w:noWrap w:val="0"/>
            <w:vAlign w:val="center"/>
          </w:tcPr>
          <w:p w14:paraId="7FEE0308">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14:paraId="16BEDF3E">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76" w:type="dxa"/>
            <w:vMerge w:val="restart"/>
            <w:noWrap w:val="0"/>
            <w:vAlign w:val="center"/>
          </w:tcPr>
          <w:p w14:paraId="53E31AAF">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14:paraId="36397E1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19" w:type="dxa"/>
            <w:vMerge w:val="restart"/>
            <w:noWrap w:val="0"/>
            <w:vAlign w:val="center"/>
          </w:tcPr>
          <w:p w14:paraId="79ED8AEB">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19" w:type="dxa"/>
            <w:vMerge w:val="restart"/>
            <w:noWrap w:val="0"/>
            <w:vAlign w:val="center"/>
          </w:tcPr>
          <w:p w14:paraId="03176B36">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6" w:type="dxa"/>
            <w:gridSpan w:val="2"/>
            <w:vMerge w:val="restart"/>
            <w:noWrap w:val="0"/>
            <w:vAlign w:val="center"/>
          </w:tcPr>
          <w:p w14:paraId="03398654">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14:paraId="1AFC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486" w:type="dxa"/>
            <w:gridSpan w:val="2"/>
            <w:tcBorders>
              <w:bottom w:val="single" w:color="auto" w:sz="4" w:space="0"/>
            </w:tcBorders>
            <w:noWrap w:val="0"/>
            <w:vAlign w:val="center"/>
          </w:tcPr>
          <w:p w14:paraId="5E2BCBEE">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14:paraId="77E3D60D">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14:paraId="08BB1DA0">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22" w:type="dxa"/>
            <w:vMerge w:val="continue"/>
            <w:tcBorders>
              <w:bottom w:val="single" w:color="auto" w:sz="4" w:space="0"/>
            </w:tcBorders>
            <w:noWrap w:val="0"/>
            <w:vAlign w:val="center"/>
          </w:tcPr>
          <w:p w14:paraId="2D8EED22">
            <w:pPr>
              <w:widowControl/>
              <w:jc w:val="left"/>
              <w:outlineLvl w:val="1"/>
              <w:rPr>
                <w:rFonts w:ascii="仿宋_GB2312" w:hAnsi="宋体" w:eastAsia="仿宋_GB2312"/>
                <w:b/>
                <w:color w:val="auto"/>
                <w:kern w:val="0"/>
                <w:sz w:val="20"/>
                <w:szCs w:val="20"/>
                <w:highlight w:val="none"/>
              </w:rPr>
            </w:pPr>
          </w:p>
        </w:tc>
        <w:tc>
          <w:tcPr>
            <w:tcW w:w="1422" w:type="dxa"/>
            <w:vMerge w:val="continue"/>
            <w:tcBorders>
              <w:bottom w:val="single" w:color="auto" w:sz="4" w:space="0"/>
            </w:tcBorders>
            <w:noWrap w:val="0"/>
            <w:vAlign w:val="top"/>
          </w:tcPr>
          <w:p w14:paraId="45C83E79">
            <w:pPr>
              <w:widowControl/>
              <w:jc w:val="left"/>
              <w:outlineLvl w:val="1"/>
              <w:rPr>
                <w:rFonts w:ascii="仿宋_GB2312" w:hAnsi="宋体" w:eastAsia="仿宋_GB2312"/>
                <w:b/>
                <w:color w:val="auto"/>
                <w:kern w:val="0"/>
                <w:sz w:val="20"/>
                <w:szCs w:val="20"/>
                <w:highlight w:val="none"/>
              </w:rPr>
            </w:pPr>
          </w:p>
        </w:tc>
        <w:tc>
          <w:tcPr>
            <w:tcW w:w="698" w:type="dxa"/>
            <w:vMerge w:val="continue"/>
            <w:tcBorders>
              <w:bottom w:val="single" w:color="auto" w:sz="4" w:space="0"/>
            </w:tcBorders>
            <w:noWrap w:val="0"/>
            <w:vAlign w:val="top"/>
          </w:tcPr>
          <w:p w14:paraId="31654E5A">
            <w:pPr>
              <w:widowControl/>
              <w:jc w:val="left"/>
              <w:outlineLvl w:val="1"/>
              <w:rPr>
                <w:rFonts w:ascii="仿宋_GB2312" w:hAnsi="宋体" w:eastAsia="仿宋_GB2312"/>
                <w:b/>
                <w:color w:val="auto"/>
                <w:kern w:val="0"/>
                <w:sz w:val="20"/>
                <w:szCs w:val="20"/>
                <w:highlight w:val="none"/>
              </w:rPr>
            </w:pPr>
          </w:p>
        </w:tc>
        <w:tc>
          <w:tcPr>
            <w:tcW w:w="577" w:type="dxa"/>
            <w:gridSpan w:val="2"/>
            <w:vMerge w:val="continue"/>
            <w:tcBorders>
              <w:bottom w:val="single" w:color="auto" w:sz="4" w:space="0"/>
            </w:tcBorders>
            <w:noWrap w:val="0"/>
            <w:vAlign w:val="top"/>
          </w:tcPr>
          <w:p w14:paraId="7CF87E95">
            <w:pPr>
              <w:widowControl/>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noWrap w:val="0"/>
            <w:vAlign w:val="top"/>
          </w:tcPr>
          <w:p w14:paraId="40E625AC">
            <w:pPr>
              <w:widowControl/>
              <w:jc w:val="left"/>
              <w:outlineLvl w:val="1"/>
              <w:rPr>
                <w:rFonts w:ascii="仿宋_GB2312" w:hAnsi="宋体" w:eastAsia="仿宋_GB2312"/>
                <w:b/>
                <w:color w:val="auto"/>
                <w:kern w:val="0"/>
                <w:sz w:val="20"/>
                <w:szCs w:val="20"/>
                <w:highlight w:val="none"/>
              </w:rPr>
            </w:pPr>
          </w:p>
        </w:tc>
        <w:tc>
          <w:tcPr>
            <w:tcW w:w="623" w:type="dxa"/>
            <w:vMerge w:val="continue"/>
            <w:tcBorders>
              <w:bottom w:val="single" w:color="auto" w:sz="4" w:space="0"/>
            </w:tcBorders>
            <w:noWrap w:val="0"/>
            <w:vAlign w:val="top"/>
          </w:tcPr>
          <w:p w14:paraId="74BD7A98">
            <w:pPr>
              <w:widowControl/>
              <w:jc w:val="left"/>
              <w:outlineLvl w:val="1"/>
              <w:rPr>
                <w:rFonts w:ascii="仿宋_GB2312" w:hAnsi="宋体" w:eastAsia="仿宋_GB2312"/>
                <w:b/>
                <w:color w:val="auto"/>
                <w:kern w:val="0"/>
                <w:sz w:val="20"/>
                <w:szCs w:val="20"/>
                <w:highlight w:val="none"/>
              </w:rPr>
            </w:pPr>
          </w:p>
        </w:tc>
        <w:tc>
          <w:tcPr>
            <w:tcW w:w="596" w:type="dxa"/>
            <w:vMerge w:val="continue"/>
            <w:tcBorders>
              <w:bottom w:val="single" w:color="auto" w:sz="4" w:space="0"/>
            </w:tcBorders>
            <w:noWrap w:val="0"/>
            <w:vAlign w:val="top"/>
          </w:tcPr>
          <w:p w14:paraId="5D1F2982">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14:paraId="604E7019">
            <w:pPr>
              <w:widowControl/>
              <w:jc w:val="left"/>
              <w:outlineLvl w:val="1"/>
              <w:rPr>
                <w:rFonts w:ascii="仿宋_GB2312" w:hAnsi="宋体" w:eastAsia="仿宋_GB2312"/>
                <w:b/>
                <w:color w:val="auto"/>
                <w:kern w:val="0"/>
                <w:sz w:val="20"/>
                <w:szCs w:val="20"/>
                <w:highlight w:val="none"/>
              </w:rPr>
            </w:pPr>
          </w:p>
        </w:tc>
        <w:tc>
          <w:tcPr>
            <w:tcW w:w="576" w:type="dxa"/>
            <w:vMerge w:val="continue"/>
            <w:tcBorders>
              <w:bottom w:val="single" w:color="auto" w:sz="4" w:space="0"/>
            </w:tcBorders>
            <w:noWrap w:val="0"/>
            <w:vAlign w:val="top"/>
          </w:tcPr>
          <w:p w14:paraId="07CF2C7A">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14:paraId="64673D4C">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7D63BE05">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14:paraId="4BF9E633">
            <w:pPr>
              <w:widowControl/>
              <w:jc w:val="left"/>
              <w:outlineLvl w:val="1"/>
              <w:rPr>
                <w:rFonts w:ascii="仿宋_GB2312" w:hAnsi="宋体" w:eastAsia="仿宋_GB2312"/>
                <w:b/>
                <w:color w:val="auto"/>
                <w:kern w:val="0"/>
                <w:sz w:val="20"/>
                <w:szCs w:val="20"/>
                <w:highlight w:val="none"/>
              </w:rPr>
            </w:pPr>
          </w:p>
        </w:tc>
        <w:tc>
          <w:tcPr>
            <w:tcW w:w="456" w:type="dxa"/>
            <w:gridSpan w:val="2"/>
            <w:vMerge w:val="continue"/>
            <w:tcBorders>
              <w:bottom w:val="single" w:color="auto" w:sz="4" w:space="0"/>
            </w:tcBorders>
            <w:noWrap w:val="0"/>
            <w:vAlign w:val="top"/>
          </w:tcPr>
          <w:p w14:paraId="2C217DD3">
            <w:pPr>
              <w:widowControl/>
              <w:jc w:val="left"/>
              <w:outlineLvl w:val="1"/>
              <w:rPr>
                <w:rFonts w:ascii="仿宋_GB2312" w:hAnsi="宋体" w:eastAsia="仿宋_GB2312"/>
                <w:b/>
                <w:color w:val="auto"/>
                <w:kern w:val="0"/>
                <w:sz w:val="20"/>
                <w:szCs w:val="20"/>
                <w:highlight w:val="none"/>
              </w:rPr>
            </w:pPr>
          </w:p>
        </w:tc>
      </w:tr>
      <w:tr w14:paraId="1DD5A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4A77342B">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6EBEFB90">
            <w:pPr>
              <w:widowControl/>
              <w:jc w:val="center"/>
              <w:outlineLvl w:val="1"/>
              <w:rPr>
                <w:rFonts w:hint="eastAsia" w:ascii="仿宋_GB2312" w:hAnsi="宋体" w:eastAsia="仿宋_GB2312"/>
                <w:color w:val="auto"/>
                <w:kern w:val="0"/>
                <w:sz w:val="18"/>
                <w:szCs w:val="18"/>
                <w:highlight w:val="none"/>
                <w:lang w:eastAsia="zh-Hans"/>
              </w:rPr>
            </w:pPr>
          </w:p>
        </w:tc>
        <w:tc>
          <w:tcPr>
            <w:tcW w:w="417" w:type="dxa"/>
            <w:noWrap w:val="0"/>
            <w:vAlign w:val="center"/>
          </w:tcPr>
          <w:p w14:paraId="5E757A58">
            <w:pPr>
              <w:widowControl/>
              <w:jc w:val="center"/>
              <w:outlineLvl w:val="1"/>
              <w:rPr>
                <w:rFonts w:ascii="仿宋_GB2312" w:hAnsi="宋体" w:eastAsia="仿宋_GB2312"/>
                <w:color w:val="auto"/>
                <w:kern w:val="0"/>
                <w:sz w:val="18"/>
                <w:szCs w:val="18"/>
                <w:highlight w:val="none"/>
              </w:rPr>
            </w:pPr>
          </w:p>
        </w:tc>
        <w:tc>
          <w:tcPr>
            <w:tcW w:w="622" w:type="dxa"/>
            <w:noWrap w:val="0"/>
            <w:vAlign w:val="center"/>
          </w:tcPr>
          <w:p w14:paraId="2D323CC4">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教育支出</w:t>
            </w:r>
          </w:p>
        </w:tc>
        <w:tc>
          <w:tcPr>
            <w:tcW w:w="1422" w:type="dxa"/>
            <w:noWrap w:val="0"/>
            <w:vAlign w:val="center"/>
          </w:tcPr>
          <w:p w14:paraId="3C895991">
            <w:pPr>
              <w:widowControl/>
              <w:jc w:val="center"/>
              <w:outlineLvl w:val="1"/>
              <w:rPr>
                <w:rFonts w:hint="default" w:ascii="仿宋_GB2312" w:hAnsi="宋体" w:eastAsia="仿宋_GB2312"/>
                <w:color w:val="auto"/>
                <w:kern w:val="0"/>
                <w:sz w:val="18"/>
                <w:szCs w:val="18"/>
                <w:highlight w:val="none"/>
                <w:lang w:val="en-US" w:eastAsia="zh-CN"/>
              </w:rPr>
            </w:pPr>
          </w:p>
        </w:tc>
        <w:tc>
          <w:tcPr>
            <w:tcW w:w="698" w:type="dxa"/>
            <w:noWrap w:val="0"/>
            <w:vAlign w:val="center"/>
          </w:tcPr>
          <w:p w14:paraId="5FF99CA0">
            <w:pPr>
              <w:widowControl/>
              <w:jc w:val="center"/>
              <w:outlineLvl w:val="1"/>
              <w:rPr>
                <w:rFonts w:ascii="仿宋_GB2312" w:hAnsi="宋体" w:eastAsia="仿宋_GB2312"/>
                <w:color w:val="auto"/>
                <w:kern w:val="0"/>
                <w:sz w:val="18"/>
                <w:szCs w:val="18"/>
                <w:highlight w:val="none"/>
              </w:rPr>
            </w:pPr>
          </w:p>
        </w:tc>
        <w:tc>
          <w:tcPr>
            <w:tcW w:w="577" w:type="dxa"/>
            <w:gridSpan w:val="2"/>
            <w:noWrap w:val="0"/>
            <w:vAlign w:val="center"/>
          </w:tcPr>
          <w:p w14:paraId="15D22AE4">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794715B">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671F1893">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5C371558">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1FC80047">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6D354BB">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30FFF443">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1804122A">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5D53A498">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6717C547">
            <w:pPr>
              <w:widowControl/>
              <w:jc w:val="center"/>
              <w:outlineLvl w:val="1"/>
              <w:rPr>
                <w:rFonts w:ascii="仿宋_GB2312" w:hAnsi="宋体" w:eastAsia="仿宋_GB2312"/>
                <w:color w:val="auto"/>
                <w:kern w:val="0"/>
                <w:sz w:val="18"/>
                <w:szCs w:val="18"/>
                <w:highlight w:val="none"/>
              </w:rPr>
            </w:pPr>
          </w:p>
        </w:tc>
      </w:tr>
      <w:tr w14:paraId="3F0E9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0CA62F9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414DA07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5D52B6B">
            <w:pPr>
              <w:widowControl/>
              <w:jc w:val="center"/>
              <w:outlineLvl w:val="1"/>
              <w:rPr>
                <w:rFonts w:ascii="仿宋_GB2312" w:hAnsi="宋体" w:eastAsia="仿宋_GB2312"/>
                <w:color w:val="auto"/>
                <w:kern w:val="0"/>
                <w:sz w:val="18"/>
                <w:szCs w:val="18"/>
                <w:highlight w:val="none"/>
              </w:rPr>
            </w:pPr>
          </w:p>
        </w:tc>
        <w:tc>
          <w:tcPr>
            <w:tcW w:w="622" w:type="dxa"/>
            <w:noWrap w:val="0"/>
            <w:vAlign w:val="center"/>
          </w:tcPr>
          <w:p w14:paraId="7E3BF183">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普通教育</w:t>
            </w:r>
          </w:p>
        </w:tc>
        <w:tc>
          <w:tcPr>
            <w:tcW w:w="1422" w:type="dxa"/>
            <w:noWrap w:val="0"/>
            <w:vAlign w:val="center"/>
          </w:tcPr>
          <w:p w14:paraId="0268E85A">
            <w:pPr>
              <w:widowControl/>
              <w:jc w:val="center"/>
              <w:outlineLvl w:val="1"/>
              <w:rPr>
                <w:rFonts w:hint="default" w:ascii="仿宋_GB2312" w:hAnsi="宋体" w:eastAsia="仿宋_GB2312"/>
                <w:color w:val="auto"/>
                <w:kern w:val="0"/>
                <w:sz w:val="18"/>
                <w:szCs w:val="18"/>
                <w:highlight w:val="none"/>
                <w:lang w:val="en-US" w:eastAsia="zh-CN"/>
              </w:rPr>
            </w:pPr>
          </w:p>
        </w:tc>
        <w:tc>
          <w:tcPr>
            <w:tcW w:w="698" w:type="dxa"/>
            <w:noWrap w:val="0"/>
            <w:vAlign w:val="center"/>
          </w:tcPr>
          <w:p w14:paraId="0BD1D422">
            <w:pPr>
              <w:widowControl/>
              <w:jc w:val="center"/>
              <w:outlineLvl w:val="1"/>
              <w:rPr>
                <w:rFonts w:ascii="仿宋_GB2312" w:hAnsi="宋体" w:eastAsia="仿宋_GB2312"/>
                <w:color w:val="auto"/>
                <w:kern w:val="0"/>
                <w:sz w:val="18"/>
                <w:szCs w:val="18"/>
                <w:highlight w:val="none"/>
              </w:rPr>
            </w:pPr>
          </w:p>
        </w:tc>
        <w:tc>
          <w:tcPr>
            <w:tcW w:w="577" w:type="dxa"/>
            <w:gridSpan w:val="2"/>
            <w:noWrap w:val="0"/>
            <w:vAlign w:val="center"/>
          </w:tcPr>
          <w:p w14:paraId="6842A422">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3C91FDA5">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5D5572CA">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7DBB9065">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3AB1FE32">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3BACC7AC">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6FFD03CF">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0D054D0E">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5CDD9E16">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607D6EC0">
            <w:pPr>
              <w:widowControl/>
              <w:jc w:val="center"/>
              <w:outlineLvl w:val="1"/>
              <w:rPr>
                <w:rFonts w:ascii="仿宋_GB2312" w:hAnsi="宋体" w:eastAsia="仿宋_GB2312"/>
                <w:color w:val="auto"/>
                <w:kern w:val="0"/>
                <w:sz w:val="18"/>
                <w:szCs w:val="18"/>
                <w:highlight w:val="none"/>
              </w:rPr>
            </w:pPr>
          </w:p>
        </w:tc>
      </w:tr>
      <w:tr w14:paraId="3E94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486" w:type="dxa"/>
            <w:gridSpan w:val="2"/>
            <w:noWrap w:val="0"/>
            <w:vAlign w:val="center"/>
          </w:tcPr>
          <w:p w14:paraId="6DD646A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404AADF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39DAF7B">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01</w:t>
            </w:r>
          </w:p>
        </w:tc>
        <w:tc>
          <w:tcPr>
            <w:tcW w:w="622" w:type="dxa"/>
            <w:noWrap w:val="0"/>
            <w:vAlign w:val="center"/>
          </w:tcPr>
          <w:p w14:paraId="020E5E1A">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学前教育</w:t>
            </w:r>
          </w:p>
        </w:tc>
        <w:tc>
          <w:tcPr>
            <w:tcW w:w="1422" w:type="dxa"/>
            <w:noWrap w:val="0"/>
            <w:vAlign w:val="center"/>
          </w:tcPr>
          <w:p w14:paraId="26825046">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2024年非寄宿生生活补助（县及配套）</w:t>
            </w:r>
          </w:p>
        </w:tc>
        <w:tc>
          <w:tcPr>
            <w:tcW w:w="698" w:type="dxa"/>
            <w:noWrap w:val="0"/>
            <w:vAlign w:val="center"/>
          </w:tcPr>
          <w:p w14:paraId="77E254D2">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2.75</w:t>
            </w:r>
          </w:p>
        </w:tc>
        <w:tc>
          <w:tcPr>
            <w:tcW w:w="577" w:type="dxa"/>
            <w:gridSpan w:val="2"/>
            <w:noWrap w:val="0"/>
            <w:vAlign w:val="center"/>
          </w:tcPr>
          <w:p w14:paraId="16F8D4A1">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779C8A51">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1DB180C1">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2.75</w:t>
            </w:r>
          </w:p>
        </w:tc>
        <w:tc>
          <w:tcPr>
            <w:tcW w:w="596" w:type="dxa"/>
            <w:noWrap w:val="0"/>
            <w:vAlign w:val="center"/>
          </w:tcPr>
          <w:p w14:paraId="30B22F25">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3FD6661D">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2BCF06D0">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064D9548">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2D4BB049">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3F16C942">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0CE60D94">
            <w:pPr>
              <w:widowControl/>
              <w:jc w:val="center"/>
              <w:outlineLvl w:val="1"/>
              <w:rPr>
                <w:rFonts w:ascii="仿宋_GB2312" w:hAnsi="宋体" w:eastAsia="仿宋_GB2312"/>
                <w:color w:val="auto"/>
                <w:kern w:val="0"/>
                <w:sz w:val="18"/>
                <w:szCs w:val="18"/>
                <w:highlight w:val="none"/>
              </w:rPr>
            </w:pPr>
          </w:p>
        </w:tc>
      </w:tr>
      <w:tr w14:paraId="0C0A0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486" w:type="dxa"/>
            <w:gridSpan w:val="2"/>
            <w:noWrap w:val="0"/>
            <w:vAlign w:val="center"/>
          </w:tcPr>
          <w:p w14:paraId="187E64EB">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04DFCD19">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06CCD43C">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3FA8B6BC">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422" w:type="dxa"/>
            <w:noWrap w:val="0"/>
            <w:vAlign w:val="center"/>
          </w:tcPr>
          <w:p w14:paraId="5DC6D360">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昌州财教（2023）20号-2023年昌吉州中小学校园环境改造提升专项资金</w:t>
            </w:r>
          </w:p>
        </w:tc>
        <w:tc>
          <w:tcPr>
            <w:tcW w:w="698" w:type="dxa"/>
            <w:noWrap w:val="0"/>
            <w:vAlign w:val="center"/>
          </w:tcPr>
          <w:p w14:paraId="44887DD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4.41</w:t>
            </w:r>
          </w:p>
        </w:tc>
        <w:tc>
          <w:tcPr>
            <w:tcW w:w="577" w:type="dxa"/>
            <w:gridSpan w:val="2"/>
            <w:noWrap w:val="0"/>
            <w:vAlign w:val="center"/>
          </w:tcPr>
          <w:p w14:paraId="593C6E28">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7BE8F095">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0AE97C17">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124118E5">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6104A887">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A38144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4.41</w:t>
            </w:r>
          </w:p>
        </w:tc>
        <w:tc>
          <w:tcPr>
            <w:tcW w:w="618" w:type="dxa"/>
            <w:noWrap w:val="0"/>
            <w:vAlign w:val="center"/>
          </w:tcPr>
          <w:p w14:paraId="4A88663E">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7775C837">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1AD20313">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66632822">
            <w:pPr>
              <w:widowControl/>
              <w:jc w:val="center"/>
              <w:outlineLvl w:val="1"/>
              <w:rPr>
                <w:rFonts w:ascii="仿宋_GB2312" w:hAnsi="宋体" w:eastAsia="仿宋_GB2312"/>
                <w:color w:val="auto"/>
                <w:kern w:val="0"/>
                <w:sz w:val="18"/>
                <w:szCs w:val="18"/>
                <w:highlight w:val="none"/>
              </w:rPr>
            </w:pPr>
          </w:p>
        </w:tc>
      </w:tr>
      <w:tr w14:paraId="50E8F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6472784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1A615D2A">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75EBB0E3">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1A97D144">
            <w:pPr>
              <w:widowControl/>
              <w:jc w:val="center"/>
              <w:outlineLvl w:val="1"/>
              <w:rPr>
                <w:rFonts w:hint="eastAsia"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小学教育</w:t>
            </w:r>
          </w:p>
        </w:tc>
        <w:tc>
          <w:tcPr>
            <w:tcW w:w="1422" w:type="dxa"/>
            <w:noWrap w:val="0"/>
            <w:vAlign w:val="center"/>
          </w:tcPr>
          <w:p w14:paraId="0428AB2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2024年义务教阶段特殊教育学校和随班就读残疾学生生均公用经费（县级配套）</w:t>
            </w:r>
          </w:p>
        </w:tc>
        <w:tc>
          <w:tcPr>
            <w:tcW w:w="698" w:type="dxa"/>
            <w:noWrap w:val="0"/>
            <w:vAlign w:val="center"/>
          </w:tcPr>
          <w:p w14:paraId="632946DD">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4.8</w:t>
            </w:r>
          </w:p>
        </w:tc>
        <w:tc>
          <w:tcPr>
            <w:tcW w:w="577" w:type="dxa"/>
            <w:gridSpan w:val="2"/>
            <w:noWrap w:val="0"/>
            <w:vAlign w:val="center"/>
          </w:tcPr>
          <w:p w14:paraId="66E277E8">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CF21598">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4.8</w:t>
            </w:r>
          </w:p>
        </w:tc>
        <w:tc>
          <w:tcPr>
            <w:tcW w:w="623" w:type="dxa"/>
            <w:noWrap w:val="0"/>
            <w:vAlign w:val="center"/>
          </w:tcPr>
          <w:p w14:paraId="3F556E47">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53F36390">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7AF4C2E1">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7725443">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68F3BC6A">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25D45ADC">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46718CD9">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0B9BFFBA">
            <w:pPr>
              <w:widowControl/>
              <w:jc w:val="center"/>
              <w:outlineLvl w:val="1"/>
              <w:rPr>
                <w:rFonts w:ascii="仿宋_GB2312" w:hAnsi="宋体" w:eastAsia="仿宋_GB2312"/>
                <w:color w:val="auto"/>
                <w:kern w:val="0"/>
                <w:sz w:val="18"/>
                <w:szCs w:val="18"/>
                <w:highlight w:val="none"/>
              </w:rPr>
            </w:pPr>
          </w:p>
        </w:tc>
      </w:tr>
      <w:tr w14:paraId="1022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0410423A">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5C74134E">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A646D0A">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13BB298C">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小学教育</w:t>
            </w:r>
          </w:p>
        </w:tc>
        <w:tc>
          <w:tcPr>
            <w:tcW w:w="1422" w:type="dxa"/>
            <w:noWrap w:val="0"/>
            <w:vAlign w:val="center"/>
          </w:tcPr>
          <w:p w14:paraId="5CB928FF">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2024年寄宿生生活补助（县级配套）</w:t>
            </w:r>
          </w:p>
        </w:tc>
        <w:tc>
          <w:tcPr>
            <w:tcW w:w="698" w:type="dxa"/>
            <w:noWrap w:val="0"/>
            <w:vAlign w:val="center"/>
          </w:tcPr>
          <w:p w14:paraId="791CEA75">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0.45</w:t>
            </w:r>
          </w:p>
        </w:tc>
        <w:tc>
          <w:tcPr>
            <w:tcW w:w="577" w:type="dxa"/>
            <w:gridSpan w:val="2"/>
            <w:noWrap w:val="0"/>
            <w:vAlign w:val="center"/>
          </w:tcPr>
          <w:p w14:paraId="64FEB32D">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684ECF83">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0785702E">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0.41</w:t>
            </w:r>
          </w:p>
        </w:tc>
        <w:tc>
          <w:tcPr>
            <w:tcW w:w="596" w:type="dxa"/>
            <w:noWrap w:val="0"/>
            <w:vAlign w:val="center"/>
          </w:tcPr>
          <w:p w14:paraId="34756FEE">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52C020BC">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00FC2EBF">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13B2AF54">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59A8FBE4">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360F99B0">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1B724623">
            <w:pPr>
              <w:widowControl/>
              <w:jc w:val="center"/>
              <w:outlineLvl w:val="1"/>
              <w:rPr>
                <w:rFonts w:ascii="仿宋_GB2312" w:hAnsi="宋体" w:eastAsia="仿宋_GB2312"/>
                <w:color w:val="auto"/>
                <w:kern w:val="0"/>
                <w:sz w:val="18"/>
                <w:szCs w:val="18"/>
                <w:highlight w:val="none"/>
              </w:rPr>
            </w:pPr>
          </w:p>
        </w:tc>
      </w:tr>
      <w:tr w14:paraId="33F5C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 w:hRule="atLeast"/>
        </w:trPr>
        <w:tc>
          <w:tcPr>
            <w:tcW w:w="486" w:type="dxa"/>
            <w:gridSpan w:val="2"/>
            <w:noWrap w:val="0"/>
            <w:vAlign w:val="center"/>
          </w:tcPr>
          <w:p w14:paraId="445936EC">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529289E4">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23A8BF47">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11B676AE">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小学教育</w:t>
            </w:r>
          </w:p>
        </w:tc>
        <w:tc>
          <w:tcPr>
            <w:tcW w:w="1422" w:type="dxa"/>
            <w:noWrap w:val="0"/>
            <w:vAlign w:val="center"/>
          </w:tcPr>
          <w:p w14:paraId="5F5F5137">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昌州财教（2023）68号-2023年城乡义务教育自治区直达资金（第二批）</w:t>
            </w:r>
          </w:p>
        </w:tc>
        <w:tc>
          <w:tcPr>
            <w:tcW w:w="698" w:type="dxa"/>
            <w:noWrap w:val="0"/>
            <w:vAlign w:val="center"/>
          </w:tcPr>
          <w:p w14:paraId="10F9B25D">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w:t>
            </w:r>
          </w:p>
        </w:tc>
        <w:tc>
          <w:tcPr>
            <w:tcW w:w="577" w:type="dxa"/>
            <w:gridSpan w:val="2"/>
            <w:noWrap w:val="0"/>
            <w:vAlign w:val="center"/>
          </w:tcPr>
          <w:p w14:paraId="1854D204">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554031C3">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3.02</w:t>
            </w:r>
          </w:p>
        </w:tc>
        <w:tc>
          <w:tcPr>
            <w:tcW w:w="623" w:type="dxa"/>
            <w:noWrap w:val="0"/>
            <w:vAlign w:val="center"/>
          </w:tcPr>
          <w:p w14:paraId="25BC43F0">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42197C4D">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0D9B2CC3">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40DE97EB">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7370C86D">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49A21309">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196C17B5">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4DDF1B65">
            <w:pPr>
              <w:widowControl/>
              <w:jc w:val="center"/>
              <w:outlineLvl w:val="1"/>
              <w:rPr>
                <w:rFonts w:ascii="仿宋_GB2312" w:hAnsi="宋体" w:eastAsia="仿宋_GB2312"/>
                <w:color w:val="auto"/>
                <w:kern w:val="0"/>
                <w:sz w:val="18"/>
                <w:szCs w:val="18"/>
                <w:highlight w:val="none"/>
              </w:rPr>
            </w:pPr>
          </w:p>
        </w:tc>
      </w:tr>
      <w:tr w14:paraId="2B76E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36A5F392">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205</w:t>
            </w:r>
          </w:p>
        </w:tc>
        <w:tc>
          <w:tcPr>
            <w:tcW w:w="417" w:type="dxa"/>
            <w:noWrap w:val="0"/>
            <w:vAlign w:val="center"/>
          </w:tcPr>
          <w:p w14:paraId="42598F56">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417" w:type="dxa"/>
            <w:noWrap w:val="0"/>
            <w:vAlign w:val="center"/>
          </w:tcPr>
          <w:p w14:paraId="1052C9B8">
            <w:pPr>
              <w:widowControl/>
              <w:jc w:val="center"/>
              <w:outlineLvl w:val="1"/>
              <w:rPr>
                <w:rFonts w:hint="default"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02</w:t>
            </w:r>
          </w:p>
        </w:tc>
        <w:tc>
          <w:tcPr>
            <w:tcW w:w="622" w:type="dxa"/>
            <w:noWrap w:val="0"/>
            <w:vAlign w:val="center"/>
          </w:tcPr>
          <w:p w14:paraId="474B9EF5">
            <w:pPr>
              <w:widowControl/>
              <w:jc w:val="center"/>
              <w:outlineLvl w:val="1"/>
              <w:rPr>
                <w:rFonts w:hint="eastAsia" w:ascii="仿宋_GB2312" w:hAnsi="宋体" w:eastAsia="仿宋_GB2312" w:cs="Times New Roman"/>
                <w:color w:val="auto"/>
                <w:kern w:val="0"/>
                <w:sz w:val="18"/>
                <w:szCs w:val="18"/>
                <w:highlight w:val="none"/>
                <w:lang w:val="en-US" w:eastAsia="zh-CN" w:bidi="ar-SA"/>
              </w:rPr>
            </w:pPr>
            <w:r>
              <w:rPr>
                <w:rFonts w:hint="eastAsia" w:ascii="仿宋_GB2312" w:hAnsi="宋体" w:eastAsia="仿宋_GB2312"/>
                <w:color w:val="auto"/>
                <w:kern w:val="0"/>
                <w:sz w:val="18"/>
                <w:szCs w:val="18"/>
                <w:highlight w:val="none"/>
                <w:lang w:val="en-US" w:eastAsia="zh-CN"/>
              </w:rPr>
              <w:t>小学教育</w:t>
            </w:r>
          </w:p>
        </w:tc>
        <w:tc>
          <w:tcPr>
            <w:tcW w:w="1422" w:type="dxa"/>
            <w:noWrap w:val="0"/>
            <w:vAlign w:val="center"/>
          </w:tcPr>
          <w:p w14:paraId="0F66C2E0">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2024年义务教育阶段班主任津贴（自治区直达资金）</w:t>
            </w:r>
          </w:p>
        </w:tc>
        <w:tc>
          <w:tcPr>
            <w:tcW w:w="698" w:type="dxa"/>
            <w:noWrap w:val="0"/>
            <w:vAlign w:val="center"/>
          </w:tcPr>
          <w:p w14:paraId="797B100D">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1.74</w:t>
            </w:r>
          </w:p>
        </w:tc>
        <w:tc>
          <w:tcPr>
            <w:tcW w:w="577" w:type="dxa"/>
            <w:gridSpan w:val="2"/>
            <w:noWrap w:val="0"/>
            <w:vAlign w:val="center"/>
          </w:tcPr>
          <w:p w14:paraId="348F059B">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1.74</w:t>
            </w:r>
          </w:p>
        </w:tc>
        <w:tc>
          <w:tcPr>
            <w:tcW w:w="576" w:type="dxa"/>
            <w:noWrap w:val="0"/>
            <w:vAlign w:val="center"/>
          </w:tcPr>
          <w:p w14:paraId="211266DB">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429B9842">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5B8A79E3">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6CB9731E">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35701F8B">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612D1AB2">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7E2C9599">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45C06D11">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74570830">
            <w:pPr>
              <w:widowControl/>
              <w:jc w:val="center"/>
              <w:outlineLvl w:val="1"/>
              <w:rPr>
                <w:rFonts w:ascii="仿宋_GB2312" w:hAnsi="宋体" w:eastAsia="仿宋_GB2312"/>
                <w:color w:val="auto"/>
                <w:kern w:val="0"/>
                <w:sz w:val="18"/>
                <w:szCs w:val="18"/>
                <w:highlight w:val="none"/>
              </w:rPr>
            </w:pPr>
          </w:p>
        </w:tc>
      </w:tr>
      <w:tr w14:paraId="1A76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86" w:type="dxa"/>
            <w:gridSpan w:val="2"/>
            <w:noWrap w:val="0"/>
            <w:vAlign w:val="center"/>
          </w:tcPr>
          <w:p w14:paraId="45F24B8D">
            <w:pPr>
              <w:widowControl/>
              <w:jc w:val="center"/>
              <w:outlineLvl w:val="1"/>
              <w:rPr>
                <w:rFonts w:ascii="仿宋_GB2312" w:hAnsi="宋体" w:eastAsia="仿宋_GB2312"/>
                <w:color w:val="auto"/>
                <w:kern w:val="0"/>
                <w:sz w:val="18"/>
                <w:szCs w:val="18"/>
                <w:highlight w:val="none"/>
              </w:rPr>
            </w:pPr>
          </w:p>
        </w:tc>
        <w:tc>
          <w:tcPr>
            <w:tcW w:w="417" w:type="dxa"/>
            <w:noWrap w:val="0"/>
            <w:vAlign w:val="center"/>
          </w:tcPr>
          <w:p w14:paraId="72D5D94E">
            <w:pPr>
              <w:widowControl/>
              <w:jc w:val="center"/>
              <w:outlineLvl w:val="1"/>
              <w:rPr>
                <w:rFonts w:ascii="仿宋_GB2312" w:hAnsi="宋体" w:eastAsia="仿宋_GB2312"/>
                <w:color w:val="auto"/>
                <w:kern w:val="0"/>
                <w:sz w:val="18"/>
                <w:szCs w:val="18"/>
                <w:highlight w:val="none"/>
              </w:rPr>
            </w:pPr>
          </w:p>
        </w:tc>
        <w:tc>
          <w:tcPr>
            <w:tcW w:w="417" w:type="dxa"/>
            <w:noWrap w:val="0"/>
            <w:vAlign w:val="center"/>
          </w:tcPr>
          <w:p w14:paraId="720F5A98">
            <w:pPr>
              <w:widowControl/>
              <w:jc w:val="center"/>
              <w:outlineLvl w:val="1"/>
              <w:rPr>
                <w:rFonts w:ascii="仿宋_GB2312" w:hAnsi="宋体" w:eastAsia="仿宋_GB2312"/>
                <w:color w:val="auto"/>
                <w:kern w:val="0"/>
                <w:sz w:val="18"/>
                <w:szCs w:val="18"/>
                <w:highlight w:val="none"/>
              </w:rPr>
            </w:pPr>
          </w:p>
        </w:tc>
        <w:tc>
          <w:tcPr>
            <w:tcW w:w="622" w:type="dxa"/>
            <w:noWrap w:val="0"/>
            <w:vAlign w:val="center"/>
          </w:tcPr>
          <w:p w14:paraId="78A5D201">
            <w:pPr>
              <w:widowControl/>
              <w:jc w:val="center"/>
              <w:outlineLvl w:val="1"/>
              <w:rPr>
                <w:rFonts w:ascii="仿宋_GB2312" w:hAnsi="宋体" w:eastAsia="仿宋_GB2312"/>
                <w:color w:val="auto"/>
                <w:kern w:val="0"/>
                <w:sz w:val="18"/>
                <w:szCs w:val="18"/>
                <w:highlight w:val="none"/>
              </w:rPr>
            </w:pPr>
          </w:p>
        </w:tc>
        <w:tc>
          <w:tcPr>
            <w:tcW w:w="1422" w:type="dxa"/>
            <w:noWrap w:val="0"/>
            <w:vAlign w:val="center"/>
          </w:tcPr>
          <w:p w14:paraId="3A22428F">
            <w:pPr>
              <w:widowControl/>
              <w:jc w:val="center"/>
              <w:outlineLvl w:val="1"/>
              <w:rPr>
                <w:rFonts w:ascii="仿宋_GB2312" w:hAnsi="宋体" w:eastAsia="仿宋_GB2312"/>
                <w:color w:val="auto"/>
                <w:kern w:val="0"/>
                <w:sz w:val="18"/>
                <w:szCs w:val="18"/>
                <w:highlight w:val="none"/>
              </w:rPr>
            </w:pPr>
            <w:r>
              <w:rPr>
                <w:rFonts w:hint="eastAsia" w:ascii="仿宋_GB2312" w:hAnsi="宋体" w:eastAsia="仿宋_GB2312"/>
                <w:b/>
                <w:bCs/>
                <w:color w:val="auto"/>
                <w:kern w:val="0"/>
                <w:sz w:val="18"/>
                <w:szCs w:val="18"/>
                <w:highlight w:val="none"/>
              </w:rPr>
              <w:t>合 计</w:t>
            </w:r>
          </w:p>
        </w:tc>
        <w:tc>
          <w:tcPr>
            <w:tcW w:w="698" w:type="dxa"/>
            <w:noWrap w:val="0"/>
            <w:vAlign w:val="center"/>
          </w:tcPr>
          <w:p w14:paraId="11A0F5B8">
            <w:pPr>
              <w:widowControl/>
              <w:jc w:val="center"/>
              <w:outlineLvl w:val="1"/>
              <w:rPr>
                <w:rFonts w:hint="default" w:ascii="仿宋_GB2312" w:hAnsi="宋体" w:eastAsia="仿宋_GB2312"/>
                <w:color w:val="auto"/>
                <w:kern w:val="0"/>
                <w:sz w:val="18"/>
                <w:szCs w:val="18"/>
                <w:highlight w:val="none"/>
                <w:lang w:val="en-US" w:eastAsia="zh-CN"/>
              </w:rPr>
            </w:pPr>
            <w:r>
              <w:rPr>
                <w:rFonts w:hint="eastAsia" w:ascii="仿宋_GB2312" w:hAnsi="宋体" w:eastAsia="仿宋_GB2312"/>
                <w:color w:val="auto"/>
                <w:kern w:val="0"/>
                <w:sz w:val="18"/>
                <w:szCs w:val="18"/>
                <w:highlight w:val="none"/>
                <w:lang w:val="en-US" w:eastAsia="zh-CN"/>
              </w:rPr>
              <w:t>17.16</w:t>
            </w:r>
          </w:p>
        </w:tc>
        <w:tc>
          <w:tcPr>
            <w:tcW w:w="577" w:type="dxa"/>
            <w:gridSpan w:val="2"/>
            <w:noWrap w:val="0"/>
            <w:vAlign w:val="center"/>
          </w:tcPr>
          <w:p w14:paraId="5FFED7BD">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4E408376">
            <w:pPr>
              <w:widowControl/>
              <w:jc w:val="center"/>
              <w:outlineLvl w:val="1"/>
              <w:rPr>
                <w:rFonts w:ascii="仿宋_GB2312" w:hAnsi="宋体" w:eastAsia="仿宋_GB2312"/>
                <w:color w:val="auto"/>
                <w:kern w:val="0"/>
                <w:sz w:val="18"/>
                <w:szCs w:val="18"/>
                <w:highlight w:val="none"/>
              </w:rPr>
            </w:pPr>
          </w:p>
        </w:tc>
        <w:tc>
          <w:tcPr>
            <w:tcW w:w="623" w:type="dxa"/>
            <w:noWrap w:val="0"/>
            <w:vAlign w:val="center"/>
          </w:tcPr>
          <w:p w14:paraId="28E36198">
            <w:pPr>
              <w:widowControl/>
              <w:jc w:val="center"/>
              <w:outlineLvl w:val="1"/>
              <w:rPr>
                <w:rFonts w:ascii="仿宋_GB2312" w:hAnsi="宋体" w:eastAsia="仿宋_GB2312"/>
                <w:color w:val="auto"/>
                <w:kern w:val="0"/>
                <w:sz w:val="18"/>
                <w:szCs w:val="18"/>
                <w:highlight w:val="none"/>
              </w:rPr>
            </w:pPr>
          </w:p>
        </w:tc>
        <w:tc>
          <w:tcPr>
            <w:tcW w:w="596" w:type="dxa"/>
            <w:noWrap w:val="0"/>
            <w:vAlign w:val="center"/>
          </w:tcPr>
          <w:p w14:paraId="432A646D">
            <w:pPr>
              <w:widowControl/>
              <w:jc w:val="center"/>
              <w:outlineLvl w:val="1"/>
              <w:rPr>
                <w:rFonts w:ascii="仿宋_GB2312" w:hAnsi="宋体" w:eastAsia="仿宋_GB2312"/>
                <w:color w:val="auto"/>
                <w:kern w:val="0"/>
                <w:sz w:val="18"/>
                <w:szCs w:val="18"/>
                <w:highlight w:val="none"/>
              </w:rPr>
            </w:pPr>
          </w:p>
        </w:tc>
        <w:tc>
          <w:tcPr>
            <w:tcW w:w="618" w:type="dxa"/>
            <w:gridSpan w:val="2"/>
            <w:noWrap w:val="0"/>
            <w:vAlign w:val="center"/>
          </w:tcPr>
          <w:p w14:paraId="2DC2A4E3">
            <w:pPr>
              <w:widowControl/>
              <w:jc w:val="center"/>
              <w:outlineLvl w:val="1"/>
              <w:rPr>
                <w:rFonts w:ascii="仿宋_GB2312" w:hAnsi="宋体" w:eastAsia="仿宋_GB2312"/>
                <w:color w:val="auto"/>
                <w:kern w:val="0"/>
                <w:sz w:val="18"/>
                <w:szCs w:val="18"/>
                <w:highlight w:val="none"/>
              </w:rPr>
            </w:pPr>
          </w:p>
        </w:tc>
        <w:tc>
          <w:tcPr>
            <w:tcW w:w="576" w:type="dxa"/>
            <w:noWrap w:val="0"/>
            <w:vAlign w:val="center"/>
          </w:tcPr>
          <w:p w14:paraId="47798A15">
            <w:pPr>
              <w:widowControl/>
              <w:jc w:val="center"/>
              <w:outlineLvl w:val="1"/>
              <w:rPr>
                <w:rFonts w:ascii="仿宋_GB2312" w:hAnsi="宋体" w:eastAsia="仿宋_GB2312"/>
                <w:color w:val="auto"/>
                <w:kern w:val="0"/>
                <w:sz w:val="18"/>
                <w:szCs w:val="18"/>
                <w:highlight w:val="none"/>
              </w:rPr>
            </w:pPr>
          </w:p>
        </w:tc>
        <w:tc>
          <w:tcPr>
            <w:tcW w:w="618" w:type="dxa"/>
            <w:noWrap w:val="0"/>
            <w:vAlign w:val="center"/>
          </w:tcPr>
          <w:p w14:paraId="25734C1C">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2091DA9B">
            <w:pPr>
              <w:widowControl/>
              <w:jc w:val="center"/>
              <w:outlineLvl w:val="1"/>
              <w:rPr>
                <w:rFonts w:ascii="仿宋_GB2312" w:hAnsi="宋体" w:eastAsia="仿宋_GB2312"/>
                <w:color w:val="auto"/>
                <w:kern w:val="0"/>
                <w:sz w:val="18"/>
                <w:szCs w:val="18"/>
                <w:highlight w:val="none"/>
              </w:rPr>
            </w:pPr>
          </w:p>
        </w:tc>
        <w:tc>
          <w:tcPr>
            <w:tcW w:w="419" w:type="dxa"/>
            <w:noWrap w:val="0"/>
            <w:vAlign w:val="center"/>
          </w:tcPr>
          <w:p w14:paraId="446E941A">
            <w:pPr>
              <w:widowControl/>
              <w:jc w:val="center"/>
              <w:outlineLvl w:val="1"/>
              <w:rPr>
                <w:rFonts w:ascii="仿宋_GB2312" w:hAnsi="宋体" w:eastAsia="仿宋_GB2312"/>
                <w:color w:val="auto"/>
                <w:kern w:val="0"/>
                <w:sz w:val="18"/>
                <w:szCs w:val="18"/>
                <w:highlight w:val="none"/>
              </w:rPr>
            </w:pPr>
          </w:p>
        </w:tc>
        <w:tc>
          <w:tcPr>
            <w:tcW w:w="456" w:type="dxa"/>
            <w:gridSpan w:val="2"/>
            <w:noWrap w:val="0"/>
            <w:vAlign w:val="center"/>
          </w:tcPr>
          <w:p w14:paraId="05D7CFA7">
            <w:pPr>
              <w:widowControl/>
              <w:jc w:val="center"/>
              <w:outlineLvl w:val="1"/>
              <w:rPr>
                <w:rFonts w:ascii="仿宋_GB2312" w:hAnsi="宋体" w:eastAsia="仿宋_GB2312"/>
                <w:color w:val="auto"/>
                <w:kern w:val="0"/>
                <w:sz w:val="18"/>
                <w:szCs w:val="18"/>
                <w:highlight w:val="none"/>
              </w:rPr>
            </w:pPr>
          </w:p>
        </w:tc>
      </w:tr>
    </w:tbl>
    <w:p w14:paraId="3142851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222EF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6B29E77">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5AC663D9">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14:paraId="1385F63E">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14:paraId="5D1B0FA9">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6487A82D">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16E5F0F9">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1BEA32F0">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14:paraId="4E596F40">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40851470">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45DF953B">
            <w:pPr>
              <w:widowControl/>
              <w:spacing w:line="280" w:lineRule="exact"/>
              <w:jc w:val="center"/>
              <w:rPr>
                <w:rFonts w:hint="eastAsia" w:ascii="仿宋_GB2312" w:hAnsi="宋体" w:eastAsia="仿宋_GB2312" w:cs="宋体"/>
                <w:b/>
                <w:bCs/>
                <w:color w:val="auto"/>
                <w:kern w:val="0"/>
                <w:sz w:val="20"/>
                <w:szCs w:val="20"/>
                <w:highlight w:val="none"/>
              </w:rPr>
            </w:pPr>
          </w:p>
          <w:p w14:paraId="6B83A1C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19DCBF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0DF1BF83">
            <w:pPr>
              <w:widowControl/>
              <w:spacing w:line="280" w:lineRule="exact"/>
              <w:jc w:val="center"/>
              <w:rPr>
                <w:rFonts w:hint="eastAsia" w:ascii="仿宋_GB2312" w:hAnsi="宋体" w:eastAsia="仿宋_GB2312" w:cs="宋体"/>
                <w:b/>
                <w:bCs/>
                <w:color w:val="auto"/>
                <w:kern w:val="0"/>
                <w:sz w:val="20"/>
                <w:szCs w:val="20"/>
                <w:highlight w:val="none"/>
              </w:rPr>
            </w:pPr>
          </w:p>
          <w:p w14:paraId="516916F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556CAB0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31DD973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60E39F7A">
            <w:pPr>
              <w:widowControl/>
              <w:spacing w:line="280" w:lineRule="exact"/>
              <w:jc w:val="center"/>
              <w:rPr>
                <w:rFonts w:hint="eastAsia" w:ascii="仿宋_GB2312" w:hAnsi="宋体" w:eastAsia="仿宋_GB2312" w:cs="宋体"/>
                <w:b/>
                <w:bCs/>
                <w:color w:val="auto"/>
                <w:kern w:val="0"/>
                <w:sz w:val="20"/>
                <w:szCs w:val="20"/>
                <w:highlight w:val="none"/>
              </w:rPr>
            </w:pPr>
          </w:p>
          <w:p w14:paraId="38E6B9B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42ACFCF8">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F7C4C96">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14:paraId="284A84BC">
            <w:pPr>
              <w:widowControl/>
              <w:spacing w:line="280" w:lineRule="exact"/>
              <w:jc w:val="center"/>
              <w:rPr>
                <w:rFonts w:hint="eastAsia" w:ascii="仿宋_GB2312" w:hAnsi="宋体" w:eastAsia="仿宋_GB2312" w:cs="宋体"/>
                <w:b/>
                <w:bCs/>
                <w:color w:val="auto"/>
                <w:kern w:val="0"/>
                <w:sz w:val="20"/>
                <w:szCs w:val="20"/>
                <w:highlight w:val="none"/>
              </w:rPr>
            </w:pPr>
          </w:p>
          <w:p w14:paraId="66EA08F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008EF4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0BA7BA9">
            <w:pPr>
              <w:widowControl/>
              <w:spacing w:line="280" w:lineRule="exact"/>
              <w:jc w:val="center"/>
              <w:rPr>
                <w:rFonts w:hint="eastAsia" w:ascii="仿宋_GB2312" w:hAnsi="宋体" w:eastAsia="仿宋_GB2312" w:cs="宋体"/>
                <w:b/>
                <w:bCs/>
                <w:color w:val="auto"/>
                <w:kern w:val="0"/>
                <w:sz w:val="20"/>
                <w:szCs w:val="20"/>
                <w:highlight w:val="none"/>
              </w:rPr>
            </w:pPr>
          </w:p>
          <w:p w14:paraId="7CA0ECC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41DC0F4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B90C674">
            <w:pPr>
              <w:widowControl/>
              <w:spacing w:line="280" w:lineRule="exact"/>
              <w:jc w:val="center"/>
              <w:rPr>
                <w:rFonts w:hint="eastAsia" w:ascii="仿宋_GB2312" w:hAnsi="宋体" w:eastAsia="仿宋_GB2312" w:cs="宋体"/>
                <w:b/>
                <w:bCs/>
                <w:color w:val="auto"/>
                <w:kern w:val="0"/>
                <w:sz w:val="20"/>
                <w:szCs w:val="20"/>
                <w:highlight w:val="none"/>
              </w:rPr>
            </w:pPr>
          </w:p>
          <w:p w14:paraId="14F9486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667DCDB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1D0FB840">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75726DF6">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2F7F3E64">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4C5EBE6">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075A1A91">
            <w:pPr>
              <w:widowControl/>
              <w:spacing w:line="280" w:lineRule="exact"/>
              <w:jc w:val="left"/>
              <w:rPr>
                <w:rFonts w:ascii="仿宋_GB2312" w:hAnsi="宋体" w:eastAsia="仿宋_GB2312" w:cs="宋体"/>
                <w:b/>
                <w:bCs/>
                <w:color w:val="auto"/>
                <w:kern w:val="0"/>
                <w:sz w:val="20"/>
                <w:szCs w:val="20"/>
                <w:highlight w:val="none"/>
              </w:rPr>
            </w:pPr>
          </w:p>
        </w:tc>
      </w:tr>
      <w:tr w14:paraId="2CA7EB1F">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4A577B7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246C284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327A69D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383886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8A19D6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24F6EF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0C70C4D">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4005F4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1D67A52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D0DD4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E0F848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E73E02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554FF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D3471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0C3F8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DFEA7E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5B72DD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0DF225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5C1FBB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965B6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AB2CAD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472B95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1A0D8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2DAD80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E05A92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C9DB6C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859627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3C5258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944675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5D0E7C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54CEC9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4272F0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322DC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D75218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DBD60B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08EEF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F40BB4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CD05D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196D7E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6FD85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BEBA9C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3380CB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7BA5464">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F37353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3FF3E4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1D0AB2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5E86C2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6178A6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E7E293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06412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E95318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F6E599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2BCC1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173FD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467CC5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06053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3D7FFB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6F6D19F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1E4961E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2CC64AE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19BDFF1">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F62679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71222E4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44CAABC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372BF1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5604900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42BE141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7E11FB8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0F94D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A62090F">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0DFCEB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F0435D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848862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3AC610B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047018F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09020B3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213049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3F6CAC63">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ADF3D8A">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1495A40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C90EA3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B66B42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0585C6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1C14957">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474A5D3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045C35E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B2BC65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C4B37B3">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95B779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5F4250C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A93C1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27DD75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69A26A4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882A62D">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7F1EDE4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064E6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D81750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315F8FD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05210E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D6EB99C">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5ABE9B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E7A809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715926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4C7AA2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445F58D">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722FF90">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4D1011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3C601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8123FCE">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07D63EE6">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AF3FB8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265CD83">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C09F66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55A51F9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ECFC6DF">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719E3D2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11483DA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F0F0AC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6FB393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3E5A73C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B19218A">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CE112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3592DC6">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516C1C17">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6C8F8CE3">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76C9A302">
      <w:pPr>
        <w:widowControl/>
        <w:spacing w:line="280" w:lineRule="exact"/>
        <w:outlineLvl w:val="1"/>
        <w:rPr>
          <w:rFonts w:hint="eastAsia" w:ascii="仿宋_GB2312" w:hAnsi="宋体" w:eastAsia="仿宋_GB2312"/>
          <w:b/>
          <w:color w:val="auto"/>
          <w:kern w:val="0"/>
          <w:sz w:val="28"/>
          <w:szCs w:val="32"/>
          <w:highlight w:val="none"/>
        </w:rPr>
      </w:pPr>
    </w:p>
    <w:p w14:paraId="146D83CC">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备注：呼图壁县五工台镇小学2024年无政府性基金预算支出，此表为空。</w:t>
      </w:r>
    </w:p>
    <w:p w14:paraId="4CC9CD2D">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15DC271F">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CFF27F6">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0351C881">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12DC8FA">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A15206F">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14:paraId="2E51004B">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14:paraId="4BE1BC20">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14:paraId="51E15DDE">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autofit"/>
        <w:tblCellMar>
          <w:top w:w="0" w:type="dxa"/>
          <w:left w:w="108" w:type="dxa"/>
          <w:bottom w:w="0" w:type="dxa"/>
          <w:right w:w="108" w:type="dxa"/>
        </w:tblCellMar>
      </w:tblPr>
      <w:tblGrid>
        <w:gridCol w:w="585"/>
        <w:gridCol w:w="687"/>
        <w:gridCol w:w="656"/>
        <w:gridCol w:w="2357"/>
        <w:gridCol w:w="1374"/>
        <w:gridCol w:w="1055"/>
        <w:gridCol w:w="1102"/>
        <w:gridCol w:w="1398"/>
      </w:tblGrid>
      <w:tr w14:paraId="481ED725">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14:paraId="0D83A665">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14:paraId="2E8F46CB">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14:paraId="4D5A82C1">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14:paraId="78200AAF">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14:paraId="65561C41">
            <w:pPr>
              <w:widowControl/>
              <w:spacing w:line="280" w:lineRule="exact"/>
              <w:jc w:val="center"/>
              <w:rPr>
                <w:rFonts w:hint="eastAsia" w:ascii="仿宋_GB2312" w:hAnsi="宋体" w:eastAsia="仿宋_GB2312" w:cs="宋体"/>
                <w:b/>
                <w:bCs/>
                <w:color w:val="auto"/>
                <w:kern w:val="0"/>
                <w:sz w:val="20"/>
                <w:szCs w:val="20"/>
                <w:highlight w:val="none"/>
              </w:rPr>
            </w:pPr>
          </w:p>
          <w:p w14:paraId="634629B6">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14:paraId="75ED448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14:paraId="357DA116">
            <w:pPr>
              <w:widowControl/>
              <w:spacing w:line="280" w:lineRule="exact"/>
              <w:jc w:val="center"/>
              <w:rPr>
                <w:rFonts w:hint="eastAsia" w:ascii="仿宋_GB2312" w:hAnsi="宋体" w:eastAsia="仿宋_GB2312" w:cs="宋体"/>
                <w:b/>
                <w:bCs/>
                <w:color w:val="auto"/>
                <w:kern w:val="0"/>
                <w:sz w:val="20"/>
                <w:szCs w:val="20"/>
                <w:highlight w:val="none"/>
              </w:rPr>
            </w:pPr>
          </w:p>
          <w:p w14:paraId="73BFDE34">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14:paraId="2BB5D0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14:paraId="6B163968">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14:paraId="3C999455">
            <w:pPr>
              <w:widowControl/>
              <w:spacing w:line="280" w:lineRule="exact"/>
              <w:jc w:val="center"/>
              <w:rPr>
                <w:rFonts w:hint="eastAsia" w:ascii="仿宋_GB2312" w:hAnsi="宋体" w:eastAsia="仿宋_GB2312" w:cs="宋体"/>
                <w:b/>
                <w:bCs/>
                <w:color w:val="auto"/>
                <w:kern w:val="0"/>
                <w:sz w:val="20"/>
                <w:szCs w:val="20"/>
                <w:highlight w:val="none"/>
              </w:rPr>
            </w:pPr>
          </w:p>
          <w:p w14:paraId="609D5FED">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14:paraId="6911C43E">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5D1D79E">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14:paraId="7E7257A0">
            <w:pPr>
              <w:widowControl/>
              <w:spacing w:line="280" w:lineRule="exact"/>
              <w:jc w:val="center"/>
              <w:rPr>
                <w:rFonts w:hint="eastAsia" w:ascii="仿宋_GB2312" w:hAnsi="宋体" w:eastAsia="仿宋_GB2312" w:cs="宋体"/>
                <w:b/>
                <w:bCs/>
                <w:color w:val="auto"/>
                <w:kern w:val="0"/>
                <w:sz w:val="20"/>
                <w:szCs w:val="20"/>
                <w:highlight w:val="none"/>
              </w:rPr>
            </w:pPr>
          </w:p>
          <w:p w14:paraId="4B6F390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14:paraId="247F37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548B21E8">
            <w:pPr>
              <w:widowControl/>
              <w:spacing w:line="280" w:lineRule="exact"/>
              <w:jc w:val="center"/>
              <w:rPr>
                <w:rFonts w:hint="eastAsia" w:ascii="仿宋_GB2312" w:hAnsi="宋体" w:eastAsia="仿宋_GB2312" w:cs="宋体"/>
                <w:b/>
                <w:bCs/>
                <w:color w:val="auto"/>
                <w:kern w:val="0"/>
                <w:sz w:val="20"/>
                <w:szCs w:val="20"/>
                <w:highlight w:val="none"/>
              </w:rPr>
            </w:pPr>
          </w:p>
          <w:p w14:paraId="04584DE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14:paraId="2CAD7A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7ED99F1">
            <w:pPr>
              <w:widowControl/>
              <w:spacing w:line="280" w:lineRule="exact"/>
              <w:jc w:val="center"/>
              <w:rPr>
                <w:rFonts w:hint="eastAsia" w:ascii="仿宋_GB2312" w:hAnsi="宋体" w:eastAsia="仿宋_GB2312" w:cs="宋体"/>
                <w:b/>
                <w:bCs/>
                <w:color w:val="auto"/>
                <w:kern w:val="0"/>
                <w:sz w:val="20"/>
                <w:szCs w:val="20"/>
                <w:highlight w:val="none"/>
              </w:rPr>
            </w:pPr>
          </w:p>
          <w:p w14:paraId="6B43FD0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14:paraId="163105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14:paraId="6807C276">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14:paraId="63F3AAC7">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14:paraId="3DF17213">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14:paraId="62DD20FE">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14:paraId="5F748348">
            <w:pPr>
              <w:widowControl/>
              <w:spacing w:line="280" w:lineRule="exact"/>
              <w:jc w:val="left"/>
              <w:rPr>
                <w:rFonts w:ascii="仿宋_GB2312" w:hAnsi="宋体" w:eastAsia="仿宋_GB2312" w:cs="宋体"/>
                <w:b/>
                <w:bCs/>
                <w:color w:val="auto"/>
                <w:kern w:val="0"/>
                <w:sz w:val="20"/>
                <w:szCs w:val="20"/>
                <w:highlight w:val="none"/>
              </w:rPr>
            </w:pPr>
          </w:p>
        </w:tc>
      </w:tr>
      <w:tr w14:paraId="6BC0BB2D">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14:paraId="53F199E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14:paraId="032C94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14:paraId="6DB8531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14:paraId="11C5DF6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14:paraId="2406640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0C2E5D2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22EDD4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14:paraId="1336475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1F0BE4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B94B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6539B54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79C69C5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58AF0B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03B5B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4047E4B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7FA306EC">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2BAA9F3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3FD04BB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39077E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23654FD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03B6E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0E49C6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727371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1AE38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8F2221E">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1FDE8C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B18476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13CC8FF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5A049C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B7DAA6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39CAB53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44965D2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2D0FCC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8AEE358">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5721F7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66C796E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6C5A19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902923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3203E5E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7353F764">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BE172A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E2527B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7F88710">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74C7A25">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090C78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0FE52B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4BA1257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2AF56936">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1B76FE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62F32CE8">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7ECB7AA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6E5FDE3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4E90CCC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2F0C51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70DA5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ADDA25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444D8E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5A60F502">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E1FD56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6DDE09B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B71062A">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6A3A7639">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552FC8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7B4E83FA">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7CD2385E">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1227A15D">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1464B3D3">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01D9D170">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5E90C03B">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4984863">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7D4173B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2142CCD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59A908C">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14:paraId="1DB16CB1">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14:paraId="68308AC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14:paraId="2431C9FF">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14:paraId="553DD7F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14:paraId="18CE3E9F">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3EE412D">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14:paraId="32382097">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14:paraId="43DE5B9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389FC47">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04EC04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8A3A0C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16BA416E">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3C792E8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425C438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405CF2BE">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A324E75">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9AEFC1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06B74E2B">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DA04D7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5AB52CC4">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7A06790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6D5C141B">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A8F0AD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17BAC6D8">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41F666A">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264F985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67C27F5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21435B4A">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48AE6075">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53C1451A">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67A5C8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19A5E864">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04F4784A">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F065450">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EEFFE0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86EFC4F">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474D203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A6B64B0">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3A19AD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59AF24A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38DF334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2061098D">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1607FB12">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60AC4D3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56EBD3E3">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126461E1">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ECBF0FF">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F345601">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8D1050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2A562E7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35F06116">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277BAF39">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794A68BA">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3F0FE848">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6B2CAA22">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0E462318">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2219B3AB">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14:paraId="4238C2EF">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6E5D3448">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14:paraId="5CB3C9B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5D7A5AC6">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14:paraId="036BCF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14:paraId="2EF42340">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14:paraId="7154697D">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14:paraId="158D1339">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14:paraId="054E81F2">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14:paraId="0C8B26DE">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14:paraId="7946CDC1">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14:paraId="75278C65">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14:paraId="47588D47">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14:paraId="4619BD22">
      <w:pPr>
        <w:widowControl/>
        <w:spacing w:line="280" w:lineRule="exact"/>
        <w:outlineLvl w:val="1"/>
        <w:rPr>
          <w:rFonts w:hint="eastAsia" w:ascii="仿宋_GB2312" w:hAnsi="宋体" w:eastAsia="仿宋_GB2312"/>
          <w:b/>
          <w:color w:val="auto"/>
          <w:kern w:val="0"/>
          <w:sz w:val="28"/>
          <w:szCs w:val="32"/>
          <w:highlight w:val="none"/>
          <w:lang w:eastAsia="zh-CN"/>
        </w:rPr>
      </w:pPr>
    </w:p>
    <w:p w14:paraId="6C29A22B">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呼图壁县五工台镇小学2024年未安排国有资本经营预算支出，此表为空</w:t>
      </w:r>
      <w:r>
        <w:rPr>
          <w:rFonts w:hint="eastAsia" w:ascii="仿宋_GB2312" w:hAnsi="宋体" w:eastAsia="仿宋_GB2312"/>
          <w:b/>
          <w:color w:val="auto"/>
          <w:kern w:val="0"/>
          <w:sz w:val="28"/>
          <w:szCs w:val="32"/>
          <w:highlight w:val="none"/>
        </w:rPr>
        <w:t>。</w:t>
      </w:r>
    </w:p>
    <w:p w14:paraId="5D2BD0DE">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9833BE2">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3D97825B">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14:paraId="4B83EEA0">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14:paraId="0262236F">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14:paraId="627C10FE">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4"/>
          <w:highlight w:val="none"/>
          <w:lang w:val="en-US" w:eastAsia="zh-CN"/>
        </w:rPr>
        <w:t>呼图壁县五工台镇小学</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8"/>
        <w:tblW w:w="0" w:type="auto"/>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18"/>
        <w:gridCol w:w="1215"/>
        <w:gridCol w:w="1314"/>
        <w:gridCol w:w="1595"/>
        <w:gridCol w:w="1621"/>
      </w:tblGrid>
      <w:tr w14:paraId="18592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14:paraId="70E360FE">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14:paraId="7C5991A5">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14:paraId="6F1670DF">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14:paraId="0E16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14:paraId="5A32FD92">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14:paraId="229C384A">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14:paraId="54E22D8C">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14:paraId="4E70E887">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14:paraId="05116779">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14:paraId="08BAE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6B2CC4F">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14:paraId="6265253B">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2B15FC66">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4AD86B0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2104FC5A">
            <w:pPr>
              <w:widowControl/>
              <w:outlineLvl w:val="1"/>
              <w:rPr>
                <w:rFonts w:hint="eastAsia" w:ascii="仿宋_GB2312" w:hAnsi="宋体" w:eastAsia="仿宋_GB2312"/>
                <w:b/>
                <w:color w:val="auto"/>
                <w:kern w:val="0"/>
                <w:sz w:val="28"/>
                <w:szCs w:val="32"/>
                <w:highlight w:val="none"/>
                <w:vertAlign w:val="baseline"/>
              </w:rPr>
            </w:pPr>
          </w:p>
        </w:tc>
      </w:tr>
      <w:tr w14:paraId="1C7B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2F34856A">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14:paraId="4DC07704">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4FBA4D14">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5E1E0C5E">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B0D8D7B">
            <w:pPr>
              <w:widowControl/>
              <w:outlineLvl w:val="1"/>
              <w:rPr>
                <w:rFonts w:hint="eastAsia" w:ascii="仿宋_GB2312" w:hAnsi="宋体" w:eastAsia="仿宋_GB2312"/>
                <w:b/>
                <w:color w:val="auto"/>
                <w:kern w:val="0"/>
                <w:sz w:val="28"/>
                <w:szCs w:val="32"/>
                <w:highlight w:val="none"/>
                <w:vertAlign w:val="baseline"/>
              </w:rPr>
            </w:pPr>
          </w:p>
        </w:tc>
      </w:tr>
      <w:tr w14:paraId="55AB8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42B4B872">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14:paraId="2371EDAE">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14:paraId="6871619A">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14:paraId="1261836F">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464675E4">
            <w:pPr>
              <w:widowControl/>
              <w:outlineLvl w:val="1"/>
              <w:rPr>
                <w:rFonts w:hint="eastAsia" w:ascii="仿宋_GB2312" w:hAnsi="宋体" w:eastAsia="仿宋_GB2312"/>
                <w:b/>
                <w:color w:val="auto"/>
                <w:kern w:val="0"/>
                <w:sz w:val="28"/>
                <w:szCs w:val="32"/>
                <w:highlight w:val="none"/>
                <w:vertAlign w:val="baseline"/>
              </w:rPr>
            </w:pPr>
          </w:p>
        </w:tc>
      </w:tr>
      <w:tr w14:paraId="22F31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14:paraId="7A548674">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14:paraId="7AC964B6">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14:paraId="712A6C30">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26B8BD6D">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2519CCDA">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685F582D">
            <w:pPr>
              <w:widowControl/>
              <w:outlineLvl w:val="1"/>
              <w:rPr>
                <w:rFonts w:hint="eastAsia" w:ascii="仿宋_GB2312" w:hAnsi="宋体" w:eastAsia="仿宋_GB2312"/>
                <w:b/>
                <w:color w:val="auto"/>
                <w:kern w:val="0"/>
                <w:sz w:val="28"/>
                <w:szCs w:val="32"/>
                <w:highlight w:val="none"/>
                <w:vertAlign w:val="baseline"/>
              </w:rPr>
            </w:pPr>
          </w:p>
        </w:tc>
      </w:tr>
      <w:tr w14:paraId="5261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4BAD4351">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14:paraId="014D2742">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5DFD524D">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4C90E634">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A25226B">
            <w:pPr>
              <w:widowControl/>
              <w:outlineLvl w:val="1"/>
              <w:rPr>
                <w:rFonts w:hint="eastAsia" w:ascii="仿宋_GB2312" w:hAnsi="宋体" w:eastAsia="仿宋_GB2312"/>
                <w:b/>
                <w:color w:val="auto"/>
                <w:kern w:val="0"/>
                <w:sz w:val="28"/>
                <w:szCs w:val="32"/>
                <w:highlight w:val="none"/>
                <w:vertAlign w:val="baseline"/>
              </w:rPr>
            </w:pPr>
          </w:p>
        </w:tc>
      </w:tr>
      <w:tr w14:paraId="02FD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14:paraId="09EA645B">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14:paraId="1B6B0DBA">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14:paraId="7B7E0FAF">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14:paraId="73495EBD">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14:paraId="18B7C8D0">
            <w:pPr>
              <w:widowControl/>
              <w:outlineLvl w:val="1"/>
              <w:rPr>
                <w:rFonts w:hint="eastAsia" w:ascii="仿宋_GB2312" w:hAnsi="宋体" w:eastAsia="仿宋_GB2312"/>
                <w:b/>
                <w:color w:val="auto"/>
                <w:kern w:val="0"/>
                <w:sz w:val="28"/>
                <w:szCs w:val="32"/>
                <w:highlight w:val="none"/>
                <w:vertAlign w:val="baseline"/>
              </w:rPr>
            </w:pPr>
          </w:p>
        </w:tc>
      </w:tr>
    </w:tbl>
    <w:p w14:paraId="5A1C0636">
      <w:pPr>
        <w:widowControl/>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呼图壁县五工台镇小学2024年无财政拨款“三公”经费支出，此表为空。</w:t>
      </w:r>
    </w:p>
    <w:p w14:paraId="07ADAB87">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14:paraId="30EDA17C">
      <w:pPr>
        <w:spacing w:line="600" w:lineRule="exact"/>
        <w:ind w:left="640"/>
        <w:jc w:val="center"/>
        <w:rPr>
          <w:rFonts w:hint="eastAsia" w:ascii="仿宋" w:hAnsi="仿宋" w:eastAsia="仿宋" w:cs="仿宋_GB2312"/>
          <w:bCs/>
          <w:color w:val="auto"/>
          <w:kern w:val="0"/>
          <w:sz w:val="28"/>
          <w:szCs w:val="28"/>
          <w:highlight w:val="none"/>
        </w:rPr>
      </w:pPr>
    </w:p>
    <w:p w14:paraId="4582CAD7">
      <w:pPr>
        <w:spacing w:line="600" w:lineRule="exact"/>
        <w:ind w:left="640"/>
        <w:jc w:val="center"/>
        <w:rPr>
          <w:rFonts w:hint="eastAsia" w:ascii="仿宋" w:hAnsi="仿宋" w:eastAsia="仿宋" w:cs="仿宋_GB2312"/>
          <w:bCs/>
          <w:color w:val="auto"/>
          <w:kern w:val="0"/>
          <w:sz w:val="28"/>
          <w:szCs w:val="28"/>
          <w:highlight w:val="none"/>
        </w:rPr>
      </w:pPr>
    </w:p>
    <w:p w14:paraId="5D9D1B10">
      <w:pPr>
        <w:spacing w:line="600" w:lineRule="exact"/>
        <w:ind w:left="640"/>
        <w:jc w:val="center"/>
        <w:rPr>
          <w:rFonts w:hint="eastAsia" w:ascii="仿宋" w:hAnsi="仿宋" w:eastAsia="仿宋" w:cs="仿宋_GB2312"/>
          <w:bCs/>
          <w:color w:val="auto"/>
          <w:kern w:val="0"/>
          <w:sz w:val="28"/>
          <w:szCs w:val="28"/>
          <w:highlight w:val="none"/>
        </w:rPr>
      </w:pPr>
    </w:p>
    <w:p w14:paraId="07E4D031">
      <w:pPr>
        <w:spacing w:line="600" w:lineRule="exact"/>
        <w:ind w:left="640"/>
        <w:jc w:val="center"/>
        <w:rPr>
          <w:rFonts w:hint="eastAsia" w:ascii="仿宋" w:hAnsi="仿宋" w:eastAsia="仿宋" w:cs="仿宋_GB2312"/>
          <w:bCs/>
          <w:color w:val="auto"/>
          <w:kern w:val="0"/>
          <w:sz w:val="28"/>
          <w:szCs w:val="28"/>
          <w:highlight w:val="none"/>
        </w:rPr>
      </w:pPr>
    </w:p>
    <w:p w14:paraId="4956A1C2">
      <w:pPr>
        <w:spacing w:line="600" w:lineRule="exact"/>
        <w:ind w:left="640"/>
        <w:jc w:val="center"/>
        <w:rPr>
          <w:rFonts w:hint="eastAsia" w:ascii="仿宋" w:hAnsi="仿宋" w:eastAsia="仿宋" w:cs="仿宋_GB2312"/>
          <w:bCs/>
          <w:color w:val="auto"/>
          <w:kern w:val="0"/>
          <w:sz w:val="28"/>
          <w:szCs w:val="28"/>
          <w:highlight w:val="none"/>
        </w:rPr>
      </w:pPr>
    </w:p>
    <w:p w14:paraId="2CF04548">
      <w:pPr>
        <w:spacing w:line="600" w:lineRule="exact"/>
        <w:ind w:left="640"/>
        <w:jc w:val="center"/>
        <w:rPr>
          <w:rFonts w:hint="eastAsia" w:ascii="仿宋" w:hAnsi="仿宋" w:eastAsia="仿宋" w:cs="仿宋_GB2312"/>
          <w:bCs/>
          <w:color w:val="auto"/>
          <w:kern w:val="0"/>
          <w:sz w:val="28"/>
          <w:szCs w:val="28"/>
          <w:highlight w:val="none"/>
        </w:rPr>
      </w:pPr>
    </w:p>
    <w:p w14:paraId="08347183">
      <w:pPr>
        <w:spacing w:line="600" w:lineRule="exact"/>
        <w:ind w:left="640"/>
        <w:jc w:val="center"/>
        <w:rPr>
          <w:rFonts w:hint="eastAsia" w:ascii="仿宋" w:hAnsi="仿宋" w:eastAsia="仿宋" w:cs="仿宋_GB2312"/>
          <w:bCs/>
          <w:color w:val="auto"/>
          <w:kern w:val="0"/>
          <w:sz w:val="28"/>
          <w:szCs w:val="28"/>
          <w:highlight w:val="none"/>
        </w:rPr>
      </w:pPr>
    </w:p>
    <w:p w14:paraId="3C08C5E9">
      <w:pPr>
        <w:spacing w:line="600" w:lineRule="exact"/>
        <w:ind w:left="640"/>
        <w:jc w:val="center"/>
        <w:rPr>
          <w:rFonts w:hint="eastAsia" w:ascii="仿宋" w:hAnsi="仿宋" w:eastAsia="仿宋" w:cs="仿宋_GB2312"/>
          <w:bCs/>
          <w:color w:val="auto"/>
          <w:kern w:val="0"/>
          <w:sz w:val="28"/>
          <w:szCs w:val="28"/>
          <w:highlight w:val="none"/>
        </w:rPr>
      </w:pPr>
    </w:p>
    <w:p w14:paraId="78467A9A">
      <w:pPr>
        <w:spacing w:line="600" w:lineRule="exact"/>
        <w:ind w:left="640"/>
        <w:jc w:val="center"/>
        <w:rPr>
          <w:rFonts w:hint="eastAsia" w:ascii="仿宋" w:hAnsi="仿宋" w:eastAsia="仿宋" w:cs="仿宋_GB2312"/>
          <w:bCs/>
          <w:color w:val="auto"/>
          <w:kern w:val="0"/>
          <w:sz w:val="28"/>
          <w:szCs w:val="28"/>
          <w:highlight w:val="none"/>
        </w:rPr>
      </w:pPr>
    </w:p>
    <w:p w14:paraId="78D0E5CD">
      <w:pPr>
        <w:spacing w:line="600" w:lineRule="exact"/>
        <w:ind w:left="640"/>
        <w:jc w:val="center"/>
        <w:rPr>
          <w:rFonts w:hint="eastAsia" w:ascii="仿宋" w:hAnsi="仿宋" w:eastAsia="仿宋" w:cs="仿宋_GB2312"/>
          <w:bCs/>
          <w:color w:val="auto"/>
          <w:kern w:val="0"/>
          <w:sz w:val="28"/>
          <w:szCs w:val="28"/>
          <w:highlight w:val="none"/>
        </w:rPr>
      </w:pPr>
    </w:p>
    <w:p w14:paraId="5ADE25AB">
      <w:pPr>
        <w:spacing w:line="600" w:lineRule="exact"/>
        <w:ind w:left="640"/>
        <w:jc w:val="center"/>
        <w:rPr>
          <w:rFonts w:hint="eastAsia" w:ascii="仿宋" w:hAnsi="仿宋" w:eastAsia="仿宋" w:cs="仿宋_GB2312"/>
          <w:bCs/>
          <w:color w:val="auto"/>
          <w:kern w:val="0"/>
          <w:sz w:val="28"/>
          <w:szCs w:val="28"/>
          <w:highlight w:val="none"/>
        </w:rPr>
      </w:pPr>
    </w:p>
    <w:p w14:paraId="264AC834">
      <w:pPr>
        <w:spacing w:line="600" w:lineRule="exact"/>
        <w:jc w:val="both"/>
        <w:rPr>
          <w:rFonts w:hint="eastAsia" w:ascii="仿宋" w:hAnsi="仿宋" w:eastAsia="仿宋" w:cs="仿宋_GB2312"/>
          <w:bCs/>
          <w:color w:val="auto"/>
          <w:kern w:val="0"/>
          <w:sz w:val="28"/>
          <w:szCs w:val="28"/>
          <w:highlight w:val="none"/>
        </w:rPr>
      </w:pPr>
    </w:p>
    <w:p w14:paraId="0AD80FE8">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14:paraId="0AEEABEA">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14:paraId="6B5B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14:paraId="248DE435">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14:paraId="67BE1EB1">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14:paraId="724F218A">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14:paraId="37A3E8D2">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14:paraId="0C30F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14:paraId="22F099EF">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14:paraId="27577361">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14:paraId="7048878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14:paraId="7C41F6E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3D06985E">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14:paraId="17F914DC">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14:paraId="1021B5F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14:paraId="69618A10">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5348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14:paraId="57C66B05">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14:paraId="317810A4">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14:paraId="6E9CA2B4">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14:paraId="124F47C7">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14:paraId="7725042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07D7328B">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14:paraId="443AD39E">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14:paraId="4133C80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14:paraId="20270FE5">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14:paraId="3044CEB8">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14:paraId="20E07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501357D2">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lang w:val="en-US" w:eastAsia="zh-CN"/>
              </w:rPr>
              <w:t>昌州财教（2023）20号-2023年昌吉州中小学校园环境改造提升专项资金</w:t>
            </w:r>
          </w:p>
        </w:tc>
        <w:tc>
          <w:tcPr>
            <w:tcW w:w="850" w:type="dxa"/>
            <w:noWrap w:val="0"/>
            <w:vAlign w:val="center"/>
          </w:tcPr>
          <w:p w14:paraId="04D09CD4">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4.41</w:t>
            </w:r>
          </w:p>
        </w:tc>
        <w:tc>
          <w:tcPr>
            <w:tcW w:w="1054" w:type="dxa"/>
            <w:noWrap w:val="0"/>
            <w:vAlign w:val="center"/>
          </w:tcPr>
          <w:p w14:paraId="1E1CBC75">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4.41</w:t>
            </w:r>
          </w:p>
        </w:tc>
        <w:tc>
          <w:tcPr>
            <w:tcW w:w="890" w:type="dxa"/>
            <w:noWrap w:val="0"/>
            <w:vAlign w:val="center"/>
          </w:tcPr>
          <w:p w14:paraId="2D8DB8C4">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14:paraId="1EC6F4B2">
            <w:pPr>
              <w:widowControl/>
              <w:spacing w:line="280" w:lineRule="exact"/>
              <w:jc w:val="center"/>
              <w:rPr>
                <w:rFonts w:hint="default" w:ascii="仿宋_GB2312" w:hAnsi="宋体" w:eastAsia="仿宋_GB2312" w:cs="宋体"/>
                <w:b/>
                <w:bCs/>
                <w:color w:val="auto"/>
                <w:kern w:val="0"/>
                <w:sz w:val="18"/>
                <w:szCs w:val="18"/>
                <w:highlight w:val="none"/>
                <w:lang w:val="en-US" w:eastAsia="zh-CN"/>
              </w:rPr>
            </w:pPr>
          </w:p>
        </w:tc>
        <w:tc>
          <w:tcPr>
            <w:tcW w:w="1211" w:type="dxa"/>
            <w:noWrap w:val="0"/>
            <w:vAlign w:val="center"/>
          </w:tcPr>
          <w:p w14:paraId="7171E582">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4.41</w:t>
            </w:r>
          </w:p>
        </w:tc>
        <w:tc>
          <w:tcPr>
            <w:tcW w:w="797" w:type="dxa"/>
            <w:noWrap w:val="0"/>
            <w:vAlign w:val="center"/>
          </w:tcPr>
          <w:p w14:paraId="42249ACA">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14:paraId="4DCA428F">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14:paraId="7C415A50">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14:paraId="015BEFE8">
            <w:pPr>
              <w:spacing w:line="600" w:lineRule="exact"/>
              <w:jc w:val="center"/>
              <w:rPr>
                <w:rFonts w:ascii="仿宋" w:hAnsi="仿宋" w:eastAsia="仿宋" w:cs="仿宋_GB2312"/>
                <w:bCs/>
                <w:color w:val="auto"/>
                <w:kern w:val="0"/>
                <w:sz w:val="18"/>
                <w:szCs w:val="18"/>
                <w:highlight w:val="none"/>
              </w:rPr>
            </w:pPr>
          </w:p>
        </w:tc>
      </w:tr>
      <w:tr w14:paraId="29795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14:paraId="2913DD20">
            <w:pPr>
              <w:spacing w:line="600" w:lineRule="exact"/>
              <w:jc w:val="center"/>
              <w:rPr>
                <w:rFonts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lang w:val="en-US" w:eastAsia="zh-CN"/>
              </w:rPr>
              <w:t>昌州财教（2023）68号-2023年城乡义务教育自治区直达资金（第二批）</w:t>
            </w:r>
          </w:p>
        </w:tc>
        <w:tc>
          <w:tcPr>
            <w:tcW w:w="850" w:type="dxa"/>
            <w:noWrap w:val="0"/>
            <w:vAlign w:val="center"/>
          </w:tcPr>
          <w:p w14:paraId="6FBD56B0">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3.02</w:t>
            </w:r>
          </w:p>
        </w:tc>
        <w:tc>
          <w:tcPr>
            <w:tcW w:w="1054" w:type="dxa"/>
            <w:noWrap w:val="0"/>
            <w:vAlign w:val="center"/>
          </w:tcPr>
          <w:p w14:paraId="38B62E7A">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3.02</w:t>
            </w:r>
          </w:p>
        </w:tc>
        <w:tc>
          <w:tcPr>
            <w:tcW w:w="890" w:type="dxa"/>
            <w:noWrap w:val="0"/>
            <w:vAlign w:val="center"/>
          </w:tcPr>
          <w:p w14:paraId="78E8E24E">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714" w:type="dxa"/>
            <w:noWrap w:val="0"/>
            <w:vAlign w:val="center"/>
          </w:tcPr>
          <w:p w14:paraId="02F5031A">
            <w:pPr>
              <w:widowControl/>
              <w:spacing w:line="280" w:lineRule="exact"/>
              <w:jc w:val="center"/>
              <w:rPr>
                <w:rFonts w:hint="eastAsia" w:ascii="仿宋_GB2312" w:hAnsi="宋体" w:eastAsia="仿宋_GB2312" w:cs="宋体"/>
                <w:b/>
                <w:bCs/>
                <w:color w:val="auto"/>
                <w:kern w:val="0"/>
                <w:sz w:val="18"/>
                <w:szCs w:val="18"/>
                <w:highlight w:val="none"/>
                <w:lang w:val="en-US" w:eastAsia="zh-CN"/>
              </w:rPr>
            </w:pPr>
          </w:p>
        </w:tc>
        <w:tc>
          <w:tcPr>
            <w:tcW w:w="1211" w:type="dxa"/>
            <w:noWrap w:val="0"/>
            <w:vAlign w:val="center"/>
          </w:tcPr>
          <w:p w14:paraId="07CBCFC5">
            <w:pPr>
              <w:spacing w:line="600" w:lineRule="exact"/>
              <w:jc w:val="center"/>
              <w:rPr>
                <w:rFonts w:hint="default" w:ascii="仿宋" w:hAnsi="仿宋" w:eastAsia="仿宋" w:cs="仿宋_GB2312"/>
                <w:bCs/>
                <w:color w:val="auto"/>
                <w:kern w:val="0"/>
                <w:sz w:val="18"/>
                <w:szCs w:val="18"/>
                <w:highlight w:val="none"/>
                <w:lang w:val="en-US" w:eastAsia="zh-CN"/>
              </w:rPr>
            </w:pPr>
            <w:r>
              <w:rPr>
                <w:rFonts w:hint="eastAsia" w:ascii="仿宋" w:hAnsi="仿宋" w:eastAsia="仿宋" w:cs="仿宋_GB2312"/>
                <w:bCs/>
                <w:color w:val="auto"/>
                <w:kern w:val="0"/>
                <w:sz w:val="18"/>
                <w:szCs w:val="18"/>
                <w:highlight w:val="none"/>
                <w:lang w:val="en-US" w:eastAsia="zh-CN"/>
              </w:rPr>
              <w:t>3.02</w:t>
            </w:r>
          </w:p>
        </w:tc>
        <w:tc>
          <w:tcPr>
            <w:tcW w:w="797" w:type="dxa"/>
            <w:noWrap w:val="0"/>
            <w:vAlign w:val="center"/>
          </w:tcPr>
          <w:p w14:paraId="52B4F3A9">
            <w:pPr>
              <w:spacing w:line="600" w:lineRule="exact"/>
              <w:jc w:val="center"/>
              <w:rPr>
                <w:rFonts w:ascii="仿宋" w:hAnsi="仿宋" w:eastAsia="仿宋" w:cs="仿宋_GB2312"/>
                <w:bCs/>
                <w:color w:val="auto"/>
                <w:kern w:val="0"/>
                <w:sz w:val="18"/>
                <w:szCs w:val="18"/>
                <w:highlight w:val="none"/>
              </w:rPr>
            </w:pPr>
          </w:p>
        </w:tc>
        <w:tc>
          <w:tcPr>
            <w:tcW w:w="723" w:type="dxa"/>
            <w:noWrap w:val="0"/>
            <w:vAlign w:val="center"/>
          </w:tcPr>
          <w:p w14:paraId="23AD985B">
            <w:pPr>
              <w:spacing w:line="600" w:lineRule="exact"/>
              <w:jc w:val="center"/>
              <w:rPr>
                <w:rFonts w:ascii="仿宋" w:hAnsi="仿宋" w:eastAsia="仿宋" w:cs="仿宋_GB2312"/>
                <w:bCs/>
                <w:color w:val="auto"/>
                <w:kern w:val="0"/>
                <w:sz w:val="18"/>
                <w:szCs w:val="18"/>
                <w:highlight w:val="none"/>
              </w:rPr>
            </w:pPr>
          </w:p>
        </w:tc>
        <w:tc>
          <w:tcPr>
            <w:tcW w:w="881" w:type="dxa"/>
            <w:noWrap w:val="0"/>
            <w:vAlign w:val="center"/>
          </w:tcPr>
          <w:p w14:paraId="1099FC22">
            <w:pPr>
              <w:spacing w:line="600" w:lineRule="exact"/>
              <w:jc w:val="center"/>
              <w:rPr>
                <w:rFonts w:ascii="仿宋" w:hAnsi="仿宋" w:eastAsia="仿宋" w:cs="仿宋_GB2312"/>
                <w:bCs/>
                <w:color w:val="auto"/>
                <w:kern w:val="0"/>
                <w:sz w:val="18"/>
                <w:szCs w:val="18"/>
                <w:highlight w:val="none"/>
              </w:rPr>
            </w:pPr>
          </w:p>
        </w:tc>
        <w:tc>
          <w:tcPr>
            <w:tcW w:w="1211" w:type="dxa"/>
            <w:noWrap w:val="0"/>
            <w:vAlign w:val="center"/>
          </w:tcPr>
          <w:p w14:paraId="28860F68">
            <w:pPr>
              <w:spacing w:line="600" w:lineRule="exact"/>
              <w:jc w:val="center"/>
              <w:rPr>
                <w:rFonts w:ascii="仿宋" w:hAnsi="仿宋" w:eastAsia="仿宋" w:cs="仿宋_GB2312"/>
                <w:bCs/>
                <w:color w:val="auto"/>
                <w:kern w:val="0"/>
                <w:sz w:val="18"/>
                <w:szCs w:val="18"/>
                <w:highlight w:val="none"/>
              </w:rPr>
            </w:pPr>
          </w:p>
        </w:tc>
      </w:tr>
    </w:tbl>
    <w:p w14:paraId="55D4C863">
      <w:pPr>
        <w:widowControl/>
        <w:outlineLvl w:val="1"/>
        <w:rPr>
          <w:rFonts w:ascii="仿宋_GB2312" w:hAnsi="宋体" w:eastAsia="仿宋_GB2312"/>
          <w:color w:val="auto"/>
          <w:kern w:val="0"/>
          <w:sz w:val="32"/>
          <w:szCs w:val="32"/>
          <w:highlight w:val="none"/>
        </w:rPr>
      </w:pPr>
    </w:p>
    <w:p w14:paraId="56B9DC51">
      <w:pPr>
        <w:widowControl/>
        <w:spacing w:line="280" w:lineRule="exact"/>
        <w:jc w:val="left"/>
        <w:outlineLvl w:val="1"/>
        <w:rPr>
          <w:rFonts w:ascii="仿宋_GB2312" w:hAnsi="宋体" w:eastAsia="仿宋_GB2312"/>
          <w:color w:val="auto"/>
          <w:kern w:val="0"/>
          <w:sz w:val="32"/>
          <w:szCs w:val="32"/>
          <w:highlight w:val="none"/>
        </w:rPr>
      </w:pPr>
    </w:p>
    <w:p w14:paraId="57C5B95C">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14:paraId="53DBACF9">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五工台镇小学</w:t>
      </w:r>
      <w:r>
        <w:rPr>
          <w:rFonts w:hint="eastAsia" w:ascii="黑体" w:hAnsi="黑体" w:eastAsia="黑体"/>
          <w:color w:val="auto"/>
          <w:kern w:val="0"/>
          <w:sz w:val="32"/>
          <w:szCs w:val="32"/>
          <w:highlight w:val="none"/>
        </w:rPr>
        <w:t>预算情况说明</w:t>
      </w:r>
    </w:p>
    <w:p w14:paraId="799CC66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14:paraId="719EEB4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五工台镇小学</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14:paraId="42BD701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val="en-US" w:eastAsia="zh-CN"/>
        </w:rPr>
        <w:t>五工台镇小学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2699.73</w:t>
      </w:r>
      <w:r>
        <w:rPr>
          <w:rFonts w:hint="eastAsia" w:ascii="仿宋_GB2312" w:hAnsi="宋体" w:eastAsia="仿宋_GB2312" w:cs="宋体"/>
          <w:color w:val="auto"/>
          <w:kern w:val="0"/>
          <w:sz w:val="32"/>
          <w:szCs w:val="32"/>
          <w:highlight w:val="none"/>
        </w:rPr>
        <w:t>万元。</w:t>
      </w:r>
    </w:p>
    <w:p w14:paraId="6E0FAF4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1707.58万元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984.73万元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7.42万元</w:t>
      </w:r>
      <w:r>
        <w:rPr>
          <w:rFonts w:hint="eastAsia" w:ascii="仿宋_GB2312" w:hAnsi="宋体" w:eastAsia="仿宋_GB2312" w:cs="宋体"/>
          <w:color w:val="auto"/>
          <w:kern w:val="0"/>
          <w:sz w:val="32"/>
          <w:szCs w:val="32"/>
          <w:highlight w:val="none"/>
        </w:rPr>
        <w:t>。</w:t>
      </w:r>
    </w:p>
    <w:p w14:paraId="4C03BFE1">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b/>
          <w:color w:val="FF0000"/>
          <w:kern w:val="0"/>
          <w:sz w:val="32"/>
          <w:szCs w:val="32"/>
          <w:highlight w:val="none"/>
          <w:lang w:val="en-US" w:eastAsia="zh-CN"/>
        </w:rPr>
      </w:pPr>
      <w:r>
        <w:rPr>
          <w:rFonts w:hint="eastAsia" w:ascii="仿宋_GB2312" w:hAnsi="宋体" w:eastAsia="仿宋_GB2312" w:cs="宋体"/>
          <w:color w:val="auto"/>
          <w:kern w:val="0"/>
          <w:sz w:val="32"/>
          <w:szCs w:val="32"/>
          <w:highlight w:val="none"/>
        </w:rPr>
        <w:t>支出预算包括：教育支出</w:t>
      </w:r>
      <w:r>
        <w:rPr>
          <w:rFonts w:hint="eastAsia" w:ascii="仿宋_GB2312" w:hAnsi="宋体" w:eastAsia="仿宋_GB2312" w:cs="宋体"/>
          <w:color w:val="auto"/>
          <w:kern w:val="0"/>
          <w:sz w:val="32"/>
          <w:szCs w:val="32"/>
          <w:highlight w:val="none"/>
          <w:lang w:val="en-US" w:eastAsia="zh-CN"/>
        </w:rPr>
        <w:t>2699.73万元</w:t>
      </w:r>
    </w:p>
    <w:p w14:paraId="5CAFF58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14:paraId="1198E9C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五工台镇小学</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2699.73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14:paraId="09278D1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1707.58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63.25</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121.66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7.67 %，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2023年度在编人员基础性调标、艰苦边远津贴调标、绩效奖调标、事业正升增加，所以本年度预算数增加。</w:t>
      </w:r>
    </w:p>
    <w:p w14:paraId="32D87F3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60CDC41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14:paraId="0401B35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r>
        <w:rPr>
          <w:rFonts w:hint="eastAsia" w:ascii="仿宋_GB2312" w:hAnsi="宋体" w:eastAsia="仿宋_GB2312" w:cs="宋体"/>
          <w:color w:val="auto"/>
          <w:kern w:val="0"/>
          <w:sz w:val="32"/>
          <w:szCs w:val="32"/>
          <w:highlight w:val="none"/>
        </w:rPr>
        <w:t xml:space="preserve">                </w:t>
      </w:r>
    </w:p>
    <w:p w14:paraId="7BF105C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984.74</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36.48</w:t>
      </w:r>
      <w:r>
        <w:rPr>
          <w:rFonts w:hint="eastAsia" w:ascii="仿宋_GB2312" w:hAnsi="宋体" w:eastAsia="仿宋_GB2312" w:cs="宋体"/>
          <w:color w:val="auto"/>
          <w:kern w:val="0"/>
          <w:sz w:val="32"/>
          <w:szCs w:val="32"/>
          <w:highlight w:val="none"/>
        </w:rPr>
        <w:t>%，比上年预算增加万</w:t>
      </w:r>
      <w:r>
        <w:rPr>
          <w:rFonts w:hint="eastAsia" w:ascii="仿宋_GB2312" w:hAnsi="宋体" w:eastAsia="仿宋_GB2312" w:cs="宋体"/>
          <w:color w:val="auto"/>
          <w:kern w:val="0"/>
          <w:sz w:val="32"/>
          <w:szCs w:val="32"/>
          <w:highlight w:val="none"/>
          <w:lang w:val="en-US" w:eastAsia="zh-CN"/>
        </w:rPr>
        <w:t>165.28</w:t>
      </w:r>
      <w:r>
        <w:rPr>
          <w:rFonts w:hint="eastAsia" w:ascii="仿宋_GB2312" w:hAnsi="宋体" w:eastAsia="仿宋_GB2312" w:cs="宋体"/>
          <w:color w:val="auto"/>
          <w:kern w:val="0"/>
          <w:sz w:val="32"/>
          <w:szCs w:val="32"/>
          <w:highlight w:val="none"/>
        </w:rPr>
        <w:t>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20.17 %，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社保、住房公积金基数增加。</w:t>
      </w:r>
      <w:r>
        <w:rPr>
          <w:rFonts w:hint="eastAsia" w:ascii="仿宋_GB2312" w:hAnsi="宋体" w:eastAsia="仿宋_GB2312" w:cs="宋体"/>
          <w:color w:val="auto"/>
          <w:kern w:val="0"/>
          <w:sz w:val="32"/>
          <w:szCs w:val="32"/>
          <w:highlight w:val="none"/>
        </w:rPr>
        <w:t xml:space="preserve">        </w:t>
      </w:r>
    </w:p>
    <w:p w14:paraId="39A4172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财政拨款结转</w:t>
      </w:r>
      <w:r>
        <w:rPr>
          <w:rFonts w:hint="eastAsia" w:ascii="仿宋_GB2312" w:hAnsi="宋体" w:eastAsia="仿宋_GB2312" w:cs="宋体"/>
          <w:color w:val="auto"/>
          <w:kern w:val="0"/>
          <w:sz w:val="32"/>
          <w:szCs w:val="32"/>
          <w:highlight w:val="none"/>
          <w:lang w:val="en-US" w:eastAsia="zh-CN"/>
        </w:rPr>
        <w:t>7.42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0.28</w:t>
      </w:r>
      <w:r>
        <w:rPr>
          <w:rFonts w:hint="eastAsia" w:ascii="仿宋_GB2312" w:hAnsi="宋体" w:eastAsia="仿宋_GB2312" w:cs="宋体"/>
          <w:color w:val="auto"/>
          <w:kern w:val="0"/>
          <w:sz w:val="32"/>
          <w:szCs w:val="32"/>
          <w:highlight w:val="none"/>
        </w:rPr>
        <w:t xml:space="preserve">%，比上年预算增减少  </w:t>
      </w:r>
      <w:r>
        <w:rPr>
          <w:rFonts w:hint="eastAsia" w:ascii="仿宋_GB2312" w:hAnsi="宋体" w:eastAsia="仿宋_GB2312" w:cs="宋体"/>
          <w:color w:val="auto"/>
          <w:kern w:val="0"/>
          <w:sz w:val="32"/>
          <w:szCs w:val="32"/>
          <w:highlight w:val="none"/>
          <w:lang w:val="en-US" w:eastAsia="zh-CN"/>
        </w:rPr>
        <w:t>15.04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66.96%，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按时支付学生公用经费及校园环境改造提升专项资金。</w:t>
      </w:r>
      <w:r>
        <w:rPr>
          <w:rFonts w:hint="eastAsia" w:ascii="仿宋_GB2312" w:hAnsi="宋体" w:eastAsia="仿宋_GB2312" w:cs="宋体"/>
          <w:color w:val="auto"/>
          <w:kern w:val="0"/>
          <w:sz w:val="32"/>
          <w:szCs w:val="32"/>
          <w:highlight w:val="none"/>
        </w:rPr>
        <w:t xml:space="preserve">    </w:t>
      </w:r>
    </w:p>
    <w:p w14:paraId="2F930EE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14:paraId="148E46F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五工台镇小学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2699.73</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元，其中：基本支出</w:t>
      </w:r>
      <w:r>
        <w:rPr>
          <w:rFonts w:hint="eastAsia" w:ascii="仿宋_GB2312" w:hAnsi="宋体" w:eastAsia="仿宋_GB2312" w:cs="宋体"/>
          <w:color w:val="auto"/>
          <w:kern w:val="0"/>
          <w:sz w:val="32"/>
          <w:szCs w:val="32"/>
          <w:highlight w:val="none"/>
          <w:lang w:val="en-US" w:eastAsia="zh-CN"/>
        </w:rPr>
        <w:t>1707.58</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63.25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165.28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10.72%，</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p>
    <w:p w14:paraId="2183EE2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992.16</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36.75</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150.24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17.84 %，</w:t>
      </w:r>
      <w:r>
        <w:rPr>
          <w:rFonts w:hint="eastAsia" w:ascii="仿宋_GB2312" w:hAnsi="宋体" w:eastAsia="仿宋_GB2312" w:cs="宋体"/>
          <w:color w:val="auto"/>
          <w:kern w:val="0"/>
          <w:sz w:val="32"/>
          <w:szCs w:val="32"/>
          <w:highlight w:val="none"/>
        </w:rPr>
        <w:t>主要原因是主要原因是</w:t>
      </w:r>
      <w:r>
        <w:rPr>
          <w:rFonts w:hint="eastAsia" w:ascii="仿宋_GB2312" w:hAnsi="宋体" w:eastAsia="仿宋_GB2312" w:cs="宋体"/>
          <w:color w:val="auto"/>
          <w:kern w:val="0"/>
          <w:sz w:val="32"/>
          <w:szCs w:val="32"/>
          <w:highlight w:val="none"/>
          <w:lang w:val="en-US" w:eastAsia="zh-CN"/>
        </w:rPr>
        <w:t>社保、住房公积金基数增加。</w:t>
      </w:r>
      <w:r>
        <w:rPr>
          <w:rFonts w:hint="eastAsia" w:ascii="仿宋_GB2312" w:hAnsi="宋体" w:eastAsia="仿宋_GB2312" w:cs="宋体"/>
          <w:color w:val="auto"/>
          <w:kern w:val="0"/>
          <w:sz w:val="32"/>
          <w:szCs w:val="32"/>
          <w:highlight w:val="none"/>
        </w:rPr>
        <w:t xml:space="preserve">           </w:t>
      </w:r>
    </w:p>
    <w:p w14:paraId="6E79BB9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14:paraId="519A90D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1715</w:t>
      </w:r>
      <w:r>
        <w:rPr>
          <w:rFonts w:hint="eastAsia" w:ascii="仿宋_GB2312" w:hAnsi="宋体" w:eastAsia="仿宋_GB2312" w:cs="宋体"/>
          <w:color w:val="auto"/>
          <w:kern w:val="0"/>
          <w:sz w:val="32"/>
          <w:szCs w:val="32"/>
          <w:highlight w:val="none"/>
        </w:rPr>
        <w:t>万元。</w:t>
      </w:r>
    </w:p>
    <w:p w14:paraId="3125E800">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791C29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1715</w:t>
      </w:r>
      <w:r>
        <w:rPr>
          <w:rFonts w:hint="eastAsia" w:ascii="仿宋_GB2312" w:hAnsi="宋体" w:eastAsia="仿宋_GB2312" w:cs="宋体"/>
          <w:color w:val="auto"/>
          <w:kern w:val="0"/>
          <w:sz w:val="32"/>
          <w:szCs w:val="32"/>
          <w:highlight w:val="none"/>
        </w:rPr>
        <w:t>万元。</w:t>
      </w:r>
    </w:p>
    <w:p w14:paraId="20B78297">
      <w:pPr>
        <w:spacing w:line="560" w:lineRule="exact"/>
        <w:ind w:firstLine="640" w:firstLineChars="20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教育</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1715</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kern w:val="0"/>
          <w:sz w:val="32"/>
          <w:szCs w:val="32"/>
          <w:lang w:val="en-US" w:eastAsia="zh-CN"/>
        </w:rPr>
        <w:t>主</w:t>
      </w:r>
      <w:r>
        <w:rPr>
          <w:rFonts w:hint="eastAsia" w:ascii="仿宋_GB2312" w:hAnsi="宋体" w:eastAsia="仿宋_GB2312" w:cs="宋体"/>
          <w:color w:val="auto"/>
          <w:kern w:val="0"/>
          <w:sz w:val="32"/>
          <w:szCs w:val="32"/>
        </w:rPr>
        <w:t>要用于</w:t>
      </w:r>
      <w:r>
        <w:rPr>
          <w:rFonts w:hint="eastAsia" w:ascii="仿宋_GB2312" w:hAnsi="宋体" w:eastAsia="仿宋_GB2312" w:cs="宋体"/>
          <w:color w:val="auto"/>
          <w:kern w:val="0"/>
          <w:sz w:val="32"/>
          <w:szCs w:val="32"/>
          <w:lang w:val="en-US" w:eastAsia="zh-CN"/>
        </w:rPr>
        <w:t>发放工资、社保、生均经费</w:t>
      </w:r>
      <w:r>
        <w:rPr>
          <w:rFonts w:hint="eastAsia" w:ascii="仿宋_GB2312" w:hAnsi="宋体" w:eastAsia="仿宋_GB2312" w:cs="宋体"/>
          <w:color w:val="auto"/>
          <w:kern w:val="0"/>
          <w:sz w:val="32"/>
          <w:szCs w:val="32"/>
        </w:rPr>
        <w:t>。</w:t>
      </w:r>
    </w:p>
    <w:p w14:paraId="45F90864">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lang w:eastAsia="zh-CN"/>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五工台镇小学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r>
        <w:rPr>
          <w:rFonts w:hint="eastAsia" w:ascii="楷体_GB2312" w:hAnsi="楷体_GB2312" w:eastAsia="楷体_GB2312" w:cs="楷体_GB2312"/>
          <w:b/>
          <w:bCs/>
          <w:color w:val="auto"/>
          <w:spacing w:val="-6"/>
          <w:kern w:val="0"/>
          <w:sz w:val="32"/>
          <w:szCs w:val="32"/>
          <w:highlight w:val="none"/>
          <w:lang w:eastAsia="zh-CN"/>
        </w:rPr>
        <w:t>，</w:t>
      </w:r>
    </w:p>
    <w:p w14:paraId="583E870C">
      <w:pPr>
        <w:keepNext w:val="0"/>
        <w:keepLines w:val="0"/>
        <w:pageBreakBefore w:val="0"/>
        <w:widowControl w:val="0"/>
        <w:numPr>
          <w:numId w:val="0"/>
        </w:numPr>
        <w:kinsoku/>
        <w:wordWrap/>
        <w:overflowPunct/>
        <w:topLinePunct w:val="0"/>
        <w:autoSpaceDE/>
        <w:autoSpaceDN/>
        <w:bidi w:val="0"/>
        <w:adjustRightInd/>
        <w:snapToGrid/>
        <w:spacing w:line="600" w:lineRule="exact"/>
        <w:ind w:left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1FF4E25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1715</w:t>
      </w:r>
      <w:r>
        <w:rPr>
          <w:rFonts w:hint="eastAsia" w:ascii="仿宋_GB2312" w:hAnsi="仿宋_GB2312" w:eastAsia="仿宋_GB2312" w:cs="仿宋_GB2312"/>
          <w:color w:val="auto"/>
          <w:kern w:val="0"/>
          <w:sz w:val="32"/>
          <w:szCs w:val="32"/>
          <w:highlight w:val="none"/>
        </w:rPr>
        <w:t xml:space="preserve">万元，其中：基本支出 </w:t>
      </w:r>
      <w:r>
        <w:rPr>
          <w:rFonts w:hint="eastAsia" w:ascii="仿宋_GB2312" w:hAnsi="仿宋_GB2312" w:eastAsia="仿宋_GB2312" w:cs="仿宋_GB2312"/>
          <w:color w:val="auto"/>
          <w:kern w:val="0"/>
          <w:sz w:val="32"/>
          <w:szCs w:val="32"/>
          <w:highlight w:val="none"/>
          <w:lang w:val="en-US" w:eastAsia="zh-CN"/>
        </w:rPr>
        <w:t>1707.58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165.28</w:t>
      </w:r>
      <w:r>
        <w:rPr>
          <w:rFonts w:hint="eastAsia" w:ascii="仿宋_GB2312" w:hAnsi="仿宋_GB2312" w:eastAsia="仿宋_GB2312" w:cs="仿宋_GB2312"/>
          <w:color w:val="auto"/>
          <w:kern w:val="0"/>
          <w:sz w:val="32"/>
          <w:szCs w:val="32"/>
          <w:highlight w:val="none"/>
        </w:rPr>
        <w:t xml:space="preserve"> 万元，增长</w:t>
      </w:r>
      <w:r>
        <w:rPr>
          <w:rFonts w:hint="eastAsia" w:ascii="仿宋_GB2312" w:hAnsi="仿宋_GB2312" w:eastAsia="仿宋_GB2312" w:cs="仿宋_GB2312"/>
          <w:color w:val="auto"/>
          <w:kern w:val="0"/>
          <w:sz w:val="32"/>
          <w:szCs w:val="32"/>
          <w:highlight w:val="none"/>
          <w:lang w:val="en-US" w:eastAsia="zh-CN"/>
        </w:rPr>
        <w:t>7.67</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1846C3B9">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7.42</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15.04</w:t>
      </w:r>
      <w:r>
        <w:rPr>
          <w:rFonts w:hint="eastAsia" w:ascii="仿宋_GB2312" w:hAnsi="仿宋_GB2312" w:eastAsia="仿宋_GB2312" w:cs="仿宋_GB2312"/>
          <w:color w:val="auto"/>
          <w:kern w:val="0"/>
          <w:sz w:val="32"/>
          <w:szCs w:val="32"/>
          <w:highlight w:val="none"/>
        </w:rPr>
        <w:t xml:space="preserve"> 万元，下降</w:t>
      </w:r>
      <w:r>
        <w:rPr>
          <w:rFonts w:hint="eastAsia" w:ascii="仿宋_GB2312" w:hAnsi="仿宋_GB2312" w:eastAsia="仿宋_GB2312" w:cs="仿宋_GB2312"/>
          <w:color w:val="auto"/>
          <w:kern w:val="0"/>
          <w:sz w:val="32"/>
          <w:szCs w:val="32"/>
          <w:highlight w:val="none"/>
          <w:lang w:val="en-US" w:eastAsia="zh-CN"/>
        </w:rPr>
        <w:t>66.96</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按时支付学生公用经费及校园环境改造提升专项资金。</w:t>
      </w:r>
      <w:r>
        <w:rPr>
          <w:rFonts w:hint="eastAsia" w:ascii="仿宋_GB2312" w:hAnsi="宋体" w:eastAsia="仿宋_GB2312" w:cs="宋体"/>
          <w:color w:val="auto"/>
          <w:kern w:val="0"/>
          <w:sz w:val="32"/>
          <w:szCs w:val="32"/>
          <w:highlight w:val="none"/>
        </w:rPr>
        <w:t xml:space="preserve">    </w:t>
      </w:r>
    </w:p>
    <w:p w14:paraId="2D4041C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5419A83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b/>
          <w:color w:val="auto"/>
          <w:sz w:val="32"/>
          <w:szCs w:val="32"/>
          <w:highlight w:val="none"/>
          <w:lang w:val="en-US" w:eastAsia="zh-CN"/>
        </w:rPr>
        <w:t>2699.73</w:t>
      </w:r>
      <w:r>
        <w:rPr>
          <w:rFonts w:hint="eastAsia" w:ascii="仿宋_GB2312" w:hAnsi="仿宋_GB2312" w:eastAsia="仿宋_GB2312" w:cs="仿宋_GB2312"/>
          <w:color w:val="auto"/>
          <w:kern w:val="0"/>
          <w:sz w:val="32"/>
          <w:szCs w:val="32"/>
          <w:highlight w:val="none"/>
        </w:rPr>
        <w:t>万元，占</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w:t>
      </w:r>
    </w:p>
    <w:p w14:paraId="420B58A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3FEDFA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205-教育支出</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02-普通教育</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02-小学教育</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1707.58</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165.28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7.67</w:t>
      </w:r>
      <w:r>
        <w:rPr>
          <w:rFonts w:hint="eastAsia" w:ascii="仿宋_GB2312" w:hAnsi="仿宋_GB2312" w:eastAsia="仿宋_GB2312" w:cs="仿宋_GB2312"/>
          <w:color w:val="auto"/>
          <w:kern w:val="0"/>
          <w:sz w:val="32"/>
          <w:szCs w:val="32"/>
          <w:highlight w:val="none"/>
        </w:rPr>
        <w:t>%， 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2023年度在编人员基础性调标、艰苦边远津贴调标、绩效奖调标、事业正升增加，所以本年度支出预算数增加。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656AB723">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五工台镇小学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14:paraId="7C4CD2C4">
      <w:pPr>
        <w:spacing w:line="560" w:lineRule="exact"/>
        <w:ind w:firstLine="640" w:firstLineChars="200"/>
        <w:rPr>
          <w:rFonts w:ascii="仿宋_GB2312" w:hAnsi="宋体" w:eastAsia="仿宋_GB2312" w:cs="宋体"/>
          <w:spacing w:val="-6"/>
          <w:kern w:val="0"/>
          <w:sz w:val="32"/>
          <w:szCs w:val="32"/>
        </w:rPr>
      </w:pPr>
      <w:r>
        <w:rPr>
          <w:rFonts w:hint="eastAsia" w:ascii="仿宋_GB2312" w:hAnsi="宋体" w:eastAsia="仿宋_GB2312" w:cs="宋体"/>
          <w:kern w:val="0"/>
          <w:sz w:val="32"/>
          <w:szCs w:val="32"/>
          <w:lang w:val="en-US" w:eastAsia="zh-CN"/>
        </w:rPr>
        <w:t>五工台镇小学</w:t>
      </w:r>
      <w:r>
        <w:rPr>
          <w:rFonts w:hint="eastAsia" w:ascii="仿宋_GB2312" w:hAnsi="宋体" w:eastAsia="仿宋_GB2312" w:cs="宋体"/>
          <w:spacing w:val="-6"/>
          <w:kern w:val="0"/>
          <w:sz w:val="32"/>
          <w:szCs w:val="32"/>
        </w:rPr>
        <w:t>202</w:t>
      </w:r>
      <w:r>
        <w:rPr>
          <w:rFonts w:hint="eastAsia" w:ascii="仿宋_GB2312" w:hAnsi="宋体" w:eastAsia="仿宋_GB2312" w:cs="宋体"/>
          <w:spacing w:val="-6"/>
          <w:kern w:val="0"/>
          <w:sz w:val="32"/>
          <w:szCs w:val="32"/>
          <w:lang w:val="en-US" w:eastAsia="zh-CN"/>
        </w:rPr>
        <w:t>4</w:t>
      </w:r>
      <w:r>
        <w:rPr>
          <w:rFonts w:hint="eastAsia" w:ascii="仿宋_GB2312" w:hAnsi="宋体" w:eastAsia="仿宋_GB2312" w:cs="宋体"/>
          <w:spacing w:val="-6"/>
          <w:kern w:val="0"/>
          <w:sz w:val="32"/>
          <w:szCs w:val="32"/>
        </w:rPr>
        <w:t>年一般公共预算基本支出</w:t>
      </w:r>
      <w:r>
        <w:rPr>
          <w:rFonts w:hint="eastAsia" w:ascii="仿宋_GB2312" w:hAnsi="宋体" w:eastAsia="仿宋_GB2312" w:cs="宋体"/>
          <w:spacing w:val="-6"/>
          <w:kern w:val="0"/>
          <w:sz w:val="32"/>
          <w:szCs w:val="32"/>
          <w:lang w:val="en-US" w:eastAsia="zh-CN"/>
        </w:rPr>
        <w:t>1697.84</w:t>
      </w:r>
      <w:r>
        <w:rPr>
          <w:rFonts w:hint="eastAsia" w:ascii="仿宋_GB2312" w:hAnsi="宋体" w:eastAsia="仿宋_GB2312" w:cs="宋体"/>
          <w:spacing w:val="-6"/>
          <w:kern w:val="0"/>
          <w:sz w:val="32"/>
          <w:szCs w:val="32"/>
        </w:rPr>
        <w:t>万元， 其中：</w:t>
      </w:r>
    </w:p>
    <w:p w14:paraId="56769303">
      <w:pPr>
        <w:pStyle w:val="6"/>
        <w:widowControl/>
        <w:spacing w:before="0" w:beforeAutospacing="0" w:after="0" w:afterAutospacing="0" w:line="560" w:lineRule="exact"/>
        <w:ind w:firstLine="640" w:firstLineChars="200"/>
        <w:rPr>
          <w:rFonts w:hint="eastAsia" w:ascii="仿宋_GB2312" w:hAnsi="宋体" w:eastAsia="仿宋_GB2312" w:cs="宋体"/>
          <w:sz w:val="32"/>
          <w:szCs w:val="32"/>
          <w:lang w:eastAsia="zh-CN"/>
        </w:rPr>
      </w:pPr>
      <w:r>
        <w:rPr>
          <w:rFonts w:hint="eastAsia" w:ascii="仿宋_GB2312" w:hAnsi="宋体" w:eastAsia="仿宋_GB2312" w:cs="宋体"/>
          <w:sz w:val="32"/>
          <w:szCs w:val="32"/>
        </w:rPr>
        <w:t>人员经费</w:t>
      </w:r>
      <w:r>
        <w:rPr>
          <w:rFonts w:hint="eastAsia" w:ascii="仿宋_GB2312" w:hAnsi="宋体" w:eastAsia="仿宋_GB2312" w:cs="宋体"/>
          <w:sz w:val="32"/>
          <w:szCs w:val="32"/>
          <w:lang w:val="en-US" w:eastAsia="zh-CN"/>
        </w:rPr>
        <w:t>1606.70</w:t>
      </w:r>
      <w:r>
        <w:rPr>
          <w:rFonts w:hint="eastAsia" w:ascii="仿宋_GB2312" w:hAnsi="宋体" w:eastAsia="仿宋_GB2312" w:cs="宋体"/>
          <w:sz w:val="32"/>
          <w:szCs w:val="32"/>
        </w:rPr>
        <w:t>万元，主要包括：基本工资、津贴补贴、奖金、绩效</w:t>
      </w:r>
      <w:r>
        <w:rPr>
          <w:rFonts w:hint="eastAsia" w:ascii="仿宋_GB2312" w:hAnsi="宋体" w:eastAsia="仿宋_GB2312" w:cs="宋体"/>
          <w:sz w:val="32"/>
          <w:szCs w:val="32"/>
          <w:lang w:val="en-US" w:eastAsia="zh-CN"/>
        </w:rPr>
        <w:t>工资</w:t>
      </w:r>
      <w:r>
        <w:rPr>
          <w:rFonts w:hint="eastAsia" w:ascii="仿宋_GB2312" w:hAnsi="宋体" w:eastAsia="仿宋_GB2312" w:cs="宋体"/>
          <w:sz w:val="32"/>
          <w:szCs w:val="32"/>
        </w:rPr>
        <w:t>、机关事业单位基本养老、</w:t>
      </w:r>
      <w:r>
        <w:rPr>
          <w:rFonts w:hint="eastAsia" w:ascii="仿宋_GB2312" w:hAnsi="宋体" w:eastAsia="仿宋_GB2312" w:cs="宋体"/>
          <w:sz w:val="32"/>
          <w:szCs w:val="32"/>
          <w:lang w:val="en-US" w:eastAsia="zh-CN"/>
        </w:rPr>
        <w:t>城镇</w:t>
      </w:r>
      <w:r>
        <w:rPr>
          <w:rFonts w:hint="eastAsia" w:ascii="仿宋_GB2312" w:hAnsi="宋体" w:eastAsia="仿宋_GB2312" w:cs="宋体"/>
          <w:sz w:val="32"/>
          <w:szCs w:val="32"/>
        </w:rPr>
        <w:t>职工基本医疗保险、公务员医疗补助缴费、其他社会保障缴费、住房公积金、其他工资福利支出</w:t>
      </w:r>
      <w:r>
        <w:rPr>
          <w:rFonts w:hint="eastAsia" w:ascii="仿宋_GB2312" w:hAnsi="宋体" w:eastAsia="仿宋_GB2312" w:cs="宋体"/>
          <w:sz w:val="32"/>
          <w:szCs w:val="32"/>
          <w:lang w:val="en-US" w:eastAsia="zh-CN"/>
        </w:rPr>
        <w:t>、退休费、医疗补助，奖励金、其他对个人和家庭补助</w:t>
      </w:r>
      <w:r>
        <w:rPr>
          <w:rFonts w:hint="eastAsia" w:ascii="仿宋_GB2312" w:hAnsi="宋体" w:eastAsia="仿宋_GB2312" w:cs="宋体"/>
          <w:sz w:val="32"/>
          <w:szCs w:val="32"/>
          <w:lang w:eastAsia="zh-CN"/>
        </w:rPr>
        <w:t>。</w:t>
      </w:r>
    </w:p>
    <w:p w14:paraId="09232FA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sz w:val="32"/>
          <w:szCs w:val="32"/>
        </w:rPr>
        <w:t>公用经费</w:t>
      </w:r>
      <w:r>
        <w:rPr>
          <w:rFonts w:hint="eastAsia" w:ascii="仿宋_GB2312" w:hAnsi="宋体" w:eastAsia="仿宋_GB2312" w:cs="宋体"/>
          <w:sz w:val="32"/>
          <w:szCs w:val="32"/>
          <w:lang w:val="en-US" w:eastAsia="zh-CN"/>
        </w:rPr>
        <w:t>27.30</w:t>
      </w:r>
      <w:r>
        <w:rPr>
          <w:rFonts w:hint="eastAsia" w:ascii="仿宋_GB2312" w:hAnsi="宋体" w:eastAsia="仿宋_GB2312" w:cs="宋体"/>
          <w:sz w:val="32"/>
          <w:szCs w:val="32"/>
        </w:rPr>
        <w:t>万元，主要包括：办公费、</w:t>
      </w:r>
      <w:r>
        <w:rPr>
          <w:rFonts w:hint="eastAsia" w:ascii="仿宋_GB2312" w:hAnsi="宋体" w:eastAsia="仿宋_GB2312" w:cs="宋体"/>
          <w:sz w:val="32"/>
          <w:szCs w:val="32"/>
          <w:lang w:val="en-US" w:eastAsia="zh-CN"/>
        </w:rPr>
        <w:t>工会经</w:t>
      </w:r>
      <w:r>
        <w:rPr>
          <w:rFonts w:hint="eastAsia" w:ascii="仿宋_GB2312" w:hAnsi="宋体" w:eastAsia="仿宋_GB2312" w:cs="宋体"/>
          <w:sz w:val="32"/>
          <w:szCs w:val="32"/>
        </w:rPr>
        <w:t>费</w:t>
      </w:r>
      <w:r>
        <w:rPr>
          <w:rFonts w:hint="eastAsia" w:ascii="仿宋_GB2312" w:hAnsi="宋体" w:eastAsia="仿宋_GB2312" w:cs="宋体"/>
          <w:sz w:val="32"/>
          <w:szCs w:val="32"/>
          <w:lang w:eastAsia="zh-CN"/>
        </w:rPr>
        <w:t>。</w:t>
      </w:r>
    </w:p>
    <w:p w14:paraId="0EEC5408">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ascii="仿宋_GB2312" w:hAnsi="黑体" w:eastAsia="仿宋_GB2312"/>
          <w:b/>
          <w:color w:val="auto"/>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val="en-US" w:eastAsia="zh-CN"/>
        </w:rPr>
        <w:t>五工台镇小学</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14:paraId="749BFF2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昌州财教（2023）20号-2023年昌吉州中小学校园环境改造提升工程专项资金</w:t>
      </w:r>
    </w:p>
    <w:p w14:paraId="7BE2CCC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专项资金</w:t>
      </w:r>
    </w:p>
    <w:p w14:paraId="641226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4.41万元</w:t>
      </w:r>
    </w:p>
    <w:p w14:paraId="683558C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呼图壁县五工台镇小学</w:t>
      </w:r>
    </w:p>
    <w:p w14:paraId="79270B7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4.41万元用于校园环境改造提升</w:t>
      </w:r>
    </w:p>
    <w:p w14:paraId="00F8FEB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7F9C1F26">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p>
    <w:p w14:paraId="656ED69D">
      <w:pPr>
        <w:keepNext w:val="0"/>
        <w:keepLines w:val="0"/>
        <w:pageBreakBefore w:val="0"/>
        <w:widowControl w:val="0"/>
        <w:kinsoku/>
        <w:wordWrap/>
        <w:overflowPunct/>
        <w:topLinePunct w:val="0"/>
        <w:autoSpaceDE/>
        <w:autoSpaceDN/>
        <w:bidi w:val="0"/>
        <w:adjustRightInd/>
        <w:snapToGrid/>
        <w:spacing w:line="600" w:lineRule="exact"/>
        <w:ind w:left="2558" w:leftChars="304" w:hanging="1920" w:hangingChars="6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昌州财教（2023）68号-2023年城乡义务</w:t>
      </w:r>
    </w:p>
    <w:p w14:paraId="2F6ED964">
      <w:pPr>
        <w:keepNext w:val="0"/>
        <w:keepLines w:val="0"/>
        <w:pageBreakBefore w:val="0"/>
        <w:widowControl w:val="0"/>
        <w:kinsoku/>
        <w:wordWrap/>
        <w:overflowPunct/>
        <w:topLinePunct w:val="0"/>
        <w:autoSpaceDE/>
        <w:autoSpaceDN/>
        <w:bidi w:val="0"/>
        <w:adjustRightInd/>
        <w:snapToGrid/>
        <w:spacing w:line="600" w:lineRule="exact"/>
        <w:ind w:left="2554" w:leftChars="1064" w:hanging="320" w:hangingChars="1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教育自治区直达资金（第二批）</w:t>
      </w:r>
    </w:p>
    <w:p w14:paraId="3DDAB6BA">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公用经费</w:t>
      </w:r>
    </w:p>
    <w:p w14:paraId="58EAB93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3.02万元</w:t>
      </w:r>
    </w:p>
    <w:p w14:paraId="147EA53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呼图壁县五工台镇小学</w:t>
      </w:r>
    </w:p>
    <w:p w14:paraId="3B4A56B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3.02万元用于学校公用经费支出</w:t>
      </w:r>
    </w:p>
    <w:p w14:paraId="112DE6F8">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b/>
          <w:color w:val="FF0000"/>
          <w:sz w:val="32"/>
          <w:szCs w:val="32"/>
          <w:highlight w:val="none"/>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14:paraId="0AE0CB6E">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14:paraId="2B1463E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14:paraId="21E10DF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FF0000"/>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14:paraId="0A7E054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14:paraId="0964072B">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14:paraId="00C4B05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五工台镇小学</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7AB163FE">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本年未安排预算</w:t>
      </w:r>
      <w:r>
        <w:rPr>
          <w:rFonts w:hint="eastAsia" w:ascii="仿宋_GB2312" w:hAnsi="宋体" w:eastAsia="仿宋_GB2312" w:cs="宋体"/>
          <w:color w:val="auto"/>
          <w:kern w:val="0"/>
          <w:sz w:val="32"/>
          <w:szCs w:val="32"/>
          <w:highlight w:val="none"/>
        </w:rPr>
        <w:t>。</w:t>
      </w:r>
    </w:p>
    <w:p w14:paraId="1BDF9F0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五工台镇小学</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14:paraId="0494382F">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上年结转结余7.42万元，包括：财政拨款7.42万元，</w:t>
      </w:r>
      <w:r>
        <w:rPr>
          <w:rFonts w:hint="eastAsia" w:ascii="仿宋_GB2312" w:hAnsi="仿宋_GB2312" w:eastAsia="仿宋_GB2312" w:cs="仿宋_GB2312"/>
          <w:color w:val="auto"/>
          <w:kern w:val="0"/>
          <w:sz w:val="32"/>
          <w:szCs w:val="32"/>
          <w:highlight w:val="none"/>
        </w:rPr>
        <w:t>其中：</w:t>
      </w:r>
    </w:p>
    <w:p w14:paraId="6CD8AA1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1.昌州财教（2023）20号-2023年昌吉州中小学校园环境改造提升工程专项资金4.41</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主要用于：校园环境改造提升。</w:t>
      </w:r>
    </w:p>
    <w:p w14:paraId="79AB276E">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2.昌州财教（2023）68号-2023年城乡义务教育直达资金（第二批）3.02万元，主要用于：学校公用经费</w:t>
      </w:r>
    </w:p>
    <w:p w14:paraId="35F12306">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14:paraId="687D9F6A">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r>
        <w:rPr>
          <w:rFonts w:hint="eastAsia" w:ascii="仿宋_GB2312" w:hAnsi="仿宋_GB2312" w:eastAsia="仿宋_GB2312" w:cs="仿宋_GB2312"/>
          <w:color w:val="auto"/>
          <w:kern w:val="0"/>
          <w:sz w:val="32"/>
          <w:szCs w:val="32"/>
          <w:highlight w:val="none"/>
        </w:rPr>
        <w:t xml:space="preserve">                。</w:t>
      </w:r>
    </w:p>
    <w:p w14:paraId="387E8730">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运行经费财政拨款预算</w:t>
      </w:r>
      <w:r>
        <w:rPr>
          <w:rFonts w:hint="eastAsia" w:ascii="仿宋_GB2312" w:hAnsi="仿宋_GB2312" w:eastAsia="仿宋_GB2312" w:cs="仿宋_GB2312"/>
          <w:color w:val="auto"/>
          <w:kern w:val="0"/>
          <w:sz w:val="32"/>
          <w:szCs w:val="32"/>
          <w:highlight w:val="none"/>
          <w:lang w:val="en-US" w:eastAsia="zh-CN"/>
        </w:rPr>
        <w:t>2699.73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271.82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11.19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2023年度在编人员基础性调标、艰苦边远津贴调标、绩效奖调标、事业正升增加，所以本年度预算数增加。</w:t>
      </w:r>
      <w:r>
        <w:rPr>
          <w:rFonts w:hint="eastAsia" w:ascii="仿宋_GB2312" w:hAnsi="宋体" w:eastAsia="仿宋_GB2312" w:cs="宋体"/>
          <w:color w:val="auto"/>
          <w:kern w:val="0"/>
          <w:sz w:val="32"/>
          <w:szCs w:val="32"/>
          <w:highlight w:val="none"/>
        </w:rPr>
        <w:t xml:space="preserve">  </w:t>
      </w:r>
      <w:r>
        <w:rPr>
          <w:rFonts w:hint="eastAsia" w:ascii="仿宋_GB2312" w:hAnsi="仿宋_GB2312" w:eastAsia="仿宋_GB2312" w:cs="仿宋_GB2312"/>
          <w:color w:val="auto"/>
          <w:kern w:val="0"/>
          <w:sz w:val="32"/>
          <w:szCs w:val="32"/>
          <w:highlight w:val="none"/>
        </w:rPr>
        <w:t xml:space="preserve">              </w:t>
      </w:r>
    </w:p>
    <w:p w14:paraId="3AA49829">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34E58465">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8.8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8.8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558E9E27">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8.8</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8.8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14:paraId="2343C7E0">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0EBB957B">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14:paraId="04FBE74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14618</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1495.57</w:t>
      </w:r>
      <w:r>
        <w:rPr>
          <w:rFonts w:hint="eastAsia" w:ascii="仿宋_GB2312" w:hAnsi="仿宋_GB2312" w:eastAsia="仿宋_GB2312" w:cs="仿宋_GB2312"/>
          <w:color w:val="auto"/>
          <w:kern w:val="0"/>
          <w:sz w:val="32"/>
          <w:szCs w:val="32"/>
          <w:highlight w:val="none"/>
        </w:rPr>
        <w:t>万元。</w:t>
      </w:r>
    </w:p>
    <w:p w14:paraId="51DFBBF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3EAB6A5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51.63</w:t>
      </w:r>
      <w:r>
        <w:rPr>
          <w:rFonts w:hint="eastAsia" w:ascii="仿宋_GB2312" w:hAnsi="仿宋_GB2312" w:eastAsia="仿宋_GB2312" w:cs="仿宋_GB2312"/>
          <w:color w:val="auto"/>
          <w:kern w:val="0"/>
          <w:sz w:val="32"/>
          <w:szCs w:val="32"/>
          <w:highlight w:val="none"/>
        </w:rPr>
        <w:t xml:space="preserve"> 万元。</w:t>
      </w:r>
    </w:p>
    <w:p w14:paraId="6EDBA3F3">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14:paraId="14792D0D">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台，部门（单位）价值100万元以上大型设备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53F167B2">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五工台镇小学</w:t>
      </w:r>
      <w:r>
        <w:rPr>
          <w:rFonts w:hint="eastAsia" w:ascii="仿宋_GB2312" w:hAnsi="仿宋_GB2312" w:eastAsia="仿宋_GB2312" w:cs="仿宋_GB2312"/>
          <w:color w:val="auto"/>
          <w:kern w:val="0"/>
          <w:sz w:val="32"/>
          <w:szCs w:val="32"/>
          <w:highlight w:val="none"/>
        </w:rPr>
        <w:t>预算未安排购置车辆经费（或安排购置车辆经费</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14:paraId="2AA5EB5C">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14:paraId="0AF8726C">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FF0000"/>
          <w:kern w:val="0"/>
          <w:sz w:val="32"/>
          <w:szCs w:val="32"/>
          <w:highlight w:val="none"/>
          <w:lang w:val="en-US"/>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整体预算绩效目标1个，涉及金额1715万元；当年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2</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涉及预算金额17.16万元，当年非财政拨款0个，涉及预算金额0万元。</w:t>
      </w:r>
    </w:p>
    <w:p w14:paraId="42347B28">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93CFBF7">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ABA2B9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3747C87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8C199A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405DD93B">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D848ED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0756C1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872E1F6">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5A489BAF">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78C57414">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1EE48AAA">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559"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39"/>
        <w:gridCol w:w="1340"/>
        <w:gridCol w:w="1220"/>
        <w:gridCol w:w="1220"/>
        <w:gridCol w:w="910"/>
        <w:gridCol w:w="2450"/>
        <w:gridCol w:w="880"/>
      </w:tblGrid>
      <w:tr w14:paraId="263B6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2" w:hRule="atLeast"/>
        </w:trPr>
        <w:tc>
          <w:tcPr>
            <w:tcW w:w="955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2D7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8"/>
                <w:szCs w:val="28"/>
                <w:u w:val="none"/>
                <w:lang w:val="en-US" w:eastAsia="zh-CN" w:bidi="ar"/>
              </w:rPr>
              <w:t>呼图壁县五工台镇小学整体绩效目标申报表</w:t>
            </w:r>
          </w:p>
        </w:tc>
      </w:tr>
      <w:tr w14:paraId="26ED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55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7A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w:t>
            </w:r>
          </w:p>
        </w:tc>
      </w:tr>
      <w:tr w14:paraId="2DF96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D8D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68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B23F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呼图壁县五工台镇小学</w:t>
            </w:r>
          </w:p>
        </w:tc>
      </w:tr>
      <w:tr w14:paraId="3E7BC7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7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84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B0D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王春国</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9C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333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7A2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13899603496</w:t>
            </w:r>
          </w:p>
        </w:tc>
      </w:tr>
      <w:tr w14:paraId="403F1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0" w:hRule="atLeast"/>
        </w:trPr>
        <w:tc>
          <w:tcPr>
            <w:tcW w:w="531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BD1C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BAE94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通过三风建设和班级文化建设培养师生集体精神，营造和谐健康积极向上的育人环境。深化行为规范教育，使836名学生得到良好发展。重视文化校园、绿色校园、平安校园、和谐校园建设.</w:t>
            </w:r>
          </w:p>
        </w:tc>
      </w:tr>
      <w:tr w14:paraId="41EEA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2" w:hRule="atLeast"/>
        </w:trPr>
        <w:tc>
          <w:tcPr>
            <w:tcW w:w="287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FD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668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61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r>
      <w:tr w14:paraId="17292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86D5E">
            <w:pPr>
              <w:jc w:val="center"/>
              <w:rPr>
                <w:rFonts w:hint="eastAsia" w:ascii="宋体" w:hAnsi="宋体" w:eastAsia="宋体" w:cs="宋体"/>
                <w:i w:val="0"/>
                <w:iCs w:val="0"/>
                <w:color w:val="000000"/>
                <w:sz w:val="20"/>
                <w:szCs w:val="20"/>
                <w:u w:val="none"/>
              </w:rPr>
            </w:pP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179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F8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上级资金</w:t>
            </w:r>
          </w:p>
        </w:tc>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49F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4816D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5C6A2">
            <w:pPr>
              <w:jc w:val="center"/>
              <w:rPr>
                <w:rFonts w:hint="eastAsia" w:ascii="宋体" w:hAnsi="宋体" w:eastAsia="宋体" w:cs="宋体"/>
                <w:i w:val="0"/>
                <w:iCs w:val="0"/>
                <w:color w:val="000000"/>
                <w:sz w:val="20"/>
                <w:szCs w:val="20"/>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6175">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40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本级资金</w:t>
            </w:r>
          </w:p>
        </w:tc>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22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1715</w:t>
            </w:r>
          </w:p>
        </w:tc>
      </w:tr>
      <w:tr w14:paraId="6C1AA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5C06C">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2B6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83AF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DD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14:paraId="71F4E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287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99D8">
            <w:pPr>
              <w:jc w:val="center"/>
              <w:rPr>
                <w:rFonts w:hint="eastAsia" w:ascii="宋体" w:hAnsi="宋体" w:eastAsia="宋体" w:cs="宋体"/>
                <w:i w:val="0"/>
                <w:iCs w:val="0"/>
                <w:color w:val="000000"/>
                <w:sz w:val="20"/>
                <w:szCs w:val="20"/>
                <w:u w:val="none"/>
              </w:rPr>
            </w:pPr>
          </w:p>
        </w:tc>
        <w:tc>
          <w:tcPr>
            <w:tcW w:w="244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17D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424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44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1715.00</w:t>
            </w:r>
          </w:p>
        </w:tc>
      </w:tr>
      <w:tr w14:paraId="18841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93F9E">
            <w:pPr>
              <w:jc w:val="center"/>
              <w:rPr>
                <w:rFonts w:hint="eastAsia" w:ascii="宋体" w:hAnsi="宋体" w:eastAsia="宋体" w:cs="宋体"/>
                <w:i w:val="0"/>
                <w:iCs w:val="0"/>
                <w:color w:val="000000"/>
                <w:sz w:val="20"/>
                <w:szCs w:val="20"/>
                <w:u w:val="none"/>
              </w:rPr>
            </w:pPr>
          </w:p>
        </w:tc>
        <w:tc>
          <w:tcPr>
            <w:tcW w:w="13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23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8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8AF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60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4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4D53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指标值设定依据</w:t>
            </w:r>
          </w:p>
        </w:tc>
        <w:tc>
          <w:tcPr>
            <w:tcW w:w="8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DE7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14:paraId="375CB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5E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FD4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67C9A">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5F550">
            <w:pPr>
              <w:jc w:val="cente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0223">
            <w:pPr>
              <w:jc w:val="center"/>
              <w:rPr>
                <w:rFonts w:hint="eastAsia" w:ascii="宋体" w:hAnsi="宋体" w:eastAsia="宋体" w:cs="宋体"/>
                <w:i w:val="0"/>
                <w:iCs w:val="0"/>
                <w:color w:val="000000"/>
                <w:sz w:val="20"/>
                <w:szCs w:val="20"/>
                <w:u w:val="none"/>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4C847">
            <w:pPr>
              <w:jc w:val="cente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1BE2A">
            <w:pPr>
              <w:jc w:val="center"/>
              <w:rPr>
                <w:rFonts w:hint="eastAsia" w:ascii="宋体" w:hAnsi="宋体" w:eastAsia="宋体" w:cs="宋体"/>
                <w:i w:val="0"/>
                <w:iCs w:val="0"/>
                <w:color w:val="000000"/>
                <w:sz w:val="20"/>
                <w:szCs w:val="20"/>
                <w:u w:val="none"/>
              </w:rPr>
            </w:pPr>
          </w:p>
        </w:tc>
      </w:tr>
      <w:tr w14:paraId="53070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13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9F5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7341C">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2C6D9">
            <w:pPr>
              <w:jc w:val="cente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B17FD">
            <w:pPr>
              <w:jc w:val="center"/>
              <w:rPr>
                <w:rFonts w:hint="eastAsia" w:ascii="宋体" w:hAnsi="宋体" w:eastAsia="宋体" w:cs="宋体"/>
                <w:i w:val="0"/>
                <w:iCs w:val="0"/>
                <w:color w:val="000000"/>
                <w:sz w:val="20"/>
                <w:szCs w:val="20"/>
                <w:u w:val="none"/>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E976F">
            <w:pPr>
              <w:jc w:val="cente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155D">
            <w:pPr>
              <w:jc w:val="center"/>
              <w:rPr>
                <w:rFonts w:hint="eastAsia" w:ascii="宋体" w:hAnsi="宋体" w:eastAsia="宋体" w:cs="宋体"/>
                <w:i w:val="0"/>
                <w:iCs w:val="0"/>
                <w:color w:val="000000"/>
                <w:sz w:val="20"/>
                <w:szCs w:val="20"/>
                <w:u w:val="none"/>
              </w:rPr>
            </w:pPr>
          </w:p>
        </w:tc>
      </w:tr>
      <w:tr w14:paraId="79DE3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1863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D0C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履职效能</w:t>
            </w:r>
          </w:p>
        </w:tc>
        <w:tc>
          <w:tcPr>
            <w:tcW w:w="1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82F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27D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开展读书分享会次数</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A2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&gt;=10次</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312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五工台镇小学2024年工作计划</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66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7993F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A0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743F32">
            <w:pPr>
              <w:jc w:val="center"/>
              <w:rPr>
                <w:rFonts w:hint="eastAsia" w:ascii="宋体" w:hAnsi="宋体" w:eastAsia="宋体" w:cs="宋体"/>
                <w:i w:val="0"/>
                <w:iCs w:val="0"/>
                <w:color w:val="000000"/>
                <w:sz w:val="20"/>
                <w:szCs w:val="20"/>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3B4B3A">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0EB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开展教研活动次数</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B2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&gt;=28次</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70DB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五工台镇小学2024年工作计划</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3203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4A786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BB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0571F9">
            <w:pPr>
              <w:jc w:val="center"/>
              <w:rPr>
                <w:rFonts w:hint="eastAsia" w:ascii="宋体" w:hAnsi="宋体" w:eastAsia="宋体" w:cs="宋体"/>
                <w:i w:val="0"/>
                <w:iCs w:val="0"/>
                <w:color w:val="000000"/>
                <w:sz w:val="20"/>
                <w:szCs w:val="20"/>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987CED">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64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开展公开课节数</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46C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&gt;=50节</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626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五工台镇小学2024年工作计划</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B4E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28F37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1B2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61CE44">
            <w:pPr>
              <w:jc w:val="center"/>
              <w:rPr>
                <w:rFonts w:hint="eastAsia" w:ascii="宋体" w:hAnsi="宋体" w:eastAsia="宋体" w:cs="宋体"/>
                <w:i w:val="0"/>
                <w:iCs w:val="0"/>
                <w:color w:val="000000"/>
                <w:sz w:val="20"/>
                <w:szCs w:val="20"/>
                <w:u w:val="none"/>
              </w:rPr>
            </w:pPr>
          </w:p>
        </w:tc>
        <w:tc>
          <w:tcPr>
            <w:tcW w:w="1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34BE3">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24F3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开展社团文化活动</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C4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&gt;=56节</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03C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五工台镇小学2024年工作计划</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DD9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73447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A205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78481">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4F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1A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义务教育阶段入学率</w:t>
            </w: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38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EB7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五工台镇小学2024年工作计划</w:t>
            </w: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B90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14:paraId="2BAFF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359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4B36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9283A">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1D4B2">
            <w:pPr>
              <w:jc w:val="cente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B1E5E">
            <w:pPr>
              <w:jc w:val="center"/>
              <w:rPr>
                <w:rFonts w:hint="eastAsia" w:ascii="宋体" w:hAnsi="宋体" w:eastAsia="宋体" w:cs="宋体"/>
                <w:i w:val="0"/>
                <w:iCs w:val="0"/>
                <w:color w:val="000000"/>
                <w:sz w:val="20"/>
                <w:szCs w:val="20"/>
                <w:u w:val="none"/>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3177">
            <w:pPr>
              <w:jc w:val="cente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C1FA">
            <w:pPr>
              <w:jc w:val="center"/>
              <w:rPr>
                <w:rFonts w:hint="eastAsia" w:ascii="宋体" w:hAnsi="宋体" w:eastAsia="宋体" w:cs="宋体"/>
                <w:i w:val="0"/>
                <w:iCs w:val="0"/>
                <w:color w:val="000000"/>
                <w:sz w:val="20"/>
                <w:szCs w:val="20"/>
                <w:u w:val="none"/>
              </w:rPr>
            </w:pPr>
          </w:p>
        </w:tc>
      </w:tr>
      <w:tr w14:paraId="38A60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41C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F2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598F2">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7D9F">
            <w:pPr>
              <w:jc w:val="cente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CDAA">
            <w:pPr>
              <w:jc w:val="center"/>
              <w:rPr>
                <w:rFonts w:hint="eastAsia" w:ascii="宋体" w:hAnsi="宋体" w:eastAsia="宋体" w:cs="宋体"/>
                <w:i w:val="0"/>
                <w:iCs w:val="0"/>
                <w:color w:val="000000"/>
                <w:sz w:val="20"/>
                <w:szCs w:val="20"/>
                <w:u w:val="none"/>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85CE1">
            <w:pPr>
              <w:jc w:val="cente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AA6C">
            <w:pPr>
              <w:jc w:val="center"/>
              <w:rPr>
                <w:rFonts w:hint="eastAsia" w:ascii="宋体" w:hAnsi="宋体" w:eastAsia="宋体" w:cs="宋体"/>
                <w:i w:val="0"/>
                <w:iCs w:val="0"/>
                <w:color w:val="000000"/>
                <w:sz w:val="20"/>
                <w:szCs w:val="20"/>
                <w:u w:val="none"/>
              </w:rPr>
            </w:pPr>
          </w:p>
        </w:tc>
      </w:tr>
      <w:tr w14:paraId="65723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D5D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w:t>
            </w:r>
          </w:p>
        </w:tc>
        <w:tc>
          <w:tcPr>
            <w:tcW w:w="13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61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17A1">
            <w:pPr>
              <w:jc w:val="center"/>
              <w:rPr>
                <w:rFonts w:hint="eastAsia" w:ascii="宋体" w:hAnsi="宋体" w:eastAsia="宋体" w:cs="宋体"/>
                <w:i w:val="0"/>
                <w:iCs w:val="0"/>
                <w:color w:val="000000"/>
                <w:sz w:val="20"/>
                <w:szCs w:val="20"/>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B3E3F">
            <w:pPr>
              <w:jc w:val="center"/>
              <w:rPr>
                <w:rFonts w:hint="eastAsia" w:ascii="宋体" w:hAnsi="宋体" w:eastAsia="宋体" w:cs="宋体"/>
                <w:i w:val="0"/>
                <w:iCs w:val="0"/>
                <w:color w:val="000000"/>
                <w:sz w:val="20"/>
                <w:szCs w:val="20"/>
                <w:u w:val="none"/>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89319">
            <w:pPr>
              <w:jc w:val="center"/>
              <w:rPr>
                <w:rFonts w:hint="eastAsia" w:ascii="宋体" w:hAnsi="宋体" w:eastAsia="宋体" w:cs="宋体"/>
                <w:i w:val="0"/>
                <w:iCs w:val="0"/>
                <w:color w:val="000000"/>
                <w:sz w:val="20"/>
                <w:szCs w:val="20"/>
                <w:u w:val="none"/>
              </w:rPr>
            </w:pPr>
          </w:p>
        </w:tc>
        <w:tc>
          <w:tcPr>
            <w:tcW w:w="24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0A0">
            <w:pPr>
              <w:jc w:val="center"/>
              <w:rPr>
                <w:rFonts w:hint="eastAsia" w:ascii="宋体" w:hAnsi="宋体" w:eastAsia="宋体" w:cs="宋体"/>
                <w:i w:val="0"/>
                <w:iCs w:val="0"/>
                <w:color w:val="000000"/>
                <w:sz w:val="20"/>
                <w:szCs w:val="20"/>
                <w:u w:val="none"/>
              </w:rPr>
            </w:pPr>
          </w:p>
        </w:tc>
        <w:tc>
          <w:tcPr>
            <w:tcW w:w="8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A07F">
            <w:pPr>
              <w:jc w:val="center"/>
              <w:rPr>
                <w:rFonts w:hint="eastAsia" w:ascii="宋体" w:hAnsi="宋体" w:eastAsia="宋体" w:cs="宋体"/>
                <w:i w:val="0"/>
                <w:iCs w:val="0"/>
                <w:color w:val="000000"/>
                <w:sz w:val="20"/>
                <w:szCs w:val="20"/>
                <w:u w:val="none"/>
              </w:rPr>
            </w:pPr>
          </w:p>
        </w:tc>
      </w:tr>
    </w:tbl>
    <w:p w14:paraId="4F046720">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8800" w:type="dxa"/>
        <w:tblInd w:w="-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0"/>
        <w:gridCol w:w="990"/>
        <w:gridCol w:w="990"/>
        <w:gridCol w:w="990"/>
        <w:gridCol w:w="990"/>
        <w:gridCol w:w="990"/>
        <w:gridCol w:w="1030"/>
        <w:gridCol w:w="950"/>
        <w:gridCol w:w="730"/>
      </w:tblGrid>
      <w:tr w14:paraId="6E15E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8800" w:type="dxa"/>
            <w:gridSpan w:val="9"/>
            <w:tcBorders>
              <w:top w:val="nil"/>
              <w:left w:val="nil"/>
              <w:bottom w:val="nil"/>
              <w:right w:val="nil"/>
            </w:tcBorders>
            <w:shd w:val="clear" w:color="auto" w:fill="auto"/>
            <w:vAlign w:val="center"/>
          </w:tcPr>
          <w:p w14:paraId="744FF4E5">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150312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800" w:type="dxa"/>
            <w:gridSpan w:val="9"/>
            <w:tcBorders>
              <w:top w:val="nil"/>
              <w:left w:val="nil"/>
              <w:bottom w:val="nil"/>
              <w:right w:val="nil"/>
            </w:tcBorders>
            <w:shd w:val="clear" w:color="auto" w:fill="auto"/>
            <w:vAlign w:val="center"/>
          </w:tcPr>
          <w:p w14:paraId="0C16828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64A1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B73B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6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2846A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呼图壁县五工台镇小学</w:t>
            </w:r>
          </w:p>
        </w:tc>
      </w:tr>
      <w:tr w14:paraId="100A0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EEA36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1EF36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中小学校园环境改造提升工程专项资金</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E8B4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CB7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葛越</w:t>
            </w:r>
          </w:p>
        </w:tc>
      </w:tr>
      <w:tr w14:paraId="6F452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3E4C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E84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083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4AB68F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BF7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4.41</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EC9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0896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36492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0"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DCEE6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670" w:type="dxa"/>
            <w:gridSpan w:val="7"/>
            <w:tcBorders>
              <w:top w:val="single" w:color="000000" w:sz="4" w:space="0"/>
              <w:left w:val="nil"/>
              <w:bottom w:val="single" w:color="000000" w:sz="4" w:space="0"/>
              <w:right w:val="single" w:color="000000" w:sz="4" w:space="0"/>
            </w:tcBorders>
            <w:shd w:val="clear" w:color="auto" w:fill="auto"/>
            <w:vAlign w:val="center"/>
          </w:tcPr>
          <w:p w14:paraId="506BDD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昌吉州中小学校园环境改造提升工程专项资金，购买颜料，用于粉刷校园墙壁，完成校园美化工作。</w:t>
            </w:r>
          </w:p>
        </w:tc>
      </w:tr>
      <w:tr w14:paraId="694A6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140" w:type="dxa"/>
            <w:tcBorders>
              <w:top w:val="single" w:color="000000" w:sz="4" w:space="0"/>
              <w:left w:val="single" w:color="000000" w:sz="4" w:space="0"/>
              <w:bottom w:val="nil"/>
              <w:right w:val="single" w:color="000000" w:sz="4" w:space="0"/>
            </w:tcBorders>
            <w:shd w:val="clear" w:color="auto" w:fill="auto"/>
            <w:vAlign w:val="center"/>
          </w:tcPr>
          <w:p w14:paraId="130A1F4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100963B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34052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62EB3F8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666E6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2C1614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1030" w:type="dxa"/>
            <w:tcBorders>
              <w:top w:val="single" w:color="000000" w:sz="4" w:space="0"/>
              <w:left w:val="single" w:color="000000" w:sz="4" w:space="0"/>
              <w:bottom w:val="nil"/>
              <w:right w:val="single" w:color="000000" w:sz="4" w:space="0"/>
            </w:tcBorders>
            <w:shd w:val="clear" w:color="auto" w:fill="auto"/>
            <w:vAlign w:val="center"/>
          </w:tcPr>
          <w:p w14:paraId="5367CE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50" w:type="dxa"/>
            <w:tcBorders>
              <w:top w:val="single" w:color="000000" w:sz="4" w:space="0"/>
              <w:left w:val="single" w:color="000000" w:sz="4" w:space="0"/>
              <w:bottom w:val="nil"/>
              <w:right w:val="single" w:color="000000" w:sz="4" w:space="0"/>
            </w:tcBorders>
            <w:shd w:val="clear" w:color="auto" w:fill="auto"/>
            <w:vAlign w:val="center"/>
          </w:tcPr>
          <w:p w14:paraId="4B5E55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730" w:type="dxa"/>
            <w:tcBorders>
              <w:top w:val="single" w:color="000000" w:sz="4" w:space="0"/>
              <w:left w:val="single" w:color="000000" w:sz="4" w:space="0"/>
              <w:bottom w:val="nil"/>
              <w:right w:val="single" w:color="000000" w:sz="4" w:space="0"/>
            </w:tcBorders>
            <w:shd w:val="clear" w:color="auto" w:fill="auto"/>
            <w:vAlign w:val="center"/>
          </w:tcPr>
          <w:p w14:paraId="7FC72E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F1B5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951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EF75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E0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254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D6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14A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2A34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9BD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A08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A92A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7204FC">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EE242">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89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教职工享受人数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919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D09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E4C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80人</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5104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F2F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16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C014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35C1A">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19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69B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粉刷质量检验合格率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FD5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15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2D9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A786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8D9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AD7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77EE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4A007">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A50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9B6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粉刷完成及时率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DA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F37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2656">
            <w:pPr>
              <w:rPr>
                <w:rFonts w:hint="eastAsia" w:ascii="宋体" w:hAnsi="宋体" w:eastAsia="宋体" w:cs="宋体"/>
                <w:i w:val="0"/>
                <w:iCs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C8D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67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275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4D66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70E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E41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9DA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校园墙壁粉刷资金支出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A94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&lt;=4.41万元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B8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DB89">
            <w:pPr>
              <w:rPr>
                <w:rFonts w:hint="eastAsia" w:ascii="宋体" w:hAnsi="宋体" w:eastAsia="宋体" w:cs="宋体"/>
                <w:i w:val="0"/>
                <w:iCs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016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CD15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38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60740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158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414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FF7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校园环境整体氛围</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00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95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C76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良好</w:t>
            </w: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1EC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F5C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B92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C65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E9C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1EA4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87D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224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9B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D5F12">
            <w:pPr>
              <w:rPr>
                <w:rFonts w:hint="eastAsia" w:ascii="宋体" w:hAnsi="宋体" w:eastAsia="宋体" w:cs="宋体"/>
                <w:i w:val="0"/>
                <w:iCs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1A7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7AA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5AE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0DEF28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11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CED4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2B2C9">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201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DAD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237B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1A8F">
            <w:pPr>
              <w:rPr>
                <w:rFonts w:hint="eastAsia" w:ascii="宋体" w:hAnsi="宋体" w:eastAsia="宋体" w:cs="宋体"/>
                <w:i w:val="0"/>
                <w:iCs w:val="0"/>
                <w:color w:val="000000"/>
                <w:sz w:val="20"/>
                <w:szCs w:val="20"/>
                <w:u w:val="none"/>
              </w:rPr>
            </w:pPr>
          </w:p>
        </w:tc>
        <w:tc>
          <w:tcPr>
            <w:tcW w:w="10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293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F3E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D40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53E67E82">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060981F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tbl>
      <w:tblPr>
        <w:tblStyle w:val="7"/>
        <w:tblW w:w="9180"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0"/>
        <w:gridCol w:w="990"/>
        <w:gridCol w:w="990"/>
        <w:gridCol w:w="990"/>
        <w:gridCol w:w="990"/>
        <w:gridCol w:w="990"/>
        <w:gridCol w:w="990"/>
        <w:gridCol w:w="990"/>
        <w:gridCol w:w="1260"/>
      </w:tblGrid>
      <w:tr w14:paraId="7369B1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180" w:type="dxa"/>
            <w:gridSpan w:val="9"/>
            <w:tcBorders>
              <w:top w:val="nil"/>
              <w:left w:val="nil"/>
              <w:bottom w:val="nil"/>
              <w:right w:val="nil"/>
            </w:tcBorders>
            <w:shd w:val="clear" w:color="auto" w:fill="auto"/>
            <w:vAlign w:val="center"/>
          </w:tcPr>
          <w:p w14:paraId="322B053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14:paraId="378ED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180" w:type="dxa"/>
            <w:gridSpan w:val="9"/>
            <w:tcBorders>
              <w:top w:val="nil"/>
              <w:left w:val="nil"/>
              <w:bottom w:val="nil"/>
              <w:right w:val="nil"/>
            </w:tcBorders>
            <w:shd w:val="clear" w:color="auto" w:fill="auto"/>
            <w:vAlign w:val="center"/>
          </w:tcPr>
          <w:p w14:paraId="05AC4F2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14:paraId="174B3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15B6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720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7CD66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呼图壁县五工台镇小学</w:t>
            </w:r>
          </w:p>
        </w:tc>
      </w:tr>
      <w:tr w14:paraId="6938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49B28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97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53F5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城乡义务教育自治区直达资金（第二批）</w:t>
            </w:r>
          </w:p>
        </w:tc>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E202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3C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葛越</w:t>
            </w:r>
          </w:p>
        </w:tc>
      </w:tr>
      <w:tr w14:paraId="251D8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47F44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1FF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732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990" w:type="dxa"/>
            <w:tcBorders>
              <w:top w:val="single" w:color="000000" w:sz="4" w:space="0"/>
              <w:left w:val="nil"/>
              <w:bottom w:val="single" w:color="000000" w:sz="4" w:space="0"/>
              <w:right w:val="single" w:color="000000" w:sz="4" w:space="0"/>
            </w:tcBorders>
            <w:shd w:val="clear" w:color="auto" w:fill="auto"/>
            <w:vAlign w:val="center"/>
          </w:tcPr>
          <w:p w14:paraId="74CD86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B9C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3.02</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A2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2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3777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14:paraId="71811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9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52E9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7200" w:type="dxa"/>
            <w:gridSpan w:val="7"/>
            <w:tcBorders>
              <w:top w:val="single" w:color="000000" w:sz="4" w:space="0"/>
              <w:left w:val="nil"/>
              <w:bottom w:val="single" w:color="000000" w:sz="4" w:space="0"/>
              <w:right w:val="single" w:color="000000" w:sz="4" w:space="0"/>
            </w:tcBorders>
            <w:shd w:val="clear" w:color="auto" w:fill="auto"/>
            <w:vAlign w:val="top"/>
          </w:tcPr>
          <w:p w14:paraId="1342EE3D">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1、保证我单位2所分校及本部正常运转，对学生进行基础知识教育以及德育教育，确保学生入学率，保障我单位享受政策学生达到836人以上。2、做好教育教学工作，提升学校办学水平。</w:t>
            </w:r>
          </w:p>
        </w:tc>
      </w:tr>
      <w:tr w14:paraId="665B2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nil"/>
              <w:right w:val="single" w:color="000000" w:sz="4" w:space="0"/>
            </w:tcBorders>
            <w:shd w:val="clear" w:color="auto" w:fill="auto"/>
            <w:vAlign w:val="center"/>
          </w:tcPr>
          <w:p w14:paraId="710030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F83ED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47CE81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7200B9B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7DAA27F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7DFE7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045BDDE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990" w:type="dxa"/>
            <w:tcBorders>
              <w:top w:val="single" w:color="000000" w:sz="4" w:space="0"/>
              <w:left w:val="single" w:color="000000" w:sz="4" w:space="0"/>
              <w:bottom w:val="nil"/>
              <w:right w:val="single" w:color="000000" w:sz="4" w:space="0"/>
            </w:tcBorders>
            <w:shd w:val="clear" w:color="auto" w:fill="auto"/>
            <w:vAlign w:val="center"/>
          </w:tcPr>
          <w:p w14:paraId="555863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260" w:type="dxa"/>
            <w:tcBorders>
              <w:top w:val="single" w:color="000000" w:sz="4" w:space="0"/>
              <w:left w:val="single" w:color="000000" w:sz="4" w:space="0"/>
              <w:bottom w:val="nil"/>
              <w:right w:val="single" w:color="000000" w:sz="4" w:space="0"/>
            </w:tcBorders>
            <w:shd w:val="clear" w:color="auto" w:fill="auto"/>
            <w:vAlign w:val="center"/>
          </w:tcPr>
          <w:p w14:paraId="793CB2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14:paraId="3EDAAE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5C8A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026A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B15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义务教育阶段学生人数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C49A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73E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7E8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4EA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645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162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8A05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43A78">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233329">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1F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享受教职工人数</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7F6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&gt;=80人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0B3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90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836人</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9FD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F86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7B5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2C4D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E6EF8">
            <w:pPr>
              <w:jc w:val="center"/>
              <w:rPr>
                <w:rFonts w:hint="eastAsia" w:ascii="宋体" w:hAnsi="宋体" w:eastAsia="宋体" w:cs="宋体"/>
                <w:i w:val="0"/>
                <w:iCs w:val="0"/>
                <w:color w:val="000000"/>
                <w:sz w:val="20"/>
                <w:szCs w:val="20"/>
                <w:u w:val="none"/>
              </w:rPr>
            </w:pP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C46D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5C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小学入学率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18D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D7A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A8CC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C411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97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E60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1F09C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E4E6D">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200E5">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247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小学辍学率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96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429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DEC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89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2FB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A1D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5EFAF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D82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B65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882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528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1B0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5B957">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0E7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C43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86B9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1F0C4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EC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95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FA0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提高乡村教育教学能力</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87F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BCF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71EF8">
            <w:pP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E6F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04B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直接赋分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38E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D54A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BA53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631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BCD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教师满意度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A7ED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EB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9B6E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36F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D44D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785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14:paraId="47499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E3B35">
            <w:pPr>
              <w:jc w:val="center"/>
              <w:rPr>
                <w:rFonts w:hint="eastAsia" w:ascii="宋体" w:hAnsi="宋体" w:eastAsia="宋体" w:cs="宋体"/>
                <w:i w:val="0"/>
                <w:iCs w:val="0"/>
                <w:color w:val="000000"/>
                <w:sz w:val="20"/>
                <w:szCs w:val="20"/>
                <w:u w:val="none"/>
              </w:rPr>
            </w:pPr>
          </w:p>
        </w:tc>
        <w:tc>
          <w:tcPr>
            <w:tcW w:w="9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593AB">
            <w:pPr>
              <w:jc w:val="center"/>
              <w:rPr>
                <w:rFonts w:hint="eastAsia" w:ascii="宋体" w:hAnsi="宋体" w:eastAsia="宋体" w:cs="宋体"/>
                <w:i w:val="0"/>
                <w:iCs w:val="0"/>
                <w:color w:val="000000"/>
                <w:sz w:val="20"/>
                <w:szCs w:val="20"/>
                <w:u w:val="none"/>
              </w:rPr>
            </w:pP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1ADA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学生满意度</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C7E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FF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978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48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9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EA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466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14:paraId="4C972F6E">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14:paraId="23DC1D1A">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14:paraId="2B7A8E0A">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当年非财政拨款0个，涉及预算金额0万元，不公开绩效目标表。</w:t>
      </w:r>
    </w:p>
    <w:p w14:paraId="4097724F">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14:paraId="7A6C145F">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14:paraId="51906BEA">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14:paraId="678627CF">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14:paraId="0542CFD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3DE12E76">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14:paraId="73E9BCF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09A5F5A3">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14:paraId="093BDC85">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14:paraId="5F174102">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14:paraId="45A42F47">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7A922F04">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2CA6AFD3">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14:paraId="5D5976C5">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呼图壁县五工台镇小学</w:t>
      </w:r>
    </w:p>
    <w:p w14:paraId="35A47616">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14:paraId="6CC9A350">
      <w:pPr>
        <w:rPr>
          <w:highlight w:val="none"/>
        </w:rPr>
      </w:pPr>
    </w:p>
    <w:p w14:paraId="1545360B"/>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16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5D741">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E024F9">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9E024F9">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14:paraId="5C6F00F8">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B439A">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61C42B">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661C42B">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14:paraId="27E239F9">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B4EAF">
    <w:pPr>
      <w:pStyle w:val="4"/>
      <w:jc w:val="right"/>
      <w:rPr>
        <w:rFonts w:ascii="宋体" w:hAnsi="宋体" w:eastAsia="宋体"/>
        <w:sz w:val="28"/>
        <w:szCs w:val="28"/>
      </w:rPr>
    </w:pPr>
  </w:p>
  <w:p w14:paraId="149BCA1D">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F6787">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03F6787">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14:paraId="1A58324C">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A4BA08"/>
    <w:multiLevelType w:val="singleLevel"/>
    <w:tmpl w:val="B5A4BA08"/>
    <w:lvl w:ilvl="0" w:tentative="0">
      <w:start w:val="5"/>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853F7A"/>
    <w:rsid w:val="028E3199"/>
    <w:rsid w:val="03661A20"/>
    <w:rsid w:val="04267B2D"/>
    <w:rsid w:val="05397FD9"/>
    <w:rsid w:val="06224324"/>
    <w:rsid w:val="070E6657"/>
    <w:rsid w:val="08450B28"/>
    <w:rsid w:val="094D790A"/>
    <w:rsid w:val="09871E55"/>
    <w:rsid w:val="0A026946"/>
    <w:rsid w:val="0A530F50"/>
    <w:rsid w:val="0B247F12"/>
    <w:rsid w:val="0D6E5FD0"/>
    <w:rsid w:val="0E9208E7"/>
    <w:rsid w:val="10587512"/>
    <w:rsid w:val="10916BDA"/>
    <w:rsid w:val="13182D37"/>
    <w:rsid w:val="1697741D"/>
    <w:rsid w:val="1732414C"/>
    <w:rsid w:val="189F5926"/>
    <w:rsid w:val="1ACD2B38"/>
    <w:rsid w:val="1B1738D4"/>
    <w:rsid w:val="1BEB54C3"/>
    <w:rsid w:val="1C3C6084"/>
    <w:rsid w:val="1CEB6DC6"/>
    <w:rsid w:val="1D3E1AFE"/>
    <w:rsid w:val="1E454B62"/>
    <w:rsid w:val="1EB61656"/>
    <w:rsid w:val="1F2B440C"/>
    <w:rsid w:val="20A57BD4"/>
    <w:rsid w:val="20DD55C0"/>
    <w:rsid w:val="22DB78DD"/>
    <w:rsid w:val="244D65B8"/>
    <w:rsid w:val="2492221D"/>
    <w:rsid w:val="26B4291F"/>
    <w:rsid w:val="26E769FA"/>
    <w:rsid w:val="293B2E83"/>
    <w:rsid w:val="2A012DF7"/>
    <w:rsid w:val="2AFC4894"/>
    <w:rsid w:val="2C471B3F"/>
    <w:rsid w:val="2D480265"/>
    <w:rsid w:val="2D977453"/>
    <w:rsid w:val="2E580034"/>
    <w:rsid w:val="2EF22236"/>
    <w:rsid w:val="2FD94C7D"/>
    <w:rsid w:val="3B583D69"/>
    <w:rsid w:val="3BBC60A6"/>
    <w:rsid w:val="3FDF4D23"/>
    <w:rsid w:val="419D0727"/>
    <w:rsid w:val="42AB6E74"/>
    <w:rsid w:val="43C26223"/>
    <w:rsid w:val="43D8307E"/>
    <w:rsid w:val="4502564A"/>
    <w:rsid w:val="46CE3131"/>
    <w:rsid w:val="494F7907"/>
    <w:rsid w:val="4C0055E5"/>
    <w:rsid w:val="4C3677AE"/>
    <w:rsid w:val="4C706B3A"/>
    <w:rsid w:val="4F5543EF"/>
    <w:rsid w:val="51C15CED"/>
    <w:rsid w:val="52285DEB"/>
    <w:rsid w:val="52AD62F0"/>
    <w:rsid w:val="532613FE"/>
    <w:rsid w:val="53E421E6"/>
    <w:rsid w:val="546308FE"/>
    <w:rsid w:val="595E4EDA"/>
    <w:rsid w:val="5F2346ED"/>
    <w:rsid w:val="601D4598"/>
    <w:rsid w:val="61086613"/>
    <w:rsid w:val="62681E7F"/>
    <w:rsid w:val="63C811DC"/>
    <w:rsid w:val="6408782B"/>
    <w:rsid w:val="65322CBF"/>
    <w:rsid w:val="680622D3"/>
    <w:rsid w:val="68CC52CB"/>
    <w:rsid w:val="68DE4FFE"/>
    <w:rsid w:val="694B58D7"/>
    <w:rsid w:val="69CE4E15"/>
    <w:rsid w:val="69D25BFD"/>
    <w:rsid w:val="6A674B7F"/>
    <w:rsid w:val="6A7B2CC4"/>
    <w:rsid w:val="6B7F3246"/>
    <w:rsid w:val="6EF07839"/>
    <w:rsid w:val="6F63000B"/>
    <w:rsid w:val="71C72AD3"/>
    <w:rsid w:val="72B56DCF"/>
    <w:rsid w:val="75B570E6"/>
    <w:rsid w:val="780A1873"/>
    <w:rsid w:val="787D11B8"/>
    <w:rsid w:val="791F31F5"/>
    <w:rsid w:val="792C5912"/>
    <w:rsid w:val="7A9674E6"/>
    <w:rsid w:val="7E8B30DA"/>
    <w:rsid w:val="7F176C05"/>
    <w:rsid w:val="7F800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autoRedefine/>
    <w:qFormat/>
    <w:uiPriority w:val="0"/>
    <w:rPr>
      <w:rFonts w:hint="eastAsia" w:ascii="宋体" w:hAnsi="宋体" w:eastAsia="宋体" w:cs="宋体"/>
      <w:color w:val="000000"/>
      <w:sz w:val="24"/>
      <w:szCs w:val="24"/>
      <w:u w:val="none"/>
    </w:rPr>
  </w:style>
  <w:style w:type="character" w:customStyle="1" w:styleId="11">
    <w:name w:val="font51"/>
    <w:basedOn w:val="9"/>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7662</Words>
  <Characters>9132</Characters>
  <Lines>0</Lines>
  <Paragraphs>0</Paragraphs>
  <TotalTime>7</TotalTime>
  <ScaleCrop>false</ScaleCrop>
  <LinksUpToDate>false</LinksUpToDate>
  <CharactersWithSpaces>10374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一一一</cp:lastModifiedBy>
  <dcterms:modified xsi:type="dcterms:W3CDTF">2024-07-17T09:50:03Z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6B92E19E160A41BEACD8E61D503A1D99_13</vt:lpwstr>
  </property>
</Properties>
</file>