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FB6B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sz w:val="32"/>
          <w:szCs w:val="32"/>
          <w:lang w:val="en-US" w:eastAsia="zh-CN"/>
        </w:rPr>
      </w:pPr>
      <w:bookmarkStart w:id="0" w:name="_GoBack"/>
      <w:bookmarkEnd w:id="0"/>
      <w:r>
        <w:rPr>
          <w:rFonts w:hint="default" w:ascii="Times New Roman" w:hAnsi="Times New Roman" w:eastAsia="黑体" w:cs="Times New Roman"/>
          <w:b w:val="0"/>
          <w:bCs w:val="0"/>
          <w:sz w:val="32"/>
          <w:szCs w:val="32"/>
          <w:lang w:eastAsia="zh-CN"/>
        </w:rPr>
        <w:t>附件</w:t>
      </w:r>
      <w:r>
        <w:rPr>
          <w:rFonts w:hint="default" w:ascii="Times New Roman" w:hAnsi="Times New Roman" w:eastAsia="黑体" w:cs="Times New Roman"/>
          <w:b w:val="0"/>
          <w:bCs w:val="0"/>
          <w:sz w:val="32"/>
          <w:szCs w:val="32"/>
          <w:lang w:val="en-US" w:eastAsia="zh-CN"/>
        </w:rPr>
        <w:t>2</w:t>
      </w:r>
    </w:p>
    <w:p w14:paraId="1C0BF86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val="0"/>
          <w:sz w:val="32"/>
          <w:szCs w:val="32"/>
          <w:lang w:val="en-US" w:eastAsia="zh-CN"/>
        </w:rPr>
      </w:pPr>
    </w:p>
    <w:p w14:paraId="634709AC">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呼图壁县推进义务教育优质均衡发</w:t>
      </w:r>
      <w:r>
        <w:rPr>
          <w:rFonts w:hint="default" w:ascii="Times New Roman" w:hAnsi="Times New Roman" w:eastAsia="方正小标宋简体" w:cs="Times New Roman"/>
          <w:sz w:val="44"/>
          <w:szCs w:val="44"/>
          <w:lang w:eastAsia="zh-CN"/>
        </w:rPr>
        <w:t>展</w:t>
      </w:r>
    </w:p>
    <w:p w14:paraId="1E1E55D4">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时间表及路线图</w:t>
      </w:r>
    </w:p>
    <w:p w14:paraId="019976F5">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Times New Roman" w:hAnsi="Times New Roman" w:eastAsia="仿宋_GB2312" w:cs="Times New Roman"/>
          <w:sz w:val="32"/>
          <w:szCs w:val="32"/>
        </w:rPr>
      </w:pPr>
    </w:p>
    <w:tbl>
      <w:tblPr>
        <w:tblStyle w:val="9"/>
        <w:tblW w:w="102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5"/>
        <w:gridCol w:w="680"/>
        <w:gridCol w:w="6347"/>
        <w:gridCol w:w="946"/>
        <w:gridCol w:w="1605"/>
      </w:tblGrid>
      <w:tr w14:paraId="174A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395" w:type="dxa"/>
            <w:gridSpan w:val="2"/>
            <w:tcBorders>
              <w:top w:val="single" w:color="000000" w:sz="4" w:space="0"/>
              <w:left w:val="single" w:color="000000" w:sz="4" w:space="0"/>
              <w:bottom w:val="single" w:color="000000" w:sz="4" w:space="0"/>
              <w:right w:val="single" w:color="000000" w:sz="4" w:space="0"/>
            </w:tcBorders>
            <w:noWrap w:val="0"/>
            <w:vAlign w:val="center"/>
          </w:tcPr>
          <w:p w14:paraId="3DBAE6B7">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时间</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771E758F">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具体工作内容</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46A1322">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完成</w:t>
            </w:r>
            <w:r>
              <w:rPr>
                <w:rFonts w:hint="default" w:ascii="Times New Roman" w:hAnsi="Times New Roman" w:eastAsia="仿宋_GB2312" w:cs="Times New Roman"/>
                <w:b/>
                <w:bCs/>
                <w:i w:val="0"/>
                <w:iCs w:val="0"/>
                <w:color w:val="000000"/>
                <w:kern w:val="0"/>
                <w:sz w:val="24"/>
                <w:szCs w:val="24"/>
                <w:u w:val="none"/>
                <w:lang w:val="en-US" w:eastAsia="zh-CN" w:bidi="ar"/>
              </w:rPr>
              <w:br w:type="textWrapping"/>
            </w:r>
            <w:r>
              <w:rPr>
                <w:rFonts w:hint="default" w:ascii="Times New Roman" w:hAnsi="Times New Roman" w:eastAsia="仿宋_GB2312" w:cs="Times New Roman"/>
                <w:b/>
                <w:bCs/>
                <w:i w:val="0"/>
                <w:iCs w:val="0"/>
                <w:color w:val="000000"/>
                <w:kern w:val="0"/>
                <w:sz w:val="24"/>
                <w:szCs w:val="24"/>
                <w:u w:val="none"/>
                <w:lang w:val="en-US" w:eastAsia="zh-CN" w:bidi="ar"/>
              </w:rPr>
              <w:t>时限</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B4C852A">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责任单位</w:t>
            </w:r>
          </w:p>
        </w:tc>
      </w:tr>
      <w:tr w14:paraId="214F5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noWrap w:val="0"/>
            <w:vAlign w:val="center"/>
          </w:tcPr>
          <w:p w14:paraId="055DC0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971BED4">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1月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13835BF0">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结合各义务段期末工作检查，对优质均衡建设情况进行检查、指导。</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09E37F8">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1月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9AB79BD">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县教育局</w:t>
            </w:r>
          </w:p>
        </w:tc>
      </w:tr>
      <w:tr w14:paraId="29D40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DA2C94">
            <w:pPr>
              <w:jc w:val="cente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D04DFF6">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3月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3F04D9D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1.完成一小东风校区综合艺体楼前期手续办理。2.召开义务段学校片区调整论证会。</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165ECDD7">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3月底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E98816E">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县教育局、</w:t>
            </w:r>
            <w:r>
              <w:rPr>
                <w:rFonts w:hint="eastAsia" w:ascii="Times New Roman" w:hAnsi="Times New Roman" w:eastAsia="仿宋_GB2312" w:cs="Times New Roman"/>
                <w:i w:val="0"/>
                <w:iCs w:val="0"/>
                <w:color w:val="000000"/>
                <w:spacing w:val="-20"/>
                <w:kern w:val="0"/>
                <w:sz w:val="24"/>
                <w:szCs w:val="24"/>
                <w:u w:val="none"/>
                <w:lang w:val="en-US" w:eastAsia="zh-CN" w:bidi="ar"/>
              </w:rPr>
              <w:t>　　</w:t>
            </w:r>
            <w:r>
              <w:rPr>
                <w:rFonts w:hint="default" w:ascii="Times New Roman" w:hAnsi="Times New Roman" w:eastAsia="仿宋_GB2312" w:cs="Times New Roman"/>
                <w:i w:val="0"/>
                <w:iCs w:val="0"/>
                <w:color w:val="000000"/>
                <w:spacing w:val="-20"/>
                <w:kern w:val="0"/>
                <w:sz w:val="24"/>
                <w:szCs w:val="24"/>
                <w:u w:val="none"/>
                <w:lang w:val="en-US" w:eastAsia="zh-CN" w:bidi="ar"/>
              </w:rPr>
              <w:t>住建局、发改委</w:t>
            </w:r>
          </w:p>
        </w:tc>
      </w:tr>
      <w:tr w14:paraId="4B26F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871D1A">
            <w:pPr>
              <w:jc w:val="cente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11AF432">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5月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014C7A82">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1.完成一小东风校区综合艺体楼项目招标。2.结合优质均衡创建工作召开部门联席会。</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C579F97">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5月底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EAD29AF">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县财政局、</w:t>
            </w:r>
            <w:r>
              <w:rPr>
                <w:rFonts w:hint="eastAsia" w:ascii="Times New Roman" w:hAnsi="Times New Roman" w:eastAsia="仿宋_GB2312" w:cs="Times New Roman"/>
                <w:i w:val="0"/>
                <w:iCs w:val="0"/>
                <w:color w:val="000000"/>
                <w:spacing w:val="-20"/>
                <w:kern w:val="0"/>
                <w:sz w:val="24"/>
                <w:szCs w:val="24"/>
                <w:u w:val="none"/>
                <w:lang w:val="en-US" w:eastAsia="zh-CN" w:bidi="ar"/>
              </w:rPr>
              <w:t>　　</w:t>
            </w:r>
            <w:r>
              <w:rPr>
                <w:rFonts w:hint="default" w:ascii="Times New Roman" w:hAnsi="Times New Roman" w:eastAsia="仿宋_GB2312" w:cs="Times New Roman"/>
                <w:i w:val="0"/>
                <w:iCs w:val="0"/>
                <w:color w:val="000000"/>
                <w:spacing w:val="-20"/>
                <w:kern w:val="0"/>
                <w:sz w:val="24"/>
                <w:szCs w:val="24"/>
                <w:u w:val="none"/>
                <w:lang w:val="en-US" w:eastAsia="zh-CN" w:bidi="ar"/>
              </w:rPr>
              <w:t>教育局</w:t>
            </w:r>
          </w:p>
        </w:tc>
      </w:tr>
      <w:tr w14:paraId="101E1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311BF6">
            <w:pPr>
              <w:jc w:val="cente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3769201">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3-6月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6CF405E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各学校依据教材及学校规模变化情况，及时对已有教育教学设施设备进行补充更新。</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3E49408F">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6月底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166D9CF">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各义务教育</w:t>
            </w:r>
            <w:r>
              <w:rPr>
                <w:rFonts w:hint="eastAsia" w:ascii="Times New Roman" w:hAnsi="Times New Roman" w:eastAsia="仿宋_GB2312" w:cs="Times New Roman"/>
                <w:i w:val="0"/>
                <w:iCs w:val="0"/>
                <w:color w:val="000000"/>
                <w:spacing w:val="-20"/>
                <w:kern w:val="0"/>
                <w:sz w:val="24"/>
                <w:szCs w:val="24"/>
                <w:u w:val="none"/>
                <w:lang w:val="en-US" w:eastAsia="zh-CN" w:bidi="ar"/>
              </w:rPr>
              <w:t>　</w:t>
            </w:r>
            <w:r>
              <w:rPr>
                <w:rFonts w:hint="default" w:ascii="Times New Roman" w:hAnsi="Times New Roman" w:eastAsia="仿宋_GB2312" w:cs="Times New Roman"/>
                <w:i w:val="0"/>
                <w:iCs w:val="0"/>
                <w:color w:val="000000"/>
                <w:spacing w:val="-20"/>
                <w:kern w:val="0"/>
                <w:sz w:val="24"/>
                <w:szCs w:val="24"/>
                <w:u w:val="none"/>
                <w:lang w:val="en-US" w:eastAsia="zh-CN" w:bidi="ar"/>
              </w:rPr>
              <w:t>学校</w:t>
            </w:r>
          </w:p>
        </w:tc>
      </w:tr>
      <w:tr w14:paraId="22497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78C70">
            <w:pPr>
              <w:jc w:val="cente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0056F60">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5-8月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7AA42130">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根据招聘计划完成教师招聘，招聘向思政教师及学科缺口倾斜。</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40E55F50">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8月底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0D27D3E">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县人社局、</w:t>
            </w:r>
            <w:r>
              <w:rPr>
                <w:rFonts w:hint="eastAsia" w:ascii="Times New Roman" w:hAnsi="Times New Roman" w:eastAsia="仿宋_GB2312" w:cs="Times New Roman"/>
                <w:i w:val="0"/>
                <w:iCs w:val="0"/>
                <w:color w:val="000000"/>
                <w:spacing w:val="-20"/>
                <w:kern w:val="0"/>
                <w:sz w:val="24"/>
                <w:szCs w:val="24"/>
                <w:u w:val="none"/>
                <w:lang w:val="en-US" w:eastAsia="zh-CN" w:bidi="ar"/>
              </w:rPr>
              <w:t>　　</w:t>
            </w:r>
            <w:r>
              <w:rPr>
                <w:rFonts w:hint="default" w:ascii="Times New Roman" w:hAnsi="Times New Roman" w:eastAsia="仿宋_GB2312" w:cs="Times New Roman"/>
                <w:i w:val="0"/>
                <w:iCs w:val="0"/>
                <w:color w:val="000000"/>
                <w:spacing w:val="-20"/>
                <w:kern w:val="0"/>
                <w:sz w:val="24"/>
                <w:szCs w:val="24"/>
                <w:u w:val="none"/>
                <w:lang w:val="en-US" w:eastAsia="zh-CN" w:bidi="ar"/>
              </w:rPr>
              <w:t>编委办、</w:t>
            </w:r>
            <w:r>
              <w:rPr>
                <w:rFonts w:hint="eastAsia" w:ascii="Times New Roman" w:hAnsi="Times New Roman" w:eastAsia="仿宋_GB2312" w:cs="Times New Roman"/>
                <w:i w:val="0"/>
                <w:iCs w:val="0"/>
                <w:color w:val="000000"/>
                <w:spacing w:val="-20"/>
                <w:kern w:val="0"/>
                <w:sz w:val="24"/>
                <w:szCs w:val="24"/>
                <w:u w:val="none"/>
                <w:lang w:val="en-US" w:eastAsia="zh-CN" w:bidi="ar"/>
              </w:rPr>
              <w:t>　　　</w:t>
            </w:r>
            <w:r>
              <w:rPr>
                <w:rFonts w:hint="default" w:ascii="Times New Roman" w:hAnsi="Times New Roman" w:eastAsia="仿宋_GB2312" w:cs="Times New Roman"/>
                <w:i w:val="0"/>
                <w:iCs w:val="0"/>
                <w:color w:val="000000"/>
                <w:spacing w:val="-20"/>
                <w:kern w:val="0"/>
                <w:sz w:val="24"/>
                <w:szCs w:val="24"/>
                <w:u w:val="none"/>
                <w:lang w:val="en-US" w:eastAsia="zh-CN" w:bidi="ar"/>
              </w:rPr>
              <w:t>教育局、财政局</w:t>
            </w:r>
          </w:p>
        </w:tc>
      </w:tr>
      <w:tr w14:paraId="39763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7"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72957B">
            <w:pPr>
              <w:jc w:val="cente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FC4A538">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8月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1D0F5A92">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1.按照全县中小学教职工总体空编数完成教师招聘工作。2.全面开展轮岗交流，确保轮岗交流教师的比例不低于符合交流条件教师总数的10%。3.骨干教师不低于轮岗交流教师总数的20%。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0606B185">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8月底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7C64231">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县教育局、</w:t>
            </w:r>
            <w:r>
              <w:rPr>
                <w:rFonts w:hint="eastAsia" w:ascii="Times New Roman" w:hAnsi="Times New Roman" w:eastAsia="仿宋_GB2312" w:cs="Times New Roman"/>
                <w:i w:val="0"/>
                <w:iCs w:val="0"/>
                <w:color w:val="000000"/>
                <w:spacing w:val="-20"/>
                <w:kern w:val="0"/>
                <w:sz w:val="24"/>
                <w:szCs w:val="24"/>
                <w:u w:val="none"/>
                <w:lang w:val="en-US" w:eastAsia="zh-CN" w:bidi="ar"/>
              </w:rPr>
              <w:t>　　</w:t>
            </w:r>
            <w:r>
              <w:rPr>
                <w:rFonts w:hint="default" w:ascii="Times New Roman" w:hAnsi="Times New Roman" w:eastAsia="仿宋_GB2312" w:cs="Times New Roman"/>
                <w:i w:val="0"/>
                <w:iCs w:val="0"/>
                <w:color w:val="000000"/>
                <w:spacing w:val="-20"/>
                <w:kern w:val="0"/>
                <w:sz w:val="24"/>
                <w:szCs w:val="24"/>
                <w:u w:val="none"/>
                <w:lang w:val="en-US" w:eastAsia="zh-CN" w:bidi="ar"/>
              </w:rPr>
              <w:t>人社局、</w:t>
            </w:r>
            <w:r>
              <w:rPr>
                <w:rFonts w:hint="eastAsia" w:ascii="Times New Roman" w:hAnsi="Times New Roman" w:eastAsia="仿宋_GB2312" w:cs="Times New Roman"/>
                <w:i w:val="0"/>
                <w:iCs w:val="0"/>
                <w:color w:val="000000"/>
                <w:spacing w:val="-20"/>
                <w:kern w:val="0"/>
                <w:sz w:val="24"/>
                <w:szCs w:val="24"/>
                <w:u w:val="none"/>
                <w:lang w:val="en-US" w:eastAsia="zh-CN" w:bidi="ar"/>
              </w:rPr>
              <w:t>　　　</w:t>
            </w:r>
            <w:r>
              <w:rPr>
                <w:rFonts w:hint="default" w:ascii="Times New Roman" w:hAnsi="Times New Roman" w:eastAsia="仿宋_GB2312" w:cs="Times New Roman"/>
                <w:i w:val="0"/>
                <w:iCs w:val="0"/>
                <w:color w:val="000000"/>
                <w:spacing w:val="-20"/>
                <w:kern w:val="0"/>
                <w:sz w:val="24"/>
                <w:szCs w:val="24"/>
                <w:u w:val="none"/>
                <w:lang w:val="en-US" w:eastAsia="zh-CN" w:bidi="ar"/>
              </w:rPr>
              <w:t>编委办、财政局</w:t>
            </w:r>
          </w:p>
        </w:tc>
      </w:tr>
      <w:tr w14:paraId="6C422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8D210">
            <w:pPr>
              <w:jc w:val="cente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EFD1D1E">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9月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6BCA65D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1.结合学校期初工作检查，对各义务教育学校优质均衡建设情况进行专项督导。2.开展县级骨干教师评选活动。</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38DFE140">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9月底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42BAB8D">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县教育局</w:t>
            </w:r>
          </w:p>
        </w:tc>
      </w:tr>
      <w:tr w14:paraId="35EF4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B72BAA">
            <w:pPr>
              <w:jc w:val="cente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BC1C9DE">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10月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5C96CCD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对义务教育经费拨付情况开展专项自查行动。</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4F802B47">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10月底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F4FA7E2">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县财政局、</w:t>
            </w:r>
            <w:r>
              <w:rPr>
                <w:rFonts w:hint="eastAsia" w:ascii="Times New Roman" w:hAnsi="Times New Roman" w:eastAsia="仿宋_GB2312" w:cs="Times New Roman"/>
                <w:i w:val="0"/>
                <w:iCs w:val="0"/>
                <w:color w:val="000000"/>
                <w:spacing w:val="-20"/>
                <w:kern w:val="0"/>
                <w:sz w:val="24"/>
                <w:szCs w:val="24"/>
                <w:u w:val="none"/>
                <w:lang w:val="en-US" w:eastAsia="zh-CN" w:bidi="ar"/>
              </w:rPr>
              <w:t>　　</w:t>
            </w:r>
            <w:r>
              <w:rPr>
                <w:rFonts w:hint="default" w:ascii="Times New Roman" w:hAnsi="Times New Roman" w:eastAsia="仿宋_GB2312" w:cs="Times New Roman"/>
                <w:i w:val="0"/>
                <w:iCs w:val="0"/>
                <w:color w:val="000000"/>
                <w:spacing w:val="-20"/>
                <w:kern w:val="0"/>
                <w:sz w:val="24"/>
                <w:szCs w:val="24"/>
                <w:u w:val="none"/>
                <w:lang w:val="en-US" w:eastAsia="zh-CN" w:bidi="ar"/>
              </w:rPr>
              <w:t>教育局</w:t>
            </w:r>
          </w:p>
        </w:tc>
      </w:tr>
      <w:tr w14:paraId="01823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7"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E2331">
            <w:pPr>
              <w:jc w:val="cente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FC7BC0C">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9-12月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157DB460">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1.各学校依据教材及学校规模变化情况及时对已有教育教学设施设备进行补充更新。2.结合各学校期末工作检查，对优质均衡建设情况进行检查、指导。3.完成县一小东风校区综合艺体楼项目并交付使用。</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2797E5F7">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12月底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1643CF0">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县发改委、住建局</w:t>
            </w:r>
            <w:r>
              <w:rPr>
                <w:rFonts w:hint="eastAsia" w:ascii="Times New Roman" w:hAnsi="Times New Roman" w:eastAsia="仿宋_GB2312" w:cs="Times New Roman"/>
                <w:i w:val="0"/>
                <w:iCs w:val="0"/>
                <w:color w:val="000000"/>
                <w:spacing w:val="-20"/>
                <w:kern w:val="0"/>
                <w:sz w:val="24"/>
                <w:szCs w:val="24"/>
                <w:u w:val="none"/>
                <w:lang w:val="en-US" w:eastAsia="zh-CN" w:bidi="ar"/>
              </w:rPr>
              <w:t>、</w:t>
            </w:r>
            <w:r>
              <w:rPr>
                <w:rStyle w:val="18"/>
                <w:rFonts w:hint="default" w:ascii="Times New Roman" w:hAnsi="Times New Roman" w:cs="Times New Roman"/>
                <w:spacing w:val="-20"/>
                <w:sz w:val="24"/>
                <w:lang w:val="en-US" w:eastAsia="zh-CN" w:bidi="ar"/>
              </w:rPr>
              <w:t>财政局、审计局、各义务教育学校</w:t>
            </w:r>
          </w:p>
        </w:tc>
      </w:tr>
      <w:tr w14:paraId="41DC3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noWrap w:val="0"/>
            <w:vAlign w:val="center"/>
          </w:tcPr>
          <w:p w14:paraId="152FB17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p w14:paraId="79BE4D2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p w14:paraId="47A2874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p w14:paraId="4396CFD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p w14:paraId="55E68C9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p w14:paraId="631932D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p w14:paraId="1AD8478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p w14:paraId="22356A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2023年</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39F2299">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3月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354A88C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完成二十里店小学综合教学楼前期手续办理。</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5B9B939C">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3月底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DC6AED2">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县教育局</w:t>
            </w:r>
          </w:p>
        </w:tc>
      </w:tr>
      <w:tr w14:paraId="40FF7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A3002A">
            <w:pPr>
              <w:jc w:val="cente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D296FCF">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5月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2155FF60">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1.完成二十里店小学综合教学楼项目招标。2.结合优质均衡创建工作开展情况召开部门联席会，听取各部门汇报工作推进情况，对义务教育经费保障情况开展自查。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A02724B">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5月底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E534D41">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县财政局、</w:t>
            </w:r>
            <w:r>
              <w:rPr>
                <w:rFonts w:hint="eastAsia" w:ascii="Times New Roman" w:hAnsi="Times New Roman" w:eastAsia="仿宋_GB2312" w:cs="Times New Roman"/>
                <w:i w:val="0"/>
                <w:iCs w:val="0"/>
                <w:color w:val="000000"/>
                <w:spacing w:val="-20"/>
                <w:kern w:val="0"/>
                <w:sz w:val="24"/>
                <w:szCs w:val="24"/>
                <w:u w:val="none"/>
                <w:lang w:val="en-US" w:eastAsia="zh-CN" w:bidi="ar"/>
              </w:rPr>
              <w:t>　　</w:t>
            </w:r>
            <w:r>
              <w:rPr>
                <w:rFonts w:hint="default" w:ascii="Times New Roman" w:hAnsi="Times New Roman" w:eastAsia="仿宋_GB2312" w:cs="Times New Roman"/>
                <w:i w:val="0"/>
                <w:iCs w:val="0"/>
                <w:color w:val="000000"/>
                <w:spacing w:val="-20"/>
                <w:kern w:val="0"/>
                <w:sz w:val="24"/>
                <w:szCs w:val="24"/>
                <w:u w:val="none"/>
                <w:lang w:val="en-US" w:eastAsia="zh-CN" w:bidi="ar"/>
              </w:rPr>
              <w:t>教育局</w:t>
            </w:r>
          </w:p>
        </w:tc>
      </w:tr>
      <w:tr w14:paraId="4B3A5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94C0F0">
            <w:pPr>
              <w:jc w:val="cente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9EB6A5E">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3-6月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12D4CAB4">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各学校依据教材及学校规模变化情况及时对已有教育教学设施设备进行补充及更新。</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5413E69">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6月底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EB10CC4">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各义务教育</w:t>
            </w:r>
            <w:r>
              <w:rPr>
                <w:rFonts w:hint="eastAsia" w:ascii="Times New Roman" w:hAnsi="Times New Roman" w:eastAsia="仿宋_GB2312" w:cs="Times New Roman"/>
                <w:i w:val="0"/>
                <w:iCs w:val="0"/>
                <w:color w:val="000000"/>
                <w:spacing w:val="-20"/>
                <w:kern w:val="0"/>
                <w:sz w:val="24"/>
                <w:szCs w:val="24"/>
                <w:u w:val="none"/>
                <w:lang w:val="en-US" w:eastAsia="zh-CN" w:bidi="ar"/>
              </w:rPr>
              <w:t>　</w:t>
            </w:r>
            <w:r>
              <w:rPr>
                <w:rFonts w:hint="default" w:ascii="Times New Roman" w:hAnsi="Times New Roman" w:eastAsia="仿宋_GB2312" w:cs="Times New Roman"/>
                <w:i w:val="0"/>
                <w:iCs w:val="0"/>
                <w:color w:val="000000"/>
                <w:spacing w:val="-20"/>
                <w:kern w:val="0"/>
                <w:sz w:val="24"/>
                <w:szCs w:val="24"/>
                <w:u w:val="none"/>
                <w:lang w:val="en-US" w:eastAsia="zh-CN" w:bidi="ar"/>
              </w:rPr>
              <w:t>学校</w:t>
            </w:r>
          </w:p>
        </w:tc>
      </w:tr>
      <w:tr w14:paraId="53ECA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0E339">
            <w:pPr>
              <w:jc w:val="cente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39635E2">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5-8月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5DA88C42">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根据招聘计划完成教师招聘，选调艺术类专业教师到中小学任</w:t>
            </w:r>
            <w:r>
              <w:rPr>
                <w:rStyle w:val="18"/>
                <w:rFonts w:hint="default" w:ascii="Times New Roman" w:hAnsi="Times New Roman" w:cs="Times New Roman"/>
                <w:lang w:val="en-US" w:eastAsia="zh-CN" w:bidi="ar"/>
              </w:rPr>
              <w:t>教，使每百名学生拥有体育、艺术专任教师数均达到0.9人以上。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3F4EEC55">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8月底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F43ED1A">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县人社局、编委办，教育局、财政局</w:t>
            </w:r>
          </w:p>
        </w:tc>
      </w:tr>
      <w:tr w14:paraId="33655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F39583">
            <w:pPr>
              <w:jc w:val="cente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E56A737">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8月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6021797E">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1.全县每年交流轮岗教师的比例不低于符合交流条件教师总数的10%。2.骨干教师不低于交流轮岗教师总数的20%。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6935E40E">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8月底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41B1C08">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县教育局</w:t>
            </w:r>
          </w:p>
        </w:tc>
      </w:tr>
      <w:tr w14:paraId="3F8A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9D97A">
            <w:pPr>
              <w:jc w:val="cente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F69BF43">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9月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5832EC0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结合学校期初工作检查，对各义务教育学校优质均衡建设情况进行检查、指导。</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1F5B88C7">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9月底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1ED337D">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县教育局</w:t>
            </w:r>
          </w:p>
        </w:tc>
      </w:tr>
      <w:tr w14:paraId="7B0A5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EDE98D">
            <w:pPr>
              <w:jc w:val="cente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B44C0C0">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10月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6B3C40B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结合优质均衡创建工作开展情况召开部门联席会，听取各部门汇报工作推进情况，对义务教育经费保障情况开展自查。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3DED072F">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10月底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D269EA8">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县财政局、</w:t>
            </w:r>
            <w:r>
              <w:rPr>
                <w:rFonts w:hint="eastAsia" w:ascii="Times New Roman" w:hAnsi="Times New Roman" w:eastAsia="仿宋_GB2312" w:cs="Times New Roman"/>
                <w:i w:val="0"/>
                <w:iCs w:val="0"/>
                <w:color w:val="000000"/>
                <w:spacing w:val="-20"/>
                <w:kern w:val="0"/>
                <w:sz w:val="24"/>
                <w:szCs w:val="24"/>
                <w:u w:val="none"/>
                <w:lang w:val="en-US" w:eastAsia="zh-CN" w:bidi="ar"/>
              </w:rPr>
              <w:t>　　</w:t>
            </w:r>
            <w:r>
              <w:rPr>
                <w:rFonts w:hint="default" w:ascii="Times New Roman" w:hAnsi="Times New Roman" w:eastAsia="仿宋_GB2312" w:cs="Times New Roman"/>
                <w:i w:val="0"/>
                <w:iCs w:val="0"/>
                <w:color w:val="000000"/>
                <w:spacing w:val="-20"/>
                <w:kern w:val="0"/>
                <w:sz w:val="24"/>
                <w:szCs w:val="24"/>
                <w:u w:val="none"/>
                <w:lang w:val="en-US" w:eastAsia="zh-CN" w:bidi="ar"/>
              </w:rPr>
              <w:t>教育局</w:t>
            </w:r>
          </w:p>
        </w:tc>
      </w:tr>
      <w:tr w14:paraId="4633D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A43FA4">
            <w:pPr>
              <w:jc w:val="cente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D12A675">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9-12月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52851EA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各学校依据教材及学校规模变化情况及时对已有教育教学设施设备进行补充更新。</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0AD1B194">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12月底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F11E89A">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各义务教育</w:t>
            </w:r>
            <w:r>
              <w:rPr>
                <w:rFonts w:hint="eastAsia" w:ascii="Times New Roman" w:hAnsi="Times New Roman" w:eastAsia="仿宋_GB2312" w:cs="Times New Roman"/>
                <w:i w:val="0"/>
                <w:iCs w:val="0"/>
                <w:color w:val="000000"/>
                <w:spacing w:val="-20"/>
                <w:kern w:val="0"/>
                <w:sz w:val="24"/>
                <w:szCs w:val="24"/>
                <w:u w:val="none"/>
                <w:lang w:val="en-US" w:eastAsia="zh-CN" w:bidi="ar"/>
              </w:rPr>
              <w:t>　</w:t>
            </w:r>
            <w:r>
              <w:rPr>
                <w:rFonts w:hint="default" w:ascii="Times New Roman" w:hAnsi="Times New Roman" w:eastAsia="仿宋_GB2312" w:cs="Times New Roman"/>
                <w:i w:val="0"/>
                <w:iCs w:val="0"/>
                <w:color w:val="000000"/>
                <w:spacing w:val="-20"/>
                <w:kern w:val="0"/>
                <w:sz w:val="24"/>
                <w:szCs w:val="24"/>
                <w:u w:val="none"/>
                <w:lang w:val="en-US" w:eastAsia="zh-CN" w:bidi="ar"/>
              </w:rPr>
              <w:t>学校</w:t>
            </w:r>
          </w:p>
        </w:tc>
      </w:tr>
      <w:tr w14:paraId="38D11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0BE81">
            <w:pPr>
              <w:jc w:val="cente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5AE372F">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12月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0EAEF34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1.结合各义务教育学校期末工作检查，对优质均衡建设情况进行专项督导。2.完成二十里店小学综合教学楼项目并投入使用。</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47B130F3">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12月底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2EC3780">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县发改委、住建局、财政局、审计局、各义务教育学校</w:t>
            </w:r>
          </w:p>
        </w:tc>
      </w:tr>
      <w:tr w14:paraId="7F0F7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noWrap w:val="0"/>
            <w:vAlign w:val="center"/>
          </w:tcPr>
          <w:p w14:paraId="5E3CB4D1">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2024年</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2ED4EC5">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3月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1AC2D94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完成县四中、雀尔沟小学综合艺体楼、石梯子小学综合艺体楼及二十里店小学新建运动场项目前期手续办理。</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1A98645">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3月底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BD6C637">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县教育局</w:t>
            </w:r>
          </w:p>
        </w:tc>
      </w:tr>
      <w:tr w14:paraId="7B2C9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2F253">
            <w:pP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2BB1C2C">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3-6月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7D4BE84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各学校依据教材及学校规模变化情况及时对已有教育教学设施设备进行补充及更新。</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0F34643C">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6月底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1B84D36">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各义务教育</w:t>
            </w:r>
            <w:r>
              <w:rPr>
                <w:rFonts w:hint="eastAsia" w:ascii="Times New Roman" w:hAnsi="Times New Roman" w:eastAsia="仿宋_GB2312" w:cs="Times New Roman"/>
                <w:i w:val="0"/>
                <w:iCs w:val="0"/>
                <w:color w:val="000000"/>
                <w:spacing w:val="-20"/>
                <w:kern w:val="0"/>
                <w:sz w:val="24"/>
                <w:szCs w:val="24"/>
                <w:u w:val="none"/>
                <w:lang w:val="en-US" w:eastAsia="zh-CN" w:bidi="ar"/>
              </w:rPr>
              <w:t>　</w:t>
            </w:r>
            <w:r>
              <w:rPr>
                <w:rFonts w:hint="default" w:ascii="Times New Roman" w:hAnsi="Times New Roman" w:eastAsia="仿宋_GB2312" w:cs="Times New Roman"/>
                <w:i w:val="0"/>
                <w:iCs w:val="0"/>
                <w:color w:val="000000"/>
                <w:spacing w:val="-20"/>
                <w:kern w:val="0"/>
                <w:sz w:val="24"/>
                <w:szCs w:val="24"/>
                <w:u w:val="none"/>
                <w:lang w:val="en-US" w:eastAsia="zh-CN" w:bidi="ar"/>
              </w:rPr>
              <w:t>学校</w:t>
            </w:r>
          </w:p>
        </w:tc>
      </w:tr>
      <w:tr w14:paraId="1A2D7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DB726E">
            <w:pP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9312F34">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5月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339A3B4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1.完成县四中、雀尔沟小学综合艺体楼、石梯子小学综合艺体楼及二十里店小学新建运动场项目招标。2.结合工作推进情况，召开部分单位联席会。</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0F92E9C4">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5月底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515EF8B">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县财政局、</w:t>
            </w:r>
            <w:r>
              <w:rPr>
                <w:rFonts w:hint="eastAsia" w:ascii="Times New Roman" w:hAnsi="Times New Roman" w:eastAsia="仿宋_GB2312" w:cs="Times New Roman"/>
                <w:i w:val="0"/>
                <w:iCs w:val="0"/>
                <w:color w:val="000000"/>
                <w:spacing w:val="-20"/>
                <w:kern w:val="0"/>
                <w:sz w:val="24"/>
                <w:szCs w:val="24"/>
                <w:u w:val="none"/>
                <w:lang w:val="en-US" w:eastAsia="zh-CN" w:bidi="ar"/>
              </w:rPr>
              <w:t>　　</w:t>
            </w:r>
            <w:r>
              <w:rPr>
                <w:rFonts w:hint="default" w:ascii="Times New Roman" w:hAnsi="Times New Roman" w:eastAsia="仿宋_GB2312" w:cs="Times New Roman"/>
                <w:i w:val="0"/>
                <w:iCs w:val="0"/>
                <w:color w:val="000000"/>
                <w:spacing w:val="-20"/>
                <w:kern w:val="0"/>
                <w:sz w:val="24"/>
                <w:szCs w:val="24"/>
                <w:u w:val="none"/>
                <w:lang w:val="en-US" w:eastAsia="zh-CN" w:bidi="ar"/>
              </w:rPr>
              <w:t>教育局</w:t>
            </w:r>
          </w:p>
        </w:tc>
      </w:tr>
      <w:tr w14:paraId="1AB84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BB053">
            <w:pP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7ED3C9C">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8月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2EB00164">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根据计划完成教师招聘工作，继续开展轮岗交流，确保轮岗交流教师的比例不低于符合交流条件教师总数的10%；骨干教师不低于轮岗交流教师总数的20%。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44668F9E">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8月底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A3BDAA1">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县教育局</w:t>
            </w:r>
          </w:p>
        </w:tc>
      </w:tr>
      <w:tr w14:paraId="5B16A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963096">
            <w:pP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A536020">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9月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07D1EFEA">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结合学校期初工作检查，对各义务教育学校优质均衡建设情况进行检查、指导。</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1B4E9207">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9月底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D7ACABE">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县教育局</w:t>
            </w:r>
          </w:p>
        </w:tc>
      </w:tr>
      <w:tr w14:paraId="6E12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7C17CE">
            <w:pP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0EB9E66">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10月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0BD3CD62">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结合优质均衡创建工作召开部门联席会，汇报各部门工作推进情况，对义务教育经费保障及项目推进情况进行自查。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6F92179A">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10月底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980634C">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县财政局、</w:t>
            </w:r>
            <w:r>
              <w:rPr>
                <w:rFonts w:hint="eastAsia" w:ascii="Times New Roman" w:hAnsi="Times New Roman" w:eastAsia="仿宋_GB2312" w:cs="Times New Roman"/>
                <w:i w:val="0"/>
                <w:iCs w:val="0"/>
                <w:color w:val="000000"/>
                <w:spacing w:val="-20"/>
                <w:kern w:val="0"/>
                <w:sz w:val="24"/>
                <w:szCs w:val="24"/>
                <w:u w:val="none"/>
                <w:lang w:val="en-US" w:eastAsia="zh-CN" w:bidi="ar"/>
              </w:rPr>
              <w:t>　　</w:t>
            </w:r>
            <w:r>
              <w:rPr>
                <w:rFonts w:hint="default" w:ascii="Times New Roman" w:hAnsi="Times New Roman" w:eastAsia="仿宋_GB2312" w:cs="Times New Roman"/>
                <w:i w:val="0"/>
                <w:iCs w:val="0"/>
                <w:color w:val="000000"/>
                <w:spacing w:val="-20"/>
                <w:kern w:val="0"/>
                <w:sz w:val="24"/>
                <w:szCs w:val="24"/>
                <w:u w:val="none"/>
                <w:lang w:val="en-US" w:eastAsia="zh-CN" w:bidi="ar"/>
              </w:rPr>
              <w:t>教育局</w:t>
            </w:r>
          </w:p>
        </w:tc>
      </w:tr>
      <w:tr w14:paraId="3E31B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C2E6F">
            <w:pP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1FE5E62">
            <w:pPr>
              <w:keepNext w:val="0"/>
              <w:keepLines w:val="0"/>
              <w:widowControl/>
              <w:suppressLineNumbers w:val="0"/>
              <w:jc w:val="both"/>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9-12月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4A36DDC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各学校依据教材及学校规模变化情况及时对已有教育教学设施设备进行补充及更新。</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6DD95501">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12月底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3225637">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各义务教育</w:t>
            </w:r>
            <w:r>
              <w:rPr>
                <w:rFonts w:hint="eastAsia" w:ascii="Times New Roman" w:hAnsi="Times New Roman" w:eastAsia="仿宋_GB2312" w:cs="Times New Roman"/>
                <w:i w:val="0"/>
                <w:iCs w:val="0"/>
                <w:color w:val="000000"/>
                <w:spacing w:val="-20"/>
                <w:kern w:val="0"/>
                <w:sz w:val="24"/>
                <w:szCs w:val="24"/>
                <w:u w:val="none"/>
                <w:lang w:val="en-US" w:eastAsia="zh-CN" w:bidi="ar"/>
              </w:rPr>
              <w:t>　</w:t>
            </w:r>
            <w:r>
              <w:rPr>
                <w:rFonts w:hint="default" w:ascii="Times New Roman" w:hAnsi="Times New Roman" w:eastAsia="仿宋_GB2312" w:cs="Times New Roman"/>
                <w:i w:val="0"/>
                <w:iCs w:val="0"/>
                <w:color w:val="000000"/>
                <w:spacing w:val="-20"/>
                <w:kern w:val="0"/>
                <w:sz w:val="24"/>
                <w:szCs w:val="24"/>
                <w:u w:val="none"/>
                <w:lang w:val="en-US" w:eastAsia="zh-CN" w:bidi="ar"/>
              </w:rPr>
              <w:t>学校</w:t>
            </w:r>
          </w:p>
        </w:tc>
      </w:tr>
      <w:tr w14:paraId="41C03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39B957">
            <w:pP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1F73634">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12月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5B496C22">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1.结合各义务教育学校期末工作检查对优质均衡建设情况进行检查。2.完成县四中、雀尔沟小学综合艺体楼、石梯子小学综合艺体楼及二十里店小学新建运动场项目并投入使用。</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20AD8A12">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12月底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9B96E4B">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县教育局、发改委、住建局、</w:t>
            </w:r>
            <w:r>
              <w:rPr>
                <w:rFonts w:hint="eastAsia" w:ascii="Times New Roman" w:hAnsi="Times New Roman" w:eastAsia="仿宋_GB2312" w:cs="Times New Roman"/>
                <w:i w:val="0"/>
                <w:iCs w:val="0"/>
                <w:color w:val="000000"/>
                <w:spacing w:val="-20"/>
                <w:kern w:val="0"/>
                <w:sz w:val="24"/>
                <w:szCs w:val="24"/>
                <w:u w:val="none"/>
                <w:lang w:val="en-US" w:eastAsia="zh-CN" w:bidi="ar"/>
              </w:rPr>
              <w:t>　</w:t>
            </w:r>
            <w:r>
              <w:rPr>
                <w:rFonts w:hint="default" w:ascii="Times New Roman" w:hAnsi="Times New Roman" w:eastAsia="仿宋_GB2312" w:cs="Times New Roman"/>
                <w:i w:val="0"/>
                <w:iCs w:val="0"/>
                <w:color w:val="000000"/>
                <w:spacing w:val="-20"/>
                <w:kern w:val="0"/>
                <w:sz w:val="24"/>
                <w:szCs w:val="24"/>
                <w:u w:val="none"/>
                <w:lang w:val="en-US" w:eastAsia="zh-CN" w:bidi="ar"/>
              </w:rPr>
              <w:t>财政局、审计局</w:t>
            </w:r>
          </w:p>
        </w:tc>
      </w:tr>
      <w:tr w14:paraId="04F28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noWrap w:val="0"/>
            <w:vAlign w:val="center"/>
          </w:tcPr>
          <w:p w14:paraId="69F52C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2025年</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E198DDC">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3-4月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16B33C52">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1.完成县二中综合艺体楼、独山子小学综合教学楼及五工台小学新建塑胶运动场项目前期手续办理</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2.做好迎接自治区义务教育优质均衡发展验收相关工作，确保验收工作顺利完成。</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1025D3D1">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4月底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0F6EF99">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县财政局、人社局、</w:t>
            </w:r>
            <w:r>
              <w:rPr>
                <w:rStyle w:val="18"/>
                <w:rFonts w:hint="default" w:ascii="Times New Roman" w:hAnsi="Times New Roman" w:cs="Times New Roman"/>
                <w:spacing w:val="-20"/>
                <w:sz w:val="24"/>
                <w:lang w:val="en-US" w:eastAsia="zh-CN" w:bidi="ar"/>
              </w:rPr>
              <w:t>发改委、</w:t>
            </w:r>
            <w:r>
              <w:rPr>
                <w:rStyle w:val="18"/>
                <w:rFonts w:hint="eastAsia" w:ascii="Times New Roman" w:hAnsi="Times New Roman" w:cs="Times New Roman"/>
                <w:spacing w:val="-20"/>
                <w:sz w:val="24"/>
                <w:lang w:val="en-US" w:eastAsia="zh-CN" w:bidi="ar"/>
              </w:rPr>
              <w:t>　</w:t>
            </w:r>
            <w:r>
              <w:rPr>
                <w:rStyle w:val="18"/>
                <w:rFonts w:hint="default" w:ascii="Times New Roman" w:hAnsi="Times New Roman" w:cs="Times New Roman"/>
                <w:spacing w:val="-20"/>
                <w:sz w:val="24"/>
                <w:lang w:val="en-US" w:eastAsia="zh-CN" w:bidi="ar"/>
              </w:rPr>
              <w:t>教育局</w:t>
            </w:r>
          </w:p>
        </w:tc>
      </w:tr>
      <w:tr w14:paraId="0EDE4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516FC5">
            <w:pPr>
              <w:jc w:val="cente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9491999">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5-6月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617FCA5A">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1.完成县二中综合艺体楼、独山子小学综合教学楼及五工台小学新建塑胶运动场项目招标</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2.根据自治区验收组在初验时提出的意见和建议拟定整改方案，分解任务、明确责任、着力整改。</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015741AE">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6月初</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AD1ADB0">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各义务教育学校、发改委、住建局、财政局、审计局</w:t>
            </w:r>
          </w:p>
        </w:tc>
      </w:tr>
      <w:tr w14:paraId="2A1D2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B47B21">
            <w:pPr>
              <w:jc w:val="cente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BFBC990">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7月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3CB5BC0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对义务教育经费保障及项目推进情况专项督导。</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07778E98">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7月底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744871D">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县财政局</w:t>
            </w:r>
            <w:r>
              <w:rPr>
                <w:rFonts w:hint="eastAsia" w:ascii="Times New Roman" w:hAnsi="Times New Roman" w:eastAsia="仿宋_GB2312" w:cs="Times New Roman"/>
                <w:i w:val="0"/>
                <w:iCs w:val="0"/>
                <w:color w:val="000000"/>
                <w:spacing w:val="-20"/>
                <w:kern w:val="0"/>
                <w:sz w:val="24"/>
                <w:szCs w:val="24"/>
                <w:u w:val="none"/>
                <w:lang w:val="en-US" w:eastAsia="zh-CN" w:bidi="ar"/>
              </w:rPr>
              <w:t>、　　</w:t>
            </w:r>
            <w:r>
              <w:rPr>
                <w:rFonts w:hint="default" w:ascii="Times New Roman" w:hAnsi="Times New Roman" w:eastAsia="仿宋_GB2312" w:cs="Times New Roman"/>
                <w:i w:val="0"/>
                <w:iCs w:val="0"/>
                <w:color w:val="000000"/>
                <w:spacing w:val="-20"/>
                <w:kern w:val="0"/>
                <w:sz w:val="24"/>
                <w:szCs w:val="24"/>
                <w:u w:val="none"/>
                <w:lang w:val="en-US" w:eastAsia="zh-CN" w:bidi="ar"/>
              </w:rPr>
              <w:t>教育局</w:t>
            </w:r>
          </w:p>
        </w:tc>
      </w:tr>
      <w:tr w14:paraId="49410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19BFAB">
            <w:pPr>
              <w:jc w:val="cente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37290A9">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8月底</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177AAE0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根据计划完成教师招聘工作，继续开展轮岗交流，确保轮岗交流教师的比例不低于符合交流条件教师总数的10%；骨干教师不低于轮岗交流教师总数的20%。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1CF49C17">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8月底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B9B2B8C">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县教育局</w:t>
            </w:r>
          </w:p>
        </w:tc>
      </w:tr>
      <w:tr w14:paraId="521DE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99C34">
            <w:pPr>
              <w:jc w:val="cente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7723A9A">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9月底</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59234FA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1.结合学校期初工作检查，对各义务教育学校优质均衡</w:t>
            </w:r>
            <w:r>
              <w:rPr>
                <w:rStyle w:val="18"/>
                <w:rFonts w:hint="default" w:ascii="Times New Roman" w:hAnsi="Times New Roman" w:cs="Times New Roman"/>
                <w:lang w:val="en-US" w:eastAsia="zh-CN" w:bidi="ar"/>
              </w:rPr>
              <w:t>建设情况进行专项督导</w:t>
            </w:r>
            <w:r>
              <w:rPr>
                <w:rStyle w:val="18"/>
                <w:rFonts w:hint="eastAsia" w:ascii="Times New Roman" w:hAnsi="Times New Roman" w:cs="Times New Roman"/>
                <w:lang w:val="en-US" w:eastAsia="zh-CN" w:bidi="ar"/>
              </w:rPr>
              <w:t>。</w:t>
            </w:r>
            <w:r>
              <w:rPr>
                <w:rStyle w:val="18"/>
                <w:rFonts w:hint="default" w:ascii="Times New Roman" w:hAnsi="Times New Roman" w:cs="Times New Roman"/>
                <w:lang w:val="en-US" w:eastAsia="zh-CN" w:bidi="ar"/>
              </w:rPr>
              <w:t>2.开展县级骨干教师评选活动。</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62A726EC">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9月底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A909309">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县教育局</w:t>
            </w:r>
          </w:p>
        </w:tc>
      </w:tr>
      <w:tr w14:paraId="64AE1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15FF84">
            <w:pPr>
              <w:jc w:val="cente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4BBDC0E">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10月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4F0CC6B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拨付义务教育保障经费，对存在问题全面整改到位。</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351CD55A">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10月底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DD932AE">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县财政局、</w:t>
            </w:r>
            <w:r>
              <w:rPr>
                <w:rFonts w:hint="eastAsia" w:ascii="Times New Roman" w:hAnsi="Times New Roman" w:eastAsia="仿宋_GB2312" w:cs="Times New Roman"/>
                <w:i w:val="0"/>
                <w:iCs w:val="0"/>
                <w:color w:val="000000"/>
                <w:spacing w:val="-20"/>
                <w:kern w:val="0"/>
                <w:sz w:val="24"/>
                <w:szCs w:val="24"/>
                <w:u w:val="none"/>
                <w:lang w:val="en-US" w:eastAsia="zh-CN" w:bidi="ar"/>
              </w:rPr>
              <w:t>　　</w:t>
            </w:r>
            <w:r>
              <w:rPr>
                <w:rFonts w:hint="default" w:ascii="Times New Roman" w:hAnsi="Times New Roman" w:eastAsia="仿宋_GB2312" w:cs="Times New Roman"/>
                <w:i w:val="0"/>
                <w:iCs w:val="0"/>
                <w:color w:val="000000"/>
                <w:spacing w:val="-20"/>
                <w:kern w:val="0"/>
                <w:sz w:val="24"/>
                <w:szCs w:val="24"/>
                <w:u w:val="none"/>
                <w:lang w:val="en-US" w:eastAsia="zh-CN" w:bidi="ar"/>
              </w:rPr>
              <w:t>教育局</w:t>
            </w:r>
          </w:p>
        </w:tc>
      </w:tr>
      <w:tr w14:paraId="21EA6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F908DE">
            <w:pPr>
              <w:jc w:val="cente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B520979">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9-12月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100CCEF9">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1.各学校依据教材及学校规模变化情况及时对已有教育教学设施设备进行补充及更新</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2.县二中综合艺体楼、独山子小学综合教学楼及五工台小学新建塑胶运动场项目竣工并投入使用。</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5749BBAC">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12月底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86EF384">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各义务教育学校、教育局、财政局、审计局、住建局</w:t>
            </w:r>
          </w:p>
        </w:tc>
      </w:tr>
      <w:tr w14:paraId="6C33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D588F3">
            <w:pPr>
              <w:jc w:val="cente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B0BFAC1">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12月底</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1A16942E">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对优质均衡建设情况进行全面自查，完善档案资料。</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545EE2BC">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12月底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CA4A4D5">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县教育局</w:t>
            </w:r>
          </w:p>
        </w:tc>
      </w:tr>
      <w:tr w14:paraId="4D189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noWrap w:val="0"/>
            <w:vAlign w:val="center"/>
          </w:tcPr>
          <w:p w14:paraId="0C461B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2026年</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430B418">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1-5月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06C48A5A">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根据自治区验收组在验收时提出的意见和建议及时进行整改、完善。</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3E8219BD">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5月底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269EFFE">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县教育局</w:t>
            </w:r>
          </w:p>
        </w:tc>
      </w:tr>
      <w:tr w14:paraId="5BCE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BFB6E9">
            <w:pPr>
              <w:jc w:val="cente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CC90184">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6月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177281B0">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做好迎接验收的所有准备工作，确保国家义务教育优质均衡发展验收工作顺利通过。</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9183E81">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6月底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C1E4EE1">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县教育局</w:t>
            </w:r>
          </w:p>
        </w:tc>
      </w:tr>
      <w:tr w14:paraId="2189C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9482B0">
            <w:pPr>
              <w:jc w:val="center"/>
              <w:rPr>
                <w:rFonts w:hint="default" w:ascii="Times New Roman" w:hAnsi="Times New Roman" w:eastAsia="仿宋_GB2312" w:cs="Times New Roman"/>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7A54DE1">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7-8月</w:t>
            </w:r>
          </w:p>
        </w:tc>
        <w:tc>
          <w:tcPr>
            <w:tcW w:w="6347" w:type="dxa"/>
            <w:tcBorders>
              <w:top w:val="single" w:color="000000" w:sz="4" w:space="0"/>
              <w:left w:val="single" w:color="000000" w:sz="4" w:space="0"/>
              <w:bottom w:val="single" w:color="000000" w:sz="4" w:space="0"/>
              <w:right w:val="single" w:color="000000" w:sz="4" w:space="0"/>
            </w:tcBorders>
            <w:noWrap w:val="0"/>
            <w:vAlign w:val="center"/>
          </w:tcPr>
          <w:p w14:paraId="5F5E7F4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据国家验收组提出的意见和建议制度整改方案、及时进行整改。</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5B866266">
            <w:pPr>
              <w:keepNext w:val="0"/>
              <w:keepLines w:val="0"/>
              <w:widowControl/>
              <w:suppressLineNumbers w:val="0"/>
              <w:jc w:val="center"/>
              <w:textAlignment w:val="center"/>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8月底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6F25A9A">
            <w:pPr>
              <w:keepNext w:val="0"/>
              <w:keepLines w:val="0"/>
              <w:widowControl/>
              <w:suppressLineNumbers w:val="0"/>
              <w:jc w:val="center"/>
              <w:textAlignment w:val="top"/>
              <w:rPr>
                <w:rFonts w:hint="default" w:ascii="Times New Roman" w:hAnsi="Times New Roman" w:eastAsia="仿宋_GB2312" w:cs="Times New Roman"/>
                <w:i w:val="0"/>
                <w:iCs w:val="0"/>
                <w:color w:val="000000"/>
                <w:spacing w:val="-20"/>
                <w:sz w:val="24"/>
                <w:szCs w:val="24"/>
                <w:u w:val="none"/>
              </w:rPr>
            </w:pPr>
            <w:r>
              <w:rPr>
                <w:rFonts w:hint="default" w:ascii="Times New Roman" w:hAnsi="Times New Roman" w:eastAsia="仿宋_GB2312" w:cs="Times New Roman"/>
                <w:i w:val="0"/>
                <w:iCs w:val="0"/>
                <w:color w:val="000000"/>
                <w:spacing w:val="-20"/>
                <w:kern w:val="0"/>
                <w:sz w:val="24"/>
                <w:szCs w:val="24"/>
                <w:u w:val="none"/>
                <w:lang w:val="en-US" w:eastAsia="zh-CN" w:bidi="ar"/>
              </w:rPr>
              <w:t>县教育局</w:t>
            </w:r>
          </w:p>
        </w:tc>
      </w:tr>
    </w:tbl>
    <w:p w14:paraId="75306736">
      <w:pPr>
        <w:keepNext w:val="0"/>
        <w:keepLines w:val="0"/>
        <w:pageBreakBefore w:val="0"/>
        <w:widowControl w:val="0"/>
        <w:kinsoku/>
        <w:wordWrap/>
        <w:overflowPunct/>
        <w:topLinePunct w:val="0"/>
        <w:autoSpaceDE/>
        <w:autoSpaceDN/>
        <w:bidi w:val="0"/>
        <w:adjustRightInd/>
        <w:snapToGrid/>
        <w:spacing w:line="240" w:lineRule="exact"/>
        <w:ind w:left="0" w:right="0"/>
        <w:jc w:val="both"/>
        <w:textAlignment w:val="auto"/>
        <w:rPr>
          <w:rFonts w:hint="default" w:ascii="Times New Roman" w:hAnsi="Times New Roman" w:eastAsia="仿宋_GB2312" w:cs="Times New Roman"/>
          <w:spacing w:val="0"/>
          <w:sz w:val="24"/>
          <w:szCs w:val="24"/>
        </w:rPr>
      </w:pPr>
    </w:p>
    <w:p w14:paraId="50EC701B">
      <w:pPr>
        <w:bidi w:val="0"/>
        <w:rPr>
          <w:rFonts w:hint="default" w:ascii="Calibri" w:hAnsi="Calibri" w:eastAsia="宋体" w:cs="Times New Roman"/>
          <w:kern w:val="2"/>
          <w:sz w:val="21"/>
          <w:szCs w:val="24"/>
          <w:lang w:val="en-US" w:eastAsia="zh-CN" w:bidi="ar-SA"/>
        </w:rPr>
      </w:pPr>
    </w:p>
    <w:p w14:paraId="7EC9356F">
      <w:pPr>
        <w:bidi w:val="0"/>
        <w:rPr>
          <w:rFonts w:hint="default"/>
          <w:lang w:val="en-US" w:eastAsia="zh-CN"/>
        </w:rPr>
      </w:pPr>
    </w:p>
    <w:p w14:paraId="4CA5F20E">
      <w:pPr>
        <w:pStyle w:val="4"/>
        <w:rPr>
          <w:rFonts w:hint="default"/>
          <w:lang w:val="en-US" w:eastAsia="zh-CN"/>
        </w:rPr>
      </w:pPr>
    </w:p>
    <w:p w14:paraId="649E14D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sz w:val="32"/>
          <w:szCs w:val="32"/>
          <w:lang w:val="en-US" w:eastAsia="zh-CN"/>
        </w:rPr>
      </w:pPr>
    </w:p>
    <w:sectPr>
      <w:footerReference r:id="rId3" w:type="default"/>
      <w:pgSz w:w="11906" w:h="16838"/>
      <w:pgMar w:top="2098" w:right="1531" w:bottom="2098" w:left="1531" w:header="851" w:footer="1417"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C724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8FA64">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C8FA64">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574FC"/>
    <w:rsid w:val="0068172C"/>
    <w:rsid w:val="00EC773A"/>
    <w:rsid w:val="01D00599"/>
    <w:rsid w:val="01E11AD7"/>
    <w:rsid w:val="01EE5E5A"/>
    <w:rsid w:val="02094A42"/>
    <w:rsid w:val="02635F59"/>
    <w:rsid w:val="02881E0B"/>
    <w:rsid w:val="029A7D90"/>
    <w:rsid w:val="02AE55E9"/>
    <w:rsid w:val="02F9448A"/>
    <w:rsid w:val="03377E4F"/>
    <w:rsid w:val="03783E0A"/>
    <w:rsid w:val="03886455"/>
    <w:rsid w:val="038B1487"/>
    <w:rsid w:val="0452327C"/>
    <w:rsid w:val="045922E3"/>
    <w:rsid w:val="045940C7"/>
    <w:rsid w:val="045A3333"/>
    <w:rsid w:val="05AE4BE1"/>
    <w:rsid w:val="06636182"/>
    <w:rsid w:val="06666132"/>
    <w:rsid w:val="067032E2"/>
    <w:rsid w:val="068B22E3"/>
    <w:rsid w:val="07133581"/>
    <w:rsid w:val="07247C28"/>
    <w:rsid w:val="07632E46"/>
    <w:rsid w:val="078D7EC3"/>
    <w:rsid w:val="093B121C"/>
    <w:rsid w:val="097625E6"/>
    <w:rsid w:val="0A7113D6"/>
    <w:rsid w:val="0A9345F2"/>
    <w:rsid w:val="0ACA6152"/>
    <w:rsid w:val="0ADC2F91"/>
    <w:rsid w:val="0BAD643E"/>
    <w:rsid w:val="0BEC2CF8"/>
    <w:rsid w:val="0BFC73C5"/>
    <w:rsid w:val="0C342809"/>
    <w:rsid w:val="0C9B6FF0"/>
    <w:rsid w:val="0D2D3AC0"/>
    <w:rsid w:val="0D3C216F"/>
    <w:rsid w:val="0D4E3C51"/>
    <w:rsid w:val="0DF0289C"/>
    <w:rsid w:val="0E493B65"/>
    <w:rsid w:val="0E880FE5"/>
    <w:rsid w:val="0ED63D80"/>
    <w:rsid w:val="0F3A448D"/>
    <w:rsid w:val="0F491C96"/>
    <w:rsid w:val="0FD42B11"/>
    <w:rsid w:val="0FE97342"/>
    <w:rsid w:val="0FEF6E91"/>
    <w:rsid w:val="0FF83132"/>
    <w:rsid w:val="102B0279"/>
    <w:rsid w:val="103F0C19"/>
    <w:rsid w:val="10784BDE"/>
    <w:rsid w:val="10796E21"/>
    <w:rsid w:val="10CF6E57"/>
    <w:rsid w:val="10D0497D"/>
    <w:rsid w:val="11344B11"/>
    <w:rsid w:val="12796A90"/>
    <w:rsid w:val="127F0D67"/>
    <w:rsid w:val="12AF6F40"/>
    <w:rsid w:val="12B71B84"/>
    <w:rsid w:val="13250705"/>
    <w:rsid w:val="13A9398F"/>
    <w:rsid w:val="14305E5E"/>
    <w:rsid w:val="143D057B"/>
    <w:rsid w:val="146367E9"/>
    <w:rsid w:val="1471745E"/>
    <w:rsid w:val="14AC73AC"/>
    <w:rsid w:val="14CD728D"/>
    <w:rsid w:val="15415E49"/>
    <w:rsid w:val="154F5DF5"/>
    <w:rsid w:val="155C16AB"/>
    <w:rsid w:val="158A752E"/>
    <w:rsid w:val="15D80D64"/>
    <w:rsid w:val="16045D57"/>
    <w:rsid w:val="16A82FEE"/>
    <w:rsid w:val="16FF6FDF"/>
    <w:rsid w:val="171A44A7"/>
    <w:rsid w:val="174C6399"/>
    <w:rsid w:val="17D60D57"/>
    <w:rsid w:val="189D740B"/>
    <w:rsid w:val="18A948B1"/>
    <w:rsid w:val="190A476B"/>
    <w:rsid w:val="19114641"/>
    <w:rsid w:val="191E661F"/>
    <w:rsid w:val="196B16E7"/>
    <w:rsid w:val="197E67CE"/>
    <w:rsid w:val="1A3B555D"/>
    <w:rsid w:val="1AC83294"/>
    <w:rsid w:val="1B1A121B"/>
    <w:rsid w:val="1B7FA4F2"/>
    <w:rsid w:val="1B925650"/>
    <w:rsid w:val="1BB07C80"/>
    <w:rsid w:val="1BEC6B0F"/>
    <w:rsid w:val="1C3A298A"/>
    <w:rsid w:val="1C6A545F"/>
    <w:rsid w:val="1C8925AF"/>
    <w:rsid w:val="1C8E7EBD"/>
    <w:rsid w:val="1CC26A8E"/>
    <w:rsid w:val="1CD36343"/>
    <w:rsid w:val="1CEB7560"/>
    <w:rsid w:val="1DA17DCD"/>
    <w:rsid w:val="1E2A3249"/>
    <w:rsid w:val="1E362435"/>
    <w:rsid w:val="1E4F5A7B"/>
    <w:rsid w:val="1E7F010E"/>
    <w:rsid w:val="1EA1274E"/>
    <w:rsid w:val="1EE7180F"/>
    <w:rsid w:val="1FB97650"/>
    <w:rsid w:val="1FE916B2"/>
    <w:rsid w:val="20840513"/>
    <w:rsid w:val="20914128"/>
    <w:rsid w:val="20F67B64"/>
    <w:rsid w:val="21177B5A"/>
    <w:rsid w:val="211D776A"/>
    <w:rsid w:val="214C0F98"/>
    <w:rsid w:val="21641103"/>
    <w:rsid w:val="21F44DAC"/>
    <w:rsid w:val="221B014E"/>
    <w:rsid w:val="223B5EA8"/>
    <w:rsid w:val="22A31981"/>
    <w:rsid w:val="232748D0"/>
    <w:rsid w:val="23621DAC"/>
    <w:rsid w:val="23757FA4"/>
    <w:rsid w:val="23DD506A"/>
    <w:rsid w:val="23ED086F"/>
    <w:rsid w:val="23F31FFA"/>
    <w:rsid w:val="24245B10"/>
    <w:rsid w:val="245B12EA"/>
    <w:rsid w:val="24CB3E93"/>
    <w:rsid w:val="24D80578"/>
    <w:rsid w:val="254378AF"/>
    <w:rsid w:val="26541E80"/>
    <w:rsid w:val="26607C2C"/>
    <w:rsid w:val="26AA3FE0"/>
    <w:rsid w:val="277A3999"/>
    <w:rsid w:val="28537F15"/>
    <w:rsid w:val="29194CBB"/>
    <w:rsid w:val="295403E9"/>
    <w:rsid w:val="2A030F1F"/>
    <w:rsid w:val="2A05409D"/>
    <w:rsid w:val="2B0B36EA"/>
    <w:rsid w:val="2B390BE6"/>
    <w:rsid w:val="2C0106FB"/>
    <w:rsid w:val="2C6414B2"/>
    <w:rsid w:val="2D3622E0"/>
    <w:rsid w:val="2DDD6BFF"/>
    <w:rsid w:val="2DDEF7EE"/>
    <w:rsid w:val="2E36660D"/>
    <w:rsid w:val="2E9D5754"/>
    <w:rsid w:val="2EE6563F"/>
    <w:rsid w:val="2EEA2C6F"/>
    <w:rsid w:val="2F1A79DF"/>
    <w:rsid w:val="2F3E7B10"/>
    <w:rsid w:val="2F464B89"/>
    <w:rsid w:val="2F6161C3"/>
    <w:rsid w:val="2FC531C0"/>
    <w:rsid w:val="2FDB716E"/>
    <w:rsid w:val="2FE22691"/>
    <w:rsid w:val="2FF445E2"/>
    <w:rsid w:val="300466C5"/>
    <w:rsid w:val="3025663B"/>
    <w:rsid w:val="3050190A"/>
    <w:rsid w:val="308570DA"/>
    <w:rsid w:val="30A35581"/>
    <w:rsid w:val="30C419B0"/>
    <w:rsid w:val="30F11178"/>
    <w:rsid w:val="315F2767"/>
    <w:rsid w:val="31774A03"/>
    <w:rsid w:val="325B2F08"/>
    <w:rsid w:val="3281224F"/>
    <w:rsid w:val="329847F6"/>
    <w:rsid w:val="329D070B"/>
    <w:rsid w:val="32D76500"/>
    <w:rsid w:val="32F60DE6"/>
    <w:rsid w:val="332E4BEE"/>
    <w:rsid w:val="337F6063"/>
    <w:rsid w:val="33B51777"/>
    <w:rsid w:val="33CE542A"/>
    <w:rsid w:val="33E965E3"/>
    <w:rsid w:val="3416153D"/>
    <w:rsid w:val="343503BC"/>
    <w:rsid w:val="348953EB"/>
    <w:rsid w:val="34F55208"/>
    <w:rsid w:val="350D601C"/>
    <w:rsid w:val="3535684B"/>
    <w:rsid w:val="35701170"/>
    <w:rsid w:val="35F54C47"/>
    <w:rsid w:val="36316EB5"/>
    <w:rsid w:val="3648210B"/>
    <w:rsid w:val="36C22E36"/>
    <w:rsid w:val="36F630C5"/>
    <w:rsid w:val="379412E7"/>
    <w:rsid w:val="37F65242"/>
    <w:rsid w:val="380134EA"/>
    <w:rsid w:val="3805122C"/>
    <w:rsid w:val="382D2531"/>
    <w:rsid w:val="38DC79BD"/>
    <w:rsid w:val="39A44A75"/>
    <w:rsid w:val="39AE35EA"/>
    <w:rsid w:val="3A1C460B"/>
    <w:rsid w:val="3A2073B8"/>
    <w:rsid w:val="3A242018"/>
    <w:rsid w:val="3A4C20D6"/>
    <w:rsid w:val="3A8C79E3"/>
    <w:rsid w:val="3AB82263"/>
    <w:rsid w:val="3B2A71FC"/>
    <w:rsid w:val="3B805E54"/>
    <w:rsid w:val="3BBB52F0"/>
    <w:rsid w:val="3BD72F79"/>
    <w:rsid w:val="3BE95014"/>
    <w:rsid w:val="3C2A3401"/>
    <w:rsid w:val="3CF570FD"/>
    <w:rsid w:val="3CFD6976"/>
    <w:rsid w:val="3D332398"/>
    <w:rsid w:val="3D3E66E8"/>
    <w:rsid w:val="3D960B78"/>
    <w:rsid w:val="3DAE5243"/>
    <w:rsid w:val="3DFF1307"/>
    <w:rsid w:val="3E5366F5"/>
    <w:rsid w:val="3E570308"/>
    <w:rsid w:val="3E5F71BC"/>
    <w:rsid w:val="3F12422F"/>
    <w:rsid w:val="3F165ACD"/>
    <w:rsid w:val="3F596B1C"/>
    <w:rsid w:val="3F84512C"/>
    <w:rsid w:val="3FDB2873"/>
    <w:rsid w:val="405E2CDC"/>
    <w:rsid w:val="40957A49"/>
    <w:rsid w:val="40966EF7"/>
    <w:rsid w:val="40B96ADD"/>
    <w:rsid w:val="40D32C01"/>
    <w:rsid w:val="41330BD0"/>
    <w:rsid w:val="41DD28D2"/>
    <w:rsid w:val="41EE2D31"/>
    <w:rsid w:val="41F203CB"/>
    <w:rsid w:val="423A4374"/>
    <w:rsid w:val="42497F67"/>
    <w:rsid w:val="424C7A58"/>
    <w:rsid w:val="429D73A9"/>
    <w:rsid w:val="4335673E"/>
    <w:rsid w:val="436654C9"/>
    <w:rsid w:val="436C03B1"/>
    <w:rsid w:val="43D1021A"/>
    <w:rsid w:val="43E207E3"/>
    <w:rsid w:val="43FC6E57"/>
    <w:rsid w:val="44815F70"/>
    <w:rsid w:val="448D5F66"/>
    <w:rsid w:val="4497145E"/>
    <w:rsid w:val="44AB4F09"/>
    <w:rsid w:val="450A7D28"/>
    <w:rsid w:val="45A47C79"/>
    <w:rsid w:val="45AB5A79"/>
    <w:rsid w:val="45FE3F15"/>
    <w:rsid w:val="4646138E"/>
    <w:rsid w:val="464C0026"/>
    <w:rsid w:val="470F139C"/>
    <w:rsid w:val="475C76C8"/>
    <w:rsid w:val="479D09BB"/>
    <w:rsid w:val="47D77DC3"/>
    <w:rsid w:val="48123C75"/>
    <w:rsid w:val="482F5195"/>
    <w:rsid w:val="48831DF6"/>
    <w:rsid w:val="48BD16AF"/>
    <w:rsid w:val="498D0E19"/>
    <w:rsid w:val="49956188"/>
    <w:rsid w:val="49F7474D"/>
    <w:rsid w:val="4A080708"/>
    <w:rsid w:val="4A302D80"/>
    <w:rsid w:val="4B412DB3"/>
    <w:rsid w:val="4B531E57"/>
    <w:rsid w:val="4B773D97"/>
    <w:rsid w:val="4BAE0E9F"/>
    <w:rsid w:val="4C2A0E0A"/>
    <w:rsid w:val="4CA93FB8"/>
    <w:rsid w:val="4D0478AD"/>
    <w:rsid w:val="4D206E72"/>
    <w:rsid w:val="4D38508F"/>
    <w:rsid w:val="4D4B1038"/>
    <w:rsid w:val="4DD16537"/>
    <w:rsid w:val="4DFA480C"/>
    <w:rsid w:val="4ED67027"/>
    <w:rsid w:val="4F515333"/>
    <w:rsid w:val="4F7B372A"/>
    <w:rsid w:val="4FEC17B9"/>
    <w:rsid w:val="50445253"/>
    <w:rsid w:val="508A00C9"/>
    <w:rsid w:val="50D37DA7"/>
    <w:rsid w:val="511F6336"/>
    <w:rsid w:val="512C1180"/>
    <w:rsid w:val="514D7CC5"/>
    <w:rsid w:val="51A0391C"/>
    <w:rsid w:val="51C07CD4"/>
    <w:rsid w:val="51C41CA4"/>
    <w:rsid w:val="52302EF2"/>
    <w:rsid w:val="524A3FB4"/>
    <w:rsid w:val="528701FA"/>
    <w:rsid w:val="531000A5"/>
    <w:rsid w:val="531F3C03"/>
    <w:rsid w:val="539D0113"/>
    <w:rsid w:val="539F5DBA"/>
    <w:rsid w:val="54197654"/>
    <w:rsid w:val="542C3A6C"/>
    <w:rsid w:val="544728AA"/>
    <w:rsid w:val="54B020C8"/>
    <w:rsid w:val="54B75204"/>
    <w:rsid w:val="54C86734"/>
    <w:rsid w:val="553B7E76"/>
    <w:rsid w:val="55574484"/>
    <w:rsid w:val="556C6DB8"/>
    <w:rsid w:val="557778BA"/>
    <w:rsid w:val="55826AF1"/>
    <w:rsid w:val="55E55DA1"/>
    <w:rsid w:val="5611377A"/>
    <w:rsid w:val="563A3766"/>
    <w:rsid w:val="56EC2EA9"/>
    <w:rsid w:val="56EE536B"/>
    <w:rsid w:val="572A427E"/>
    <w:rsid w:val="5769592C"/>
    <w:rsid w:val="581F37ED"/>
    <w:rsid w:val="589715D5"/>
    <w:rsid w:val="58AF4646"/>
    <w:rsid w:val="58D2665B"/>
    <w:rsid w:val="58E75149"/>
    <w:rsid w:val="59260BAB"/>
    <w:rsid w:val="59AA4B5E"/>
    <w:rsid w:val="59E22D24"/>
    <w:rsid w:val="5A270D17"/>
    <w:rsid w:val="5A382439"/>
    <w:rsid w:val="5A845B89"/>
    <w:rsid w:val="5AAE2C06"/>
    <w:rsid w:val="5ACB7C5C"/>
    <w:rsid w:val="5AFF85AA"/>
    <w:rsid w:val="5B2962B0"/>
    <w:rsid w:val="5B7E082A"/>
    <w:rsid w:val="5C243DDE"/>
    <w:rsid w:val="5C341831"/>
    <w:rsid w:val="5C5679F9"/>
    <w:rsid w:val="5C6914DA"/>
    <w:rsid w:val="5C6E089F"/>
    <w:rsid w:val="5C96579D"/>
    <w:rsid w:val="5CD03307"/>
    <w:rsid w:val="5CE943C9"/>
    <w:rsid w:val="5CEA334E"/>
    <w:rsid w:val="5CFF3BED"/>
    <w:rsid w:val="5D2378DB"/>
    <w:rsid w:val="5D600B2F"/>
    <w:rsid w:val="5E203418"/>
    <w:rsid w:val="5E473E15"/>
    <w:rsid w:val="5E561800"/>
    <w:rsid w:val="5EE41C9C"/>
    <w:rsid w:val="5F50570B"/>
    <w:rsid w:val="5FFE3B31"/>
    <w:rsid w:val="60616E5A"/>
    <w:rsid w:val="60AC4841"/>
    <w:rsid w:val="60F021CA"/>
    <w:rsid w:val="6138147B"/>
    <w:rsid w:val="61646E6B"/>
    <w:rsid w:val="616B1851"/>
    <w:rsid w:val="61A134C4"/>
    <w:rsid w:val="61AE5BE1"/>
    <w:rsid w:val="61C64CD9"/>
    <w:rsid w:val="620D4F34"/>
    <w:rsid w:val="620F48D2"/>
    <w:rsid w:val="62A420D5"/>
    <w:rsid w:val="62B354E4"/>
    <w:rsid w:val="62B6407F"/>
    <w:rsid w:val="62C23004"/>
    <w:rsid w:val="63402869"/>
    <w:rsid w:val="637E7D80"/>
    <w:rsid w:val="63834BD5"/>
    <w:rsid w:val="63877CD0"/>
    <w:rsid w:val="63F773CC"/>
    <w:rsid w:val="64056BB3"/>
    <w:rsid w:val="64CA7CEA"/>
    <w:rsid w:val="651E5554"/>
    <w:rsid w:val="65B20455"/>
    <w:rsid w:val="65B70105"/>
    <w:rsid w:val="663C37BC"/>
    <w:rsid w:val="66482160"/>
    <w:rsid w:val="67242BCD"/>
    <w:rsid w:val="672F3320"/>
    <w:rsid w:val="6751081D"/>
    <w:rsid w:val="687C3D02"/>
    <w:rsid w:val="690A0810"/>
    <w:rsid w:val="69107CE5"/>
    <w:rsid w:val="69B63885"/>
    <w:rsid w:val="6A186B6C"/>
    <w:rsid w:val="6A226039"/>
    <w:rsid w:val="6A277D78"/>
    <w:rsid w:val="6A4C6DC2"/>
    <w:rsid w:val="6A7A2B04"/>
    <w:rsid w:val="6A992C3B"/>
    <w:rsid w:val="6B1B6095"/>
    <w:rsid w:val="6B2667E8"/>
    <w:rsid w:val="6B3233DF"/>
    <w:rsid w:val="6B655C49"/>
    <w:rsid w:val="6B6E7D95"/>
    <w:rsid w:val="6B952002"/>
    <w:rsid w:val="6BC953FF"/>
    <w:rsid w:val="6BE91CF0"/>
    <w:rsid w:val="6BFE2507"/>
    <w:rsid w:val="6C08348F"/>
    <w:rsid w:val="6C45734A"/>
    <w:rsid w:val="6C4B6506"/>
    <w:rsid w:val="6C5D448C"/>
    <w:rsid w:val="6C8A43C6"/>
    <w:rsid w:val="6CFE5C6F"/>
    <w:rsid w:val="6D0F1FC4"/>
    <w:rsid w:val="6D5A748B"/>
    <w:rsid w:val="6D9A5EA7"/>
    <w:rsid w:val="6D9C1930"/>
    <w:rsid w:val="6DB55F1E"/>
    <w:rsid w:val="6DC110B5"/>
    <w:rsid w:val="6E4C09CF"/>
    <w:rsid w:val="6E573888"/>
    <w:rsid w:val="6E7343E3"/>
    <w:rsid w:val="6E8977BA"/>
    <w:rsid w:val="6E9B5E32"/>
    <w:rsid w:val="6EA81E9F"/>
    <w:rsid w:val="6EDEC3FA"/>
    <w:rsid w:val="6EF0729D"/>
    <w:rsid w:val="6F0B2919"/>
    <w:rsid w:val="6F3C2297"/>
    <w:rsid w:val="6F543924"/>
    <w:rsid w:val="6F8E0E92"/>
    <w:rsid w:val="6FA0237A"/>
    <w:rsid w:val="6FD42CB7"/>
    <w:rsid w:val="6FDD600F"/>
    <w:rsid w:val="6FDE3B35"/>
    <w:rsid w:val="6FFFFD29"/>
    <w:rsid w:val="70326438"/>
    <w:rsid w:val="705448A1"/>
    <w:rsid w:val="71025602"/>
    <w:rsid w:val="71377AF2"/>
    <w:rsid w:val="717402AD"/>
    <w:rsid w:val="71B83A40"/>
    <w:rsid w:val="71E05CEC"/>
    <w:rsid w:val="7285473C"/>
    <w:rsid w:val="72A526E9"/>
    <w:rsid w:val="72AE7DF5"/>
    <w:rsid w:val="72AF5315"/>
    <w:rsid w:val="72BD01AF"/>
    <w:rsid w:val="72C45265"/>
    <w:rsid w:val="72F01BB6"/>
    <w:rsid w:val="73341475"/>
    <w:rsid w:val="737F118B"/>
    <w:rsid w:val="73830C7C"/>
    <w:rsid w:val="73B137D7"/>
    <w:rsid w:val="748A4E82"/>
    <w:rsid w:val="748C0004"/>
    <w:rsid w:val="75022B64"/>
    <w:rsid w:val="75BD5601"/>
    <w:rsid w:val="75E970F3"/>
    <w:rsid w:val="75FB71EF"/>
    <w:rsid w:val="75FE09BE"/>
    <w:rsid w:val="760547CF"/>
    <w:rsid w:val="769F03ED"/>
    <w:rsid w:val="76B63116"/>
    <w:rsid w:val="76C45833"/>
    <w:rsid w:val="76C70E7F"/>
    <w:rsid w:val="76CA53E7"/>
    <w:rsid w:val="76F8658E"/>
    <w:rsid w:val="77E767C8"/>
    <w:rsid w:val="78461E4F"/>
    <w:rsid w:val="785901FD"/>
    <w:rsid w:val="78B2790D"/>
    <w:rsid w:val="79416B9B"/>
    <w:rsid w:val="7957181A"/>
    <w:rsid w:val="799147B4"/>
    <w:rsid w:val="799A3A1C"/>
    <w:rsid w:val="79C350D5"/>
    <w:rsid w:val="7A570CB3"/>
    <w:rsid w:val="7AFB178B"/>
    <w:rsid w:val="7B4B5213"/>
    <w:rsid w:val="7B4C09A3"/>
    <w:rsid w:val="7B5E8A35"/>
    <w:rsid w:val="7C273CF7"/>
    <w:rsid w:val="7C364664"/>
    <w:rsid w:val="7C4E5E69"/>
    <w:rsid w:val="7C835849"/>
    <w:rsid w:val="7C8F1F7D"/>
    <w:rsid w:val="7CAF663E"/>
    <w:rsid w:val="7D3C2C8D"/>
    <w:rsid w:val="7D6DA62E"/>
    <w:rsid w:val="7D803D18"/>
    <w:rsid w:val="7DABA1E5"/>
    <w:rsid w:val="7DAE2D99"/>
    <w:rsid w:val="7DB9642E"/>
    <w:rsid w:val="7DD02D0F"/>
    <w:rsid w:val="7DF91D47"/>
    <w:rsid w:val="7E0B7949"/>
    <w:rsid w:val="7E0F3537"/>
    <w:rsid w:val="7E19586A"/>
    <w:rsid w:val="7E49031A"/>
    <w:rsid w:val="7EBA21B6"/>
    <w:rsid w:val="7F026C8C"/>
    <w:rsid w:val="7F39103A"/>
    <w:rsid w:val="7F761695"/>
    <w:rsid w:val="7F820039"/>
    <w:rsid w:val="7F840255"/>
    <w:rsid w:val="7F9D7F46"/>
    <w:rsid w:val="7FBF997A"/>
    <w:rsid w:val="7FC5261C"/>
    <w:rsid w:val="7FCF6DE0"/>
    <w:rsid w:val="96FACB96"/>
    <w:rsid w:val="977B9406"/>
    <w:rsid w:val="BDB964C0"/>
    <w:rsid w:val="BDE6F09A"/>
    <w:rsid w:val="BDFE0F5B"/>
    <w:rsid w:val="BFF530EB"/>
    <w:rsid w:val="DBFF8DB6"/>
    <w:rsid w:val="E3DB90A6"/>
    <w:rsid w:val="EF65847C"/>
    <w:rsid w:val="FBFBC29C"/>
    <w:rsid w:val="FC8F5BEC"/>
    <w:rsid w:val="FE7F2962"/>
    <w:rsid w:val="FEA39859"/>
    <w:rsid w:val="FEB6F3FB"/>
    <w:rsid w:val="FEEAC115"/>
    <w:rsid w:val="FEFF8DB5"/>
    <w:rsid w:val="FFDFCDFD"/>
    <w:rsid w:val="FFEF5B94"/>
    <w:rsid w:val="FFFBC874"/>
    <w:rsid w:val="FFFF81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widowControl w:val="0"/>
      <w:snapToGrid w:val="0"/>
      <w:jc w:val="left"/>
    </w:pPr>
    <w:rPr>
      <w:rFonts w:ascii="Times New Roman" w:hAnsi="Times New Roman" w:eastAsia="仿宋_GB2312" w:cs="Times New Roman"/>
      <w:kern w:val="2"/>
      <w:sz w:val="18"/>
      <w:szCs w:val="24"/>
      <w:lang w:val="en-US" w:eastAsia="zh-CN" w:bidi="ar-SA"/>
    </w:r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4"/>
    <w:qFormat/>
    <w:uiPriority w:val="0"/>
    <w:pPr>
      <w:ind w:firstLine="420" w:firstLineChars="100"/>
    </w:pPr>
    <w:rPr>
      <w:sz w:val="2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3"/>
    <w:link w:val="1"/>
    <w:qFormat/>
    <w:uiPriority w:val="0"/>
    <w:rPr>
      <w:b/>
    </w:rPr>
  </w:style>
  <w:style w:type="character" w:customStyle="1" w:styleId="13">
    <w:name w:val="NormalCharacter"/>
    <w:link w:val="1"/>
    <w:qFormat/>
    <w:uiPriority w:val="0"/>
    <w:rPr>
      <w:rFonts w:ascii="Calibri" w:hAnsi="Calibri" w:eastAsia="宋体" w:cs="Times New Roman"/>
      <w:kern w:val="2"/>
      <w:sz w:val="21"/>
      <w:szCs w:val="24"/>
      <w:lang w:val="en-US" w:eastAsia="zh-CN" w:bidi="ar-SA"/>
    </w:rPr>
  </w:style>
  <w:style w:type="paragraph" w:customStyle="1" w:styleId="14">
    <w:name w:val="p17"/>
    <w:basedOn w:val="1"/>
    <w:qFormat/>
    <w:uiPriority w:val="0"/>
    <w:pPr>
      <w:widowControl/>
    </w:pPr>
    <w:rPr>
      <w:rFonts w:cs="宋体"/>
      <w:kern w:val="0"/>
      <w:szCs w:val="21"/>
    </w:rPr>
  </w:style>
  <w:style w:type="paragraph" w:customStyle="1" w:styleId="15">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customStyle="1" w:styleId="16">
    <w:name w:val="UserStyle_4"/>
    <w:basedOn w:val="1"/>
    <w:qFormat/>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 w:type="paragraph" w:customStyle="1" w:styleId="17">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2"/>
      <w:lang w:val="en-US" w:eastAsia="zh-CN"/>
    </w:rPr>
  </w:style>
  <w:style w:type="character" w:customStyle="1" w:styleId="18">
    <w:name w:val="font21"/>
    <w:basedOn w:val="11"/>
    <w:qFormat/>
    <w:uiPriority w:val="0"/>
    <w:rPr>
      <w:rFonts w:hint="default" w:ascii="仿宋_GB2312" w:eastAsia="仿宋_GB2312" w:cs="仿宋_GB2312"/>
      <w:color w:val="000000"/>
      <w:sz w:val="24"/>
      <w:szCs w:val="24"/>
      <w:u w:val="none"/>
    </w:rPr>
  </w:style>
  <w:style w:type="paragraph" w:customStyle="1" w:styleId="19">
    <w:name w:val="Char"/>
    <w:basedOn w:val="1"/>
    <w:qFormat/>
    <w:uiPriority w:val="99"/>
    <w:pPr>
      <w:widowControl/>
      <w:spacing w:after="160" w:line="240" w:lineRule="exact"/>
      <w:jc w:val="left"/>
    </w:pPr>
  </w:style>
  <w:style w:type="character" w:customStyle="1" w:styleId="20">
    <w:name w:val="font91"/>
    <w:basedOn w:val="11"/>
    <w:qFormat/>
    <w:uiPriority w:val="0"/>
    <w:rPr>
      <w:rFonts w:ascii="方正黑体_GBK" w:hAnsi="方正黑体_GBK" w:eastAsia="方正黑体_GBK" w:cs="方正黑体_GBK"/>
      <w:color w:val="000000"/>
      <w:sz w:val="24"/>
      <w:szCs w:val="24"/>
      <w:u w:val="none"/>
    </w:rPr>
  </w:style>
  <w:style w:type="character" w:customStyle="1" w:styleId="21">
    <w:name w:val="font01"/>
    <w:basedOn w:val="11"/>
    <w:qFormat/>
    <w:uiPriority w:val="0"/>
    <w:rPr>
      <w:rFonts w:hint="eastAsia" w:ascii="宋体" w:hAnsi="宋体" w:eastAsia="宋体" w:cs="宋体"/>
      <w:color w:val="000000"/>
      <w:sz w:val="24"/>
      <w:szCs w:val="24"/>
      <w:u w:val="none"/>
    </w:rPr>
  </w:style>
  <w:style w:type="character" w:customStyle="1" w:styleId="22">
    <w:name w:val="font101"/>
    <w:basedOn w:val="11"/>
    <w:qFormat/>
    <w:uiPriority w:val="0"/>
    <w:rPr>
      <w:rFonts w:hint="default"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8129</Words>
  <Characters>8376</Characters>
  <Lines>0</Lines>
  <Paragraphs>0</Paragraphs>
  <TotalTime>262</TotalTime>
  <ScaleCrop>false</ScaleCrop>
  <LinksUpToDate>false</LinksUpToDate>
  <CharactersWithSpaces>8526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lenovo</dc:creator>
  <cp:lastModifiedBy>कृतपूर्वनाशन</cp:lastModifiedBy>
  <cp:lastPrinted>2026-03-19T05:33:00Z</cp:lastPrinted>
  <dcterms:modified xsi:type="dcterms:W3CDTF">2026-04-03T10:12:10Z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C81E6F85364A40F4B207A75E66CD1C27_13</vt:lpwstr>
  </property>
  <property fmtid="{D5CDD505-2E9C-101B-9397-08002B2CF9AE}" pid="4" name="KSOTemplateDocerSaveRecord">
    <vt:lpwstr>eyJoZGlkIjoiNzI1MzljODBiNDliMzEyMzFlZWNlN2EzYjU0N2YzMWEiLCJ1c2VySWQiOiI3MDA5OTc5MDUifQ==</vt:lpwstr>
  </property>
</Properties>
</file>